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52" w:rsidRPr="00124852" w:rsidRDefault="00124852" w:rsidP="00124852">
      <w:r w:rsidRPr="00124852">
        <w:t>«Духовная жизнь ребёнка полноценна лишь тогда,</w:t>
      </w:r>
      <w:r>
        <w:t xml:space="preserve"> </w:t>
      </w:r>
      <w:r w:rsidRPr="00124852">
        <w:t>когда он живёт в мире игры, сказки,</w:t>
      </w:r>
      <w:r>
        <w:t xml:space="preserve"> </w:t>
      </w:r>
      <w:r w:rsidRPr="00124852">
        <w:t>музыки, фантазии, творчества.</w:t>
      </w:r>
      <w:r>
        <w:t xml:space="preserve"> </w:t>
      </w:r>
      <w:r w:rsidRPr="00124852">
        <w:t>Без этого – он засушенный цветок»</w:t>
      </w:r>
    </w:p>
    <w:p w:rsidR="00124852" w:rsidRPr="00124852" w:rsidRDefault="00124852" w:rsidP="00124852"/>
    <w:p w:rsidR="00124852" w:rsidRPr="00124852" w:rsidRDefault="00124852" w:rsidP="00124852">
      <w:r>
        <w:t xml:space="preserve">                                                                                         </w:t>
      </w:r>
      <w:r w:rsidRPr="00124852">
        <w:t>В. А. Сухомлинский.</w:t>
      </w:r>
    </w:p>
    <w:p w:rsidR="00124852" w:rsidRDefault="00124852" w:rsidP="00124852"/>
    <w:p w:rsidR="003260A8" w:rsidRDefault="00124852" w:rsidP="003260A8">
      <w:pPr>
        <w:jc w:val="center"/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bookmarkStart w:id="0" w:name="_GoBack"/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>Духовно-нравственное воспитание младш</w:t>
      </w:r>
      <w:r w:rsidR="00D51C83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их </w:t>
      </w: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>шк</w:t>
      </w:r>
      <w:r w:rsidR="003260A8">
        <w:rPr>
          <w:rFonts w:ascii="Arial" w:hAnsi="Arial" w:cs="Arial"/>
          <w:color w:val="353535"/>
          <w:sz w:val="30"/>
          <w:szCs w:val="30"/>
          <w:shd w:val="clear" w:color="auto" w:fill="FFFFFF"/>
        </w:rPr>
        <w:t>ольник</w:t>
      </w:r>
      <w:r w:rsidR="00D51C83">
        <w:rPr>
          <w:rFonts w:ascii="Arial" w:hAnsi="Arial" w:cs="Arial"/>
          <w:color w:val="353535"/>
          <w:sz w:val="30"/>
          <w:szCs w:val="30"/>
          <w:shd w:val="clear" w:color="auto" w:fill="FFFFFF"/>
        </w:rPr>
        <w:t>ов</w:t>
      </w:r>
      <w:r w:rsidR="003260A8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с</w:t>
      </w:r>
      <w:r w:rsidR="001B0AAE">
        <w:rPr>
          <w:rFonts w:ascii="Arial" w:hAnsi="Arial" w:cs="Arial"/>
          <w:color w:val="353535"/>
          <w:sz w:val="30"/>
          <w:szCs w:val="30"/>
          <w:shd w:val="clear" w:color="auto" w:fill="FFFFFF"/>
        </w:rPr>
        <w:t>редствами</w:t>
      </w:r>
      <w:r w:rsidR="003260A8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 </w:t>
      </w:r>
      <w:r w:rsidR="001B0AAE">
        <w:rPr>
          <w:rFonts w:ascii="Arial" w:hAnsi="Arial" w:cs="Arial"/>
          <w:color w:val="353535"/>
          <w:sz w:val="30"/>
          <w:szCs w:val="30"/>
          <w:shd w:val="clear" w:color="auto" w:fill="FFFFFF"/>
        </w:rPr>
        <w:t>художественной литературы</w:t>
      </w:r>
      <w:r w:rsidR="003260A8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</w:t>
      </w:r>
      <w:bookmarkEnd w:id="0"/>
    </w:p>
    <w:p w:rsidR="003260A8" w:rsidRDefault="003260A8" w:rsidP="003260A8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</w:p>
    <w:p w:rsidR="00124852" w:rsidRPr="00124852" w:rsidRDefault="00124852" w:rsidP="00124852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         </w:t>
      </w:r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>Одним из важных аспектов воспитания, который относится к периоду начальной школы, является привитие духовно-нравственных и этических норм поведения. Дети чаще ориентируются не на нравоучения взрослых, а на опыт, полученный ими из разных ситуаций, т.к. он формируется на основе собственных выводов и анализа ситуации. При этом могут помочь стихи, рассказы и сказки. Они представляют ребёнку ситуацию и ход развития событий, а также более понятны для детей.</w:t>
      </w:r>
      <w:r w:rsidRPr="0012485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Художественная литература служит могучим действенным средством нравственного воспитания детей. Дети живо, эмоционально и доверчиво воспринимают читаемые им сказки, стихи, рассказы. Произведения </w:t>
      </w:r>
      <w:proofErr w:type="gramStart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литературы</w:t>
      </w:r>
      <w:proofErr w:type="gramEnd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всегда содержат в себе </w:t>
      </w:r>
      <w:proofErr w:type="gramStart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какую</w:t>
      </w:r>
      <w:proofErr w:type="gramEnd"/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- то оценку событий. Нужно, чтобы ребёнок сопоставлял свой собственный опыт с той моралью, которую преподносит ему книга. А, поскольку книга</w:t>
      </w: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- это авторитет, у ребенка будет вырабатываться правильная, этически верная оценка тех событий, которые ему довелось наблюдать самому.</w:t>
      </w:r>
    </w:p>
    <w:p w:rsidR="00124852" w:rsidRPr="00124852" w:rsidRDefault="00124852" w:rsidP="00124852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        Художественное произведение способствует развитию чувств и представлений. </w:t>
      </w:r>
      <w:proofErr w:type="gramStart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Ребенок не всегда может увидеть главное в содержании произведений, поэтому после чтения обязательно надо провести беседу о прочитанном, обсудить описываемые ситуации, заключающие в себе моральный смысл, с целью формирования у детей умения оценивать поступок литературного героя и те переживания, которые он испытывал при совершении поступка.</w:t>
      </w:r>
      <w:proofErr w:type="gramEnd"/>
    </w:p>
    <w:p w:rsidR="00124852" w:rsidRPr="00124852" w:rsidRDefault="00124852" w:rsidP="00124852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        </w:t>
      </w:r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Использование художественной литературы в разных видах детской деятельности, позволит не только сформировать практические навыки нравственных норм поведения в обществе, но и раскрыть их значение для установления и поддержания положительных взаимоотношений с другими людьми.</w:t>
      </w:r>
    </w:p>
    <w:p w:rsidR="00124852" w:rsidRPr="00124852" w:rsidRDefault="00124852" w:rsidP="00124852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       Сказка является одним из самых доступных сре</w:t>
      </w:r>
      <w:proofErr w:type="gramStart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дств дл</w:t>
      </w:r>
      <w:proofErr w:type="gramEnd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я духовно-нравственного воспитания ребенка, которую во все времена использовали и педагоги, и родители. В сказке ребёнок узнаёт о добре и зле, происходит формирование гуманных чувств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lastRenderedPageBreak/>
        <w:t>и социальных эмоций. Материалом для народных сказок всегда служила жизнь народа, его борьба за счастье, его верования и обычаи. Такие нравственные категории, как добро и зло, хорошо и плохо, можно и нельзя, целесообразно формировать своим собственным примером, а также с помощью народных сказок, в том числе о животных. Эти сказки помогут педагогу показать: как дружба помогает победить зло [«Зимовье»]; как добрые и миролюбивые побеждают [«Волк и</w:t>
      </w: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</w:t>
      </w: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семеро козлят"]; что зло наказуемо [«Кот, петух и лиса», «</w:t>
      </w:r>
      <w:proofErr w:type="spellStart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Заюшкина</w:t>
      </w:r>
      <w:proofErr w:type="spellEnd"/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избушка»].</w:t>
      </w:r>
    </w:p>
    <w:p w:rsidR="00124852" w:rsidRPr="00124852" w:rsidRDefault="00124852" w:rsidP="00124852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 w:rsidRPr="00124852">
        <w:rPr>
          <w:rFonts w:ascii="Arial" w:hAnsi="Arial" w:cs="Arial"/>
          <w:color w:val="353535"/>
          <w:sz w:val="30"/>
          <w:szCs w:val="30"/>
          <w:shd w:val="clear" w:color="auto" w:fill="FFFFFF"/>
        </w:rPr>
        <w:t>Сказка не дает прямых наставлений детям [типа «Слушайся родителей», «Уважай старших», «Не уходи из дома без разрешения»], но в ее содержании всегда заложен урок, который они постепенно воспринимают, многократно возвращаясь к тексту сказки.</w:t>
      </w:r>
    </w:p>
    <w:p w:rsidR="007A310D" w:rsidRDefault="00124852" w:rsidP="003260A8">
      <w:pPr>
        <w:rPr>
          <w:rFonts w:ascii="Arial" w:hAnsi="Arial" w:cs="Arial"/>
          <w:color w:val="353535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      </w:t>
      </w:r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>Можно подобрать стихотворения, где представлены диалоги от имени сказочных героев, животных, птиц и людей. В этих диалогах представлена ситуация и поступки героев, а детям необходимо распознать и определить характер поступков (добрые, злые и т.д.). Такие стихотворения можно использовать на уроках литературного чтения, окружающего мира и изобразительного искусства, а также и во внеклассной деятельности. Главная роль в постановке стихотворения принадлежит учителю, воспитателю или родителю; от их имени начинается и заканчивается каждый разговор, а действующими лицами являются дети, которые исполняют роли сказочных героев, животных и т.д. В таком случае возможен вариант, когда учитель раздаст каждому ребёнку часть стихотворения, они исполнят его по ролям, а затем проанализируют. На уроках изобразительного искусства можно прочитать стихотворение несколько раз, а затем предложить детям нарисовать то, что они услышали. В данный проце</w:t>
      </w:r>
      <w:proofErr w:type="gramStart"/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>сс вкл</w:t>
      </w:r>
      <w:proofErr w:type="gramEnd"/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ючается воображение, критическое мышление, пространственная перспектива. Также с психологической точки зрения можно проанализировать рисунки детей на наличие тревожности, страхов, </w:t>
      </w:r>
      <w:proofErr w:type="spellStart"/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>демонстративности</w:t>
      </w:r>
      <w:proofErr w:type="spellEnd"/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t xml:space="preserve"> и других особенностей личности. На уроках окружающего мира можно обсуждать с детьми характеры героев, место и время, где происходит действие, связывая беседу с нормами этики, морали и нравственности. Вариантами внеклассной деятельности могут стать постановки мини-спектаклей. При этом с детьми заранее обсуждаются роли, костюмы, музыкальное сопровождение. Дети могут участвовать в украшении помещения, подготовке декораций. Младшим школьникам интересно будет самим </w:t>
      </w:r>
      <w:r w:rsidR="00EA459D">
        <w:rPr>
          <w:rFonts w:ascii="Arial" w:hAnsi="Arial" w:cs="Arial"/>
          <w:color w:val="353535"/>
          <w:sz w:val="30"/>
          <w:szCs w:val="30"/>
          <w:shd w:val="clear" w:color="auto" w:fill="FFFFFF"/>
        </w:rPr>
        <w:lastRenderedPageBreak/>
        <w:t>приготовить элементы костюма героя и войти в роль. После постановки важно обсудить с ребятами, как им было в тех или иных ролях, что чувствовали, кому удалось войти в роль, а кому нет, как так получилось.</w:t>
      </w:r>
    </w:p>
    <w:p w:rsidR="00124852" w:rsidRDefault="00124852"/>
    <w:sectPr w:rsidR="00124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9D"/>
    <w:rsid w:val="00124852"/>
    <w:rsid w:val="001B0AAE"/>
    <w:rsid w:val="003260A8"/>
    <w:rsid w:val="007A310D"/>
    <w:rsid w:val="00AD5382"/>
    <w:rsid w:val="00D51C83"/>
    <w:rsid w:val="00E31C6F"/>
    <w:rsid w:val="00EA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85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85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8</cp:revision>
  <dcterms:created xsi:type="dcterms:W3CDTF">2022-11-23T12:24:00Z</dcterms:created>
  <dcterms:modified xsi:type="dcterms:W3CDTF">2024-01-27T19:43:00Z</dcterms:modified>
</cp:coreProperties>
</file>