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GoBack"/>
      <w:bookmarkEnd w:id="0"/>
      <w:r w:rsidRPr="00134547">
        <w:rPr>
          <w:rFonts w:ascii="Times New Roman" w:eastAsia="Calibri" w:hAnsi="Times New Roman" w:cs="Times New Roman"/>
          <w:b/>
          <w:sz w:val="32"/>
          <w:szCs w:val="32"/>
        </w:rPr>
        <w:t xml:space="preserve">Тема: Внешняя политика России во второй половине </w:t>
      </w:r>
      <w:r w:rsidRPr="00134547">
        <w:rPr>
          <w:rFonts w:ascii="Times New Roman" w:eastAsia="Calibri" w:hAnsi="Times New Roman" w:cs="Times New Roman"/>
          <w:b/>
          <w:sz w:val="32"/>
          <w:szCs w:val="32"/>
          <w:lang w:val="en-US"/>
        </w:rPr>
        <w:t>XVI</w:t>
      </w:r>
      <w:r w:rsidRPr="00134547">
        <w:rPr>
          <w:rFonts w:ascii="Times New Roman" w:eastAsia="Calibri" w:hAnsi="Times New Roman" w:cs="Times New Roman"/>
          <w:b/>
          <w:sz w:val="32"/>
          <w:szCs w:val="32"/>
        </w:rPr>
        <w:t xml:space="preserve"> в., 7 класс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сформировать представления о внешней политике России во второй половине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века.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</w:t>
      </w:r>
      <w:r w:rsidRPr="0013454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Предметные УУД:</w:t>
      </w:r>
    </w:p>
    <w:p w:rsidR="00134547" w:rsidRPr="00134547" w:rsidRDefault="00134547" w:rsidP="001345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определять развитие внешней политики Ивана Грозного, её направления;</w:t>
      </w:r>
    </w:p>
    <w:p w:rsidR="00134547" w:rsidRPr="00134547" w:rsidRDefault="00134547" w:rsidP="001345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находить причинно-следственные связи;</w:t>
      </w:r>
    </w:p>
    <w:p w:rsidR="00134547" w:rsidRPr="00134547" w:rsidRDefault="00134547" w:rsidP="001345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отвечать на вопросы, высказывать свою точку зрения</w:t>
      </w:r>
    </w:p>
    <w:p w:rsidR="00134547" w:rsidRPr="00134547" w:rsidRDefault="00134547" w:rsidP="001345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ab/>
      </w:r>
      <w:r w:rsidRPr="00134547">
        <w:rPr>
          <w:rFonts w:ascii="Times New Roman" w:eastAsia="Calibri" w:hAnsi="Times New Roman" w:cs="Times New Roman"/>
          <w:b/>
          <w:sz w:val="28"/>
          <w:szCs w:val="28"/>
        </w:rPr>
        <w:t>Личностные: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Calibri" w:eastAsia="Calibri" w:hAnsi="Calibri" w:cs="Times New Roman"/>
          <w:sz w:val="28"/>
          <w:szCs w:val="28"/>
        </w:rPr>
        <w:t xml:space="preserve">- </w:t>
      </w:r>
      <w:r w:rsidRPr="00134547">
        <w:rPr>
          <w:rFonts w:ascii="Times New Roman" w:eastAsia="Calibri" w:hAnsi="Times New Roman" w:cs="Times New Roman"/>
          <w:sz w:val="28"/>
          <w:szCs w:val="28"/>
        </w:rPr>
        <w:t>формирование готовности к саморазвитию;</w:t>
      </w:r>
    </w:p>
    <w:p w:rsidR="00134547" w:rsidRPr="00134547" w:rsidRDefault="00134547" w:rsidP="0013454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воспитание интереса к отечественной истории, гражданских и патриотических чувств;</w:t>
      </w:r>
    </w:p>
    <w:p w:rsidR="00134547" w:rsidRPr="00134547" w:rsidRDefault="00134547" w:rsidP="0013454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сохранять мотивацию к учебной деятельности;</w:t>
      </w:r>
    </w:p>
    <w:p w:rsidR="00134547" w:rsidRPr="00134547" w:rsidRDefault="00134547" w:rsidP="0013454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уважительно и доброжелательно относиться к мнениям других людей;</w:t>
      </w:r>
    </w:p>
    <w:p w:rsidR="00134547" w:rsidRPr="00134547" w:rsidRDefault="00134547" w:rsidP="00134547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Регулятивные:</w:t>
      </w:r>
    </w:p>
    <w:p w:rsidR="00134547" w:rsidRPr="00134547" w:rsidRDefault="00134547" w:rsidP="0013454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134547">
        <w:rPr>
          <w:rFonts w:ascii="Times New Roman" w:eastAsia="Calibri" w:hAnsi="Times New Roman" w:cs="Times New Roman"/>
          <w:iCs/>
          <w:sz w:val="28"/>
          <w:szCs w:val="28"/>
        </w:rPr>
        <w:t>- умение формулировать учебные задачи, оценивать правильность их выполнения, собственные возможности их решения;</w:t>
      </w:r>
    </w:p>
    <w:p w:rsidR="00134547" w:rsidRPr="00134547" w:rsidRDefault="00134547" w:rsidP="0013454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- развитие навыков </w:t>
      </w:r>
      <w:proofErr w:type="spellStart"/>
      <w:r w:rsidRPr="00134547">
        <w:rPr>
          <w:rFonts w:ascii="Times New Roman" w:eastAsia="Calibri" w:hAnsi="Times New Roman" w:cs="Times New Roman"/>
          <w:sz w:val="28"/>
          <w:szCs w:val="28"/>
        </w:rPr>
        <w:t>самопланирования</w:t>
      </w:r>
      <w:proofErr w:type="spellEnd"/>
      <w:r w:rsidRPr="00134547">
        <w:rPr>
          <w:rFonts w:ascii="Times New Roman" w:eastAsia="Calibri" w:hAnsi="Times New Roman" w:cs="Times New Roman"/>
          <w:sz w:val="28"/>
          <w:szCs w:val="28"/>
        </w:rPr>
        <w:t>,  и самооценки.</w:t>
      </w: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Познавательные: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осознанное речевое высказывание в устной форме;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 дополнение и расширение имеющихся представлений о правлении Ивана Грозного;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формирование умений анализировать историческую информацию, представленную в разных знаковых системах (текст, схема, карта и др.);</w:t>
      </w: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Коммуникативные: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умение организовывать сотрудничество и совместную деятельность с учителем и работать в группе;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34547">
        <w:rPr>
          <w:rFonts w:ascii="Times New Roman" w:eastAsia="Calibri" w:hAnsi="Times New Roman" w:cs="Times New Roman"/>
          <w:b/>
          <w:sz w:val="28"/>
          <w:szCs w:val="28"/>
        </w:rPr>
        <w:t>Межпредметные</w:t>
      </w:r>
      <w:proofErr w:type="spellEnd"/>
      <w:r w:rsidRPr="00134547">
        <w:rPr>
          <w:rFonts w:ascii="Times New Roman" w:eastAsia="Calibri" w:hAnsi="Times New Roman" w:cs="Times New Roman"/>
          <w:b/>
          <w:sz w:val="28"/>
          <w:szCs w:val="28"/>
        </w:rPr>
        <w:t xml:space="preserve"> связи: </w:t>
      </w:r>
      <w:r w:rsidRPr="00134547">
        <w:rPr>
          <w:rFonts w:ascii="Times New Roman" w:eastAsia="Calibri" w:hAnsi="Times New Roman" w:cs="Times New Roman"/>
          <w:sz w:val="28"/>
          <w:szCs w:val="28"/>
        </w:rPr>
        <w:t>география, обществознание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 xml:space="preserve">Формы работы: </w:t>
      </w:r>
      <w:r w:rsidRPr="00134547">
        <w:rPr>
          <w:rFonts w:ascii="Times New Roman" w:eastAsia="Calibri" w:hAnsi="Times New Roman" w:cs="Times New Roman"/>
          <w:sz w:val="28"/>
          <w:szCs w:val="28"/>
        </w:rPr>
        <w:t>индивидуальная, групповая, фронтальный опрос.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 xml:space="preserve">Ресурсы: 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учебник, ИКТ (проектор, ноутбук), инструкция для групповой работы, карта: «Россия в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веке».</w:t>
      </w:r>
    </w:p>
    <w:p w:rsidR="00134547" w:rsidRPr="00134547" w:rsidRDefault="00134547" w:rsidP="001345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Орг. Момент (1 мин)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- Здравствуйте, ребята. Все готовы к уроку, учебники, тетради на столе. Садитесь.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Актуализация, постановка целей и задач урока (5 мин.)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Беседа учителя с учащимися.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Скажите, пожалуйста, о чем шла речь на прошлом уроке? </w:t>
      </w:r>
      <w:r w:rsidRPr="00134547">
        <w:rPr>
          <w:rFonts w:ascii="Times New Roman" w:eastAsia="Calibri" w:hAnsi="Times New Roman" w:cs="Times New Roman"/>
          <w:i/>
          <w:sz w:val="28"/>
        </w:rPr>
        <w:t xml:space="preserve">О государствах Поволжья, Северного Причерноморья, Сибири </w:t>
      </w:r>
      <w:proofErr w:type="gramStart"/>
      <w:r w:rsidRPr="00134547">
        <w:rPr>
          <w:rFonts w:ascii="Times New Roman" w:eastAsia="Calibri" w:hAnsi="Times New Roman" w:cs="Times New Roman"/>
          <w:i/>
          <w:sz w:val="28"/>
        </w:rPr>
        <w:t>в сер</w:t>
      </w:r>
      <w:proofErr w:type="gramEnd"/>
      <w:r w:rsidRPr="00134547">
        <w:rPr>
          <w:rFonts w:ascii="Times New Roman" w:eastAsia="Calibri" w:hAnsi="Times New Roman" w:cs="Times New Roman"/>
          <w:i/>
          <w:sz w:val="28"/>
        </w:rPr>
        <w:t xml:space="preserve">. </w:t>
      </w:r>
      <w:r w:rsidRPr="00134547">
        <w:rPr>
          <w:rFonts w:ascii="Times New Roman" w:eastAsia="Calibri" w:hAnsi="Times New Roman" w:cs="Times New Roman"/>
          <w:i/>
          <w:sz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i/>
          <w:sz w:val="28"/>
        </w:rPr>
        <w:t xml:space="preserve"> века.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Что образовывали эти государства до </w:t>
      </w:r>
      <w:r w:rsidRPr="00134547">
        <w:rPr>
          <w:rFonts w:ascii="Times New Roman" w:eastAsia="Calibri" w:hAnsi="Times New Roman" w:cs="Times New Roman"/>
          <w:sz w:val="28"/>
          <w:lang w:val="en-US"/>
        </w:rPr>
        <w:t>XV</w:t>
      </w:r>
      <w:r w:rsidRPr="00134547">
        <w:rPr>
          <w:rFonts w:ascii="Times New Roman" w:eastAsia="Calibri" w:hAnsi="Times New Roman" w:cs="Times New Roman"/>
          <w:sz w:val="28"/>
        </w:rPr>
        <w:t xml:space="preserve"> века? </w:t>
      </w:r>
      <w:r w:rsidRPr="00134547">
        <w:rPr>
          <w:rFonts w:ascii="Times New Roman" w:eastAsia="Calibri" w:hAnsi="Times New Roman" w:cs="Times New Roman"/>
          <w:i/>
          <w:sz w:val="28"/>
        </w:rPr>
        <w:t>Золотую Орду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Посмотрите внимательно на карту, скажите, как далеко находились территории государств от России? </w:t>
      </w:r>
      <w:r w:rsidRPr="00134547">
        <w:rPr>
          <w:rFonts w:ascii="Times New Roman" w:eastAsia="Calibri" w:hAnsi="Times New Roman" w:cs="Times New Roman"/>
          <w:i/>
          <w:sz w:val="28"/>
        </w:rPr>
        <w:t>Данные территории граничили с Россией.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ab/>
        <w:t xml:space="preserve">Итак, данные территории являлись пограничными, соответственно для России было важно наладить взаимоотношения с данными государствами. Об этом и пойдет речь сегодня на уроке. Давайте сформулируем тему нашего урока. </w:t>
      </w:r>
      <w:r w:rsidRPr="00134547">
        <w:rPr>
          <w:rFonts w:ascii="Times New Roman" w:eastAsia="Calibri" w:hAnsi="Times New Roman" w:cs="Times New Roman"/>
          <w:i/>
          <w:sz w:val="28"/>
        </w:rPr>
        <w:t xml:space="preserve">Внешняя политика России во второй половине </w:t>
      </w:r>
      <w:r w:rsidRPr="00134547">
        <w:rPr>
          <w:rFonts w:ascii="Times New Roman" w:eastAsia="Calibri" w:hAnsi="Times New Roman" w:cs="Times New Roman"/>
          <w:i/>
          <w:sz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i/>
          <w:sz w:val="28"/>
        </w:rPr>
        <w:t xml:space="preserve"> века.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lastRenderedPageBreak/>
        <w:tab/>
      </w:r>
      <w:r w:rsidRPr="00134547">
        <w:rPr>
          <w:rFonts w:ascii="Times New Roman" w:eastAsia="Calibri" w:hAnsi="Times New Roman" w:cs="Times New Roman"/>
          <w:sz w:val="28"/>
        </w:rPr>
        <w:t xml:space="preserve">Откройте учебник на странице 60 и скажите с кем граничила Россия к середине </w:t>
      </w:r>
      <w:r w:rsidRPr="00134547">
        <w:rPr>
          <w:rFonts w:ascii="Times New Roman" w:eastAsia="Calibri" w:hAnsi="Times New Roman" w:cs="Times New Roman"/>
          <w:sz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</w:rPr>
        <w:t xml:space="preserve"> века?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ab/>
      </w:r>
      <w:r w:rsidRPr="00134547">
        <w:rPr>
          <w:rFonts w:ascii="Times New Roman" w:eastAsia="Calibri" w:hAnsi="Times New Roman" w:cs="Times New Roman"/>
          <w:i/>
          <w:sz w:val="28"/>
        </w:rPr>
        <w:t xml:space="preserve">С востока и юга: Ордынские ханства – Сибирское, Казанское, Астраханское, Крымское,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</w:rPr>
        <w:t>Нагайская</w:t>
      </w:r>
      <w:proofErr w:type="spellEnd"/>
      <w:r w:rsidRPr="00134547">
        <w:rPr>
          <w:rFonts w:ascii="Times New Roman" w:eastAsia="Calibri" w:hAnsi="Times New Roman" w:cs="Times New Roman"/>
          <w:i/>
          <w:sz w:val="28"/>
        </w:rPr>
        <w:t xml:space="preserve"> Орда).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ab/>
        <w:t xml:space="preserve">С запада и севера: Швеция, Ливонский Орден, Великое княжество Литовское (Речь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</w:rPr>
        <w:t>Посполитая</w:t>
      </w:r>
      <w:proofErr w:type="spellEnd"/>
      <w:r w:rsidRPr="00134547">
        <w:rPr>
          <w:rFonts w:ascii="Times New Roman" w:eastAsia="Calibri" w:hAnsi="Times New Roman" w:cs="Times New Roman"/>
          <w:i/>
          <w:sz w:val="28"/>
        </w:rPr>
        <w:t>).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ab/>
      </w:r>
      <w:r w:rsidRPr="00134547">
        <w:rPr>
          <w:rFonts w:ascii="Times New Roman" w:eastAsia="Calibri" w:hAnsi="Times New Roman" w:cs="Times New Roman"/>
          <w:b/>
          <w:sz w:val="28"/>
        </w:rPr>
        <w:t>Какие задачи</w:t>
      </w:r>
      <w:r w:rsidRPr="00134547">
        <w:rPr>
          <w:rFonts w:ascii="Times New Roman" w:eastAsia="Calibri" w:hAnsi="Times New Roman" w:cs="Times New Roman"/>
          <w:sz w:val="28"/>
        </w:rPr>
        <w:t xml:space="preserve"> стояли перед Россией в данном направлении?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ab/>
      </w:r>
      <w:r w:rsidRPr="00134547">
        <w:rPr>
          <w:rFonts w:ascii="Times New Roman" w:eastAsia="Calibri" w:hAnsi="Times New Roman" w:cs="Times New Roman"/>
          <w:i/>
          <w:sz w:val="28"/>
        </w:rPr>
        <w:t>Обеспечить безопасность на южных границах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ab/>
        <w:t>Укрепиться на Балтийском море</w:t>
      </w:r>
    </w:p>
    <w:p w:rsidR="00134547" w:rsidRPr="00134547" w:rsidRDefault="00134547" w:rsidP="001345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ab/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 Сегодня мы рассмотрим с вами только 1 направление внешней политики, а именно, - юго-восточное.</w:t>
      </w: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 Прежде, чем изучить новый материал, давайте проверим как вы готовы по домашнему заданию.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Проверка домашнего задания (10 мин)</w:t>
      </w:r>
    </w:p>
    <w:p w:rsidR="00134547" w:rsidRPr="00134547" w:rsidRDefault="00134547" w:rsidP="00134547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Тестирование со взаимопроверкой (учащиеся отвечают на вопросы теста, после чего обмениваются вариантами и проверяют друг друга, правильные ответы и критерии оценки выводятся на экран через проектор). Оценки, полученные </w:t>
      </w:r>
      <w:proofErr w:type="gramStart"/>
      <w:r w:rsidRPr="00134547">
        <w:rPr>
          <w:rFonts w:ascii="Times New Roman" w:eastAsia="Calibri" w:hAnsi="Times New Roman" w:cs="Times New Roman"/>
          <w:sz w:val="28"/>
        </w:rPr>
        <w:t>за тестовое задание</w:t>
      </w:r>
      <w:proofErr w:type="gramEnd"/>
      <w:r w:rsidRPr="00134547">
        <w:rPr>
          <w:rFonts w:ascii="Times New Roman" w:eastAsia="Calibri" w:hAnsi="Times New Roman" w:cs="Times New Roman"/>
          <w:sz w:val="28"/>
        </w:rPr>
        <w:t xml:space="preserve"> выставляются в лист самоконтроля.</w:t>
      </w:r>
    </w:p>
    <w:p w:rsidR="00134547" w:rsidRPr="00134547" w:rsidRDefault="00134547" w:rsidP="001345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Изучение нового материала (22 мин).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Итак, для достижения спокойствия на юго-восточных рубежах Иван </w:t>
      </w:r>
      <w:r w:rsidRPr="00134547">
        <w:rPr>
          <w:rFonts w:ascii="Times New Roman" w:eastAsia="Calibri" w:hAnsi="Times New Roman" w:cs="Times New Roman"/>
          <w:sz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sz w:val="28"/>
        </w:rPr>
        <w:t xml:space="preserve"> стремился собрать осколки Золотой Орды. Что было непросто. Вы разделены на группы. Сейчас каждая группа получит определенное задание, после выполнения которого, познакомит класс с результатами своей работы.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Задания по группам. Учащимся дается 10 минут для поиска ответов на вопросы. После чего каждая группа поочередно знакомит класс с проделанной работой. Учащиеся оценивают свою работу в группе и ответ у доски (оценки заносятся в лист самоконтроля). На ответ каждой группе дается 4 минуты.</w:t>
      </w: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1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ab/>
        <w:t>Прочитайте материал на С. 58 – 61 учебника и расскажите о присоединении Казанского ханства по следующему плану: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Показать на карте Казанское ханство. 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>Показывают Казанское ханство.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Взаимоотношения России и Казанского ханства к середине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века. 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Казанские татары время от времени совершали грабительские набеги на русские земли.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С какой целью Иван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принял решение о завоевании территории Казанского ханства? 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Решил навсегда обезопасить Россию от угрозы с востока и юго-востока.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Чем закончились первые две попытки взять столицу Казанского ханства? 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Две первые попытки взять столицу Казанского ханства закончились неудачей.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Как велась подготовка к 3му походу?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Неподалеку от Казани была возведена крепость Свияжск, ставшая центром сосредоточения русских войск.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Сражение 1552 года. 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Русские ратники под руководством Ивана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Выродкова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построили 2 линии осадных сооружений, установили подвижные башни, произвели подкоп под стены Казанского кремля. В конце сентября часть стены взорвана и в пролом ринулись русские воины. 2 октября 1552 года Казань пала. Но выступления против Ивана </w:t>
      </w:r>
      <w:r w:rsidRPr="00134547">
        <w:rPr>
          <w:rFonts w:ascii="Times New Roman" w:eastAsia="Calibri" w:hAnsi="Times New Roman" w:cs="Times New Roman"/>
          <w:i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будут продолжаться.</w:t>
      </w:r>
    </w:p>
    <w:p w:rsidR="00134547" w:rsidRPr="00134547" w:rsidRDefault="00134547" w:rsidP="001345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Что Иван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обещал населению завоеванных земель?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Иван </w:t>
      </w:r>
      <w:r w:rsidRPr="00134547">
        <w:rPr>
          <w:rFonts w:ascii="Times New Roman" w:eastAsia="Calibri" w:hAnsi="Times New Roman" w:cs="Times New Roman"/>
          <w:i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обещал населению сохранить занимаемые земли и мусульманскую веру, защитить от врагов. 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2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Прочитайте материал на С.61 – 62 учебника и расскажите о присоединении Астраханского ханства и значении присоединения Поволжья к России по следующему плану:</w:t>
      </w:r>
    </w:p>
    <w:p w:rsidR="00134547" w:rsidRPr="00134547" w:rsidRDefault="00134547" w:rsidP="0013454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Показать на карте Астраханское ханство</w:t>
      </w:r>
    </w:p>
    <w:p w:rsidR="00134547" w:rsidRPr="00134547" w:rsidRDefault="00134547" w:rsidP="0013454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Присоединение Астраханского ханства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В 1551 году астраханский хан предложил свою службу Ивану </w:t>
      </w:r>
      <w:r w:rsidRPr="00134547">
        <w:rPr>
          <w:rFonts w:ascii="Times New Roman" w:eastAsia="Calibri" w:hAnsi="Times New Roman" w:cs="Times New Roman"/>
          <w:i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. Но в 1554 году отряды астраханских татар ограбили русское посольство, затем напали на посольство, затем напали на ногайцев. Ногайцы обратились к Ивану </w:t>
      </w:r>
      <w:r w:rsidRPr="00134547">
        <w:rPr>
          <w:rFonts w:ascii="Times New Roman" w:eastAsia="Calibri" w:hAnsi="Times New Roman" w:cs="Times New Roman"/>
          <w:i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с просьбой защиты. В июне русские войска вошли в Астрахань, Астраханское ханство обязано платить дань. Но позже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Дервишь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-Али вышел </w:t>
      </w:r>
      <w:proofErr w:type="gram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из под</w:t>
      </w:r>
      <w:proofErr w:type="gram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зависимости. 1556 г. – в Астрахань направлены русские войска. Астрахань присоединена к России.</w:t>
      </w:r>
    </w:p>
    <w:p w:rsidR="00134547" w:rsidRPr="00134547" w:rsidRDefault="00134547" w:rsidP="0013454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Значение присоединения Казанского и Астраханского ханств для:</w:t>
      </w:r>
    </w:p>
    <w:p w:rsidR="00134547" w:rsidRPr="00134547" w:rsidRDefault="00134547" w:rsidP="00134547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Торговли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Открыт путь для прямых торговых отношений с восточными странами. Волга стала на всем ее протяжении русской рекой.</w:t>
      </w:r>
    </w:p>
    <w:p w:rsidR="00134547" w:rsidRPr="00134547" w:rsidRDefault="00134547" w:rsidP="00134547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Взаимоотношений России и Османской империи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Османская империя – недовольна. Набеги крымских татар на русские земли были более частыми и разорительными</w:t>
      </w:r>
    </w:p>
    <w:p w:rsidR="00134547" w:rsidRPr="00134547" w:rsidRDefault="00134547" w:rsidP="00134547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Строительство Засечной черты (показать на карте)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Начато строительство засечных черт, включавшие участки естественных заграждений: рек, лесов, болот. Создавались лесные завалы и засеки, в поле строились валы со рвами и частоколом; на переправах и бродах в дно реки набивались колья. Сооружались крепости. Первая засечная черта проходила от Брянска через Тулу до Рязани. 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3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ab/>
        <w:t>Прочитайте материал на С. 63 – 64 учебника и расскажите о присоединении Сибирского ханства, значении присоединении Сибирского ханства по следующему плану: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Показать Сибирское ханство на карте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Взаимоотношения России и Сибири до 1581 года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В 1555 году хан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Едигир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перешел в Российское подданство. В русскую казну стал поступать налог мехами – ясак. Русские купцы вели выгодную торговлю. В 1563 г. ханским престолом в Сибири завладел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Кучум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, он возобновил набеги на русские поселения. 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События 1581 года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В 1581 году на средства купцов Строгановых снаряжен отряд казаков. Его возглавил Ермак Тимофеевич, опытный воин. Казаки разбили отряды местных 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правителей. Войска хана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Кучума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разгромлены. Ермак обложил местное население данью. Но войско поредело. Отправил за подмогой. Иван ШМ посылает в Сибирь жалованье, боевые припасы и подкрепление – 500 стрельцов. 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События августа 1585 года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1585 г. войско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Кучума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подошло к кишлаку и осадило его. Отряд Ермака отбил нападение. Но пока войско спало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Кучум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внезапно напал. Казачий отряд понес большие потери. Но Иван </w:t>
      </w:r>
      <w:r w:rsidRPr="00134547">
        <w:rPr>
          <w:rFonts w:ascii="Times New Roman" w:eastAsia="Calibri" w:hAnsi="Times New Roman" w:cs="Times New Roman"/>
          <w:i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вновь отправляет войско и в 1598 г. </w:t>
      </w:r>
      <w:proofErr w:type="spell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Кучум</w:t>
      </w:r>
      <w:proofErr w:type="spellEnd"/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окончательно </w:t>
      </w:r>
      <w:proofErr w:type="gramStart"/>
      <w:r w:rsidRPr="00134547">
        <w:rPr>
          <w:rFonts w:ascii="Times New Roman" w:eastAsia="Calibri" w:hAnsi="Times New Roman" w:cs="Times New Roman"/>
          <w:i/>
          <w:sz w:val="28"/>
          <w:szCs w:val="28"/>
        </w:rPr>
        <w:t>разгромлен .</w:t>
      </w:r>
      <w:proofErr w:type="gramEnd"/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Возведение острогов (показать на карте)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На завоеванных территориях русские первопроходцы сначала возводили остроги, а затем и города. В Сибири построены крепости Тюмень, Тобольск, Верхотурье, Березов, Нарым. Началось освоение края.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Обмен опытом</w:t>
      </w:r>
    </w:p>
    <w:p w:rsidR="00134547" w:rsidRPr="00134547" w:rsidRDefault="00134547" w:rsidP="0013454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>Русские переселенцы познакомили местное население с основами земледелия, сельскохозяйственными орудиями, передавали им свой опыт. Создавались условия для хозяйственного и культурного развития.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Закрепление пройденного (3 мин)</w:t>
      </w: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Беседа по пройденному на уроке материалу.</w:t>
      </w:r>
    </w:p>
    <w:p w:rsidR="00134547" w:rsidRPr="00134547" w:rsidRDefault="00134547" w:rsidP="001345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Почему в </w:t>
      </w:r>
      <w:r w:rsidRPr="00134547">
        <w:rPr>
          <w:rFonts w:ascii="Times New Roman" w:eastAsia="Calibri" w:hAnsi="Times New Roman" w:cs="Times New Roman"/>
          <w:sz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</w:rPr>
        <w:t xml:space="preserve"> в. Для России особенно важны были внешнеполитические успехи на востоке? </w:t>
      </w:r>
      <w:r w:rsidRPr="00134547">
        <w:rPr>
          <w:rFonts w:ascii="Times New Roman" w:eastAsia="Calibri" w:hAnsi="Times New Roman" w:cs="Times New Roman"/>
          <w:i/>
          <w:sz w:val="28"/>
        </w:rPr>
        <w:t>– расширение территории; - постоянные столкновения требовали от России постоянной готовности к сражениям; - укрепление международного положения;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Какое значение имело присоединение новых территорий для России?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>- расширение торговых связей;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>- строительство новых крепостей;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>- появление новых городов;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</w:rPr>
        <w:t>- создание условий для хозяйственного и культурного развития</w:t>
      </w: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</w:p>
    <w:p w:rsidR="00134547" w:rsidRPr="00134547" w:rsidRDefault="00134547" w:rsidP="00134547">
      <w:pPr>
        <w:spacing w:after="160" w:line="259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После ответов на вопросы учитель выставляет учащимся оценки за работу на уроке, оценки заносятся в листы самоконтроля. Учащиеся высчитывают среднюю оценку за урок. </w:t>
      </w:r>
    </w:p>
    <w:p w:rsidR="00134547" w:rsidRPr="00134547" w:rsidRDefault="00134547" w:rsidP="0013454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Рефлексия (2 мин)</w:t>
      </w:r>
    </w:p>
    <w:p w:rsidR="00134547" w:rsidRPr="00134547" w:rsidRDefault="00134547" w:rsidP="00134547">
      <w:pPr>
        <w:spacing w:after="160" w:line="259" w:lineRule="auto"/>
        <w:ind w:firstLine="705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 xml:space="preserve">Что нового вы узнали сегодня на уроке? Что вам было сложно? Остались ли вопросы? </w:t>
      </w:r>
      <w:r w:rsidRPr="00134547">
        <w:rPr>
          <w:rFonts w:ascii="Times New Roman" w:eastAsia="Calibri" w:hAnsi="Times New Roman" w:cs="Times New Roman"/>
          <w:i/>
          <w:sz w:val="28"/>
        </w:rPr>
        <w:t>Ответы учащихся.</w:t>
      </w:r>
    </w:p>
    <w:p w:rsidR="00134547" w:rsidRPr="00134547" w:rsidRDefault="00134547" w:rsidP="0013454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</w:rPr>
        <w:t>Домашнее задание (2 мин.)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  <w:lang w:val="en-US"/>
        </w:rPr>
        <w:t>C</w:t>
      </w:r>
      <w:r w:rsidRPr="00134547">
        <w:rPr>
          <w:rFonts w:ascii="Times New Roman" w:eastAsia="Calibri" w:hAnsi="Times New Roman" w:cs="Times New Roman"/>
          <w:sz w:val="28"/>
        </w:rPr>
        <w:t xml:space="preserve">. 58 – 64, С. 68 – вопросы 1 – 4; С. 69 – работа с документом (из «Истории государства Российского» Н.М. Карамзина),  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 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1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ab/>
        <w:t>Прочитайте материал на С. 58 – 61 учебника и расскажите о присоединении Казанского ханства по следующему плану: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Показать на карте Казанское ханство. </w:t>
      </w: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Взаимоотношения России и Казанского ханства к середине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XVI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века. 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С какой целью Иван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принял решение о завоевании территории Казанского ханства? 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Чем закончились первые две попытки взять столицу Казанского ханства? 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Как велась подготовка к 3-му походу?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Сражение 1552 года. </w:t>
      </w:r>
    </w:p>
    <w:p w:rsidR="00134547" w:rsidRPr="00134547" w:rsidRDefault="00134547" w:rsidP="001345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Что Иван </w:t>
      </w:r>
      <w:r w:rsidRPr="00134547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134547">
        <w:rPr>
          <w:rFonts w:ascii="Times New Roman" w:eastAsia="Calibri" w:hAnsi="Times New Roman" w:cs="Times New Roman"/>
          <w:sz w:val="28"/>
          <w:szCs w:val="28"/>
        </w:rPr>
        <w:t xml:space="preserve"> обещал населению завоеванных земель?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2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Прочитайте материал на С.61 – 62 учебника и расскажите о присоединении Астраханского ханства и значении присоединения Поволжья к России по следующему плану:</w:t>
      </w:r>
    </w:p>
    <w:p w:rsidR="00134547" w:rsidRPr="00134547" w:rsidRDefault="00134547" w:rsidP="0013454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Показать на карте Астраханское ханство</w:t>
      </w:r>
    </w:p>
    <w:p w:rsidR="00134547" w:rsidRPr="00134547" w:rsidRDefault="00134547" w:rsidP="0013454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Присоединение Астраханского ханства</w:t>
      </w:r>
    </w:p>
    <w:p w:rsidR="00134547" w:rsidRPr="00134547" w:rsidRDefault="00134547" w:rsidP="0013454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Значение присоединения Казанского и Астраханского ханств для:</w:t>
      </w:r>
    </w:p>
    <w:p w:rsidR="00134547" w:rsidRPr="00134547" w:rsidRDefault="00134547" w:rsidP="00134547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Торговли</w:t>
      </w:r>
    </w:p>
    <w:p w:rsidR="00134547" w:rsidRPr="00134547" w:rsidRDefault="00134547" w:rsidP="00134547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Взаимоотношений России и Османской империи</w:t>
      </w:r>
    </w:p>
    <w:p w:rsidR="00134547" w:rsidRPr="00134547" w:rsidRDefault="00134547" w:rsidP="00134547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Строительство Засечной черты (показать на карте)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547">
        <w:rPr>
          <w:rFonts w:ascii="Times New Roman" w:eastAsia="Calibri" w:hAnsi="Times New Roman" w:cs="Times New Roman"/>
          <w:b/>
          <w:sz w:val="28"/>
          <w:szCs w:val="28"/>
        </w:rPr>
        <w:t>3 группа</w:t>
      </w:r>
    </w:p>
    <w:p w:rsidR="00134547" w:rsidRPr="00134547" w:rsidRDefault="00134547" w:rsidP="0013454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4547" w:rsidRPr="00134547" w:rsidRDefault="00134547" w:rsidP="001345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ab/>
        <w:t>Прочитайте материал на С. 63 – 64 учебника и расскажите о присоединении Сибирского ханства, значении присоединении Сибирского ханства по следующему плану: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Показать Сибирское ханство на карте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Взаимоотношения России и Сибири до 1581 года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События 1581 года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События августа 1585 года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Возведение острогов (показать на карте)</w:t>
      </w:r>
    </w:p>
    <w:p w:rsidR="00134547" w:rsidRPr="00134547" w:rsidRDefault="00134547" w:rsidP="0013454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4547">
        <w:rPr>
          <w:rFonts w:ascii="Times New Roman" w:eastAsia="Calibri" w:hAnsi="Times New Roman" w:cs="Times New Roman"/>
          <w:sz w:val="28"/>
          <w:szCs w:val="28"/>
        </w:rPr>
        <w:t>Обмен опытом</w:t>
      </w:r>
    </w:p>
    <w:p w:rsidR="00134547" w:rsidRPr="00134547" w:rsidRDefault="00134547" w:rsidP="0013454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</w:rPr>
      </w:pPr>
      <w:r w:rsidRPr="0013454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134547" w:rsidRPr="00134547" w:rsidRDefault="00134547" w:rsidP="00134547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</w:rPr>
      </w:pPr>
    </w:p>
    <w:p w:rsidR="00AF7E19" w:rsidRDefault="00AF7E19"/>
    <w:sectPr w:rsidR="00AF7E19" w:rsidSect="005B207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D5135"/>
    <w:multiLevelType w:val="hybridMultilevel"/>
    <w:tmpl w:val="C23E7584"/>
    <w:lvl w:ilvl="0" w:tplc="FC1C8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83A3E98"/>
    <w:multiLevelType w:val="hybridMultilevel"/>
    <w:tmpl w:val="EB2C856A"/>
    <w:lvl w:ilvl="0" w:tplc="C5BE8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7EC7630"/>
    <w:multiLevelType w:val="hybridMultilevel"/>
    <w:tmpl w:val="7A52F9C0"/>
    <w:lvl w:ilvl="0" w:tplc="DCC281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6C6098"/>
    <w:multiLevelType w:val="hybridMultilevel"/>
    <w:tmpl w:val="68BAFDF6"/>
    <w:lvl w:ilvl="0" w:tplc="FEDCE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1BA554C"/>
    <w:multiLevelType w:val="hybridMultilevel"/>
    <w:tmpl w:val="8DF69E7C"/>
    <w:lvl w:ilvl="0" w:tplc="3BCA1F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BFC7003"/>
    <w:multiLevelType w:val="hybridMultilevel"/>
    <w:tmpl w:val="C7B8658E"/>
    <w:lvl w:ilvl="0" w:tplc="025CE1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1000A8"/>
    <w:multiLevelType w:val="hybridMultilevel"/>
    <w:tmpl w:val="85D6F7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47"/>
    <w:rsid w:val="00134547"/>
    <w:rsid w:val="003C63DF"/>
    <w:rsid w:val="00A11C46"/>
    <w:rsid w:val="00A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5EFF4-A35C-4F3D-A3DB-EE754721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2024-02-09T07:20:00Z</dcterms:created>
  <dcterms:modified xsi:type="dcterms:W3CDTF">2024-02-09T07:20:00Z</dcterms:modified>
</cp:coreProperties>
</file>