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Занятие по образовательной области ребенок и общество для детей средней группы (4-5 лет)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«С водой и мылом мы дружны  и нам микробы не страшны»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Автор: Заянчковская Надежда Ивановна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highlight w:val="white"/>
          <w:u w:val="none"/>
          <w:vertAlign w:val="baseline"/>
          <w:rtl w:val="0"/>
        </w:rPr>
        <w:t xml:space="preserve">Продолжать побуждать детей к ведению здорового образа жизни.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Задачи: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Продолжать формировать умения самостоятельно выполнять гигиенические процедуры (мыть руки с мылом, пользоваться индивидуальным полотенцем). Формировать умения самостоятельно использовать накопленный опыт укрепления и сохранения здоровья: защищаться от микробов (мыть руки с мылом, есть только мытые овощи и фрукты и др.). Развивать умение выполнять элементарную исследовательскую деятельность, делать выводы. Воспитывать бережное отношение к своему здоровью.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Предварительная работа: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 Чтение сказки К. Чуковского «Мойдодыр»; рассматривание иллюстраций к произведению К. Чуковского; чтение потешек, стихотворений, загадывание загадок по теме; дидактические игры «Умывайся правильно», «Моем руки правильно».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Материал: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кукла с грязными руками за столом с посудой и едой, картинки по теме занятия,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111111"/>
          <w:sz w:val="28"/>
          <w:szCs w:val="28"/>
          <w:u w:val="none"/>
          <w:shd w:fill="auto" w:val="clear"/>
          <w:vertAlign w:val="baseline"/>
          <w:rtl w:val="0"/>
        </w:rPr>
        <w:t xml:space="preserve">дидактические игры «Умывайся правильно», «Моем руки правильно»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Для опыта №1 перец молотый, 2 прозрачных контейнера с водой, мыло. Для опыта №2 блестки, лупа. Для опыта №3 в туалетной: вода, мыло, полотенца для каждого ребенка.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Ход занятия: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 с воспитателем стоят в кругу и произносят приветствие: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Станем рядышком, по кругу,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Скажем «Здравствуйте!» друг другу.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Нам здороваться не лень: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Всем «Привет!» и «Добры дзень!»;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Если каждый улыбнётся –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Утро доброе начнётся-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ДОБРОЕ УТРО!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Дети садятся на стульчики полукругом, в центре на ковре стоит игрушечный столик, за ним сидит кукла с испачканными руками. На столе игрушечная посуда с едой.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Ой, ребята, посмотрите, кто к нам пришел в гости?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(Кукла)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А вам не кажется, что здесь что-то не так.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у куклы грязные руки.)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 как вы думаете, можно ли садиться за стол с испачканными руками?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нет.)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 А почему, как вы думаете?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 Послушайте стихотворение, которое мне рассказала кукла, и подумайте, правильные  ли советы она нам дает?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Никогда не мойте руки,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Шею, уши и лицо…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Это глупое занятье не приводит ни к чему.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Вновь испачкаются руки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Шея, уши и лицо,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Так зачем же тратить силы?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Время попусту терять.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Стричься тоже бесполезно,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Никакого смысла нет.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Ребята, а вы как думаете, правильные советы в стихотворении вам дает кукла? Вы согласитесь с таким советом?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нет)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 я сейчас хотела бы проверить, знаете ли вы, что нужно делать, чтобы быть здоровыми, а что делать нельзя. Для этого мы с вами сыграем в игру. Я буду читать стихотворение, если я говорю правильный совет для того чтобы оставаться здоровым мы будем с вами хлопать, а если я читаю стихотворение, в котором плохой совет для здоровья, мы будем топать.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Чтоб здоровье сохранить,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Чтоб здоровье укрепить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ешь полезные продукты,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Рыбу, овощи и фрукты!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(хлопаем)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На прогулку мы зимой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Шапку не возьмем с собой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Шарф не будем надевать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Без сапог пойдем гулять!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(топаем)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Чисти зубы, умывайся,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Спортом тоже занимайся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Закаляйся и тогда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страшна тебе беда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(хлопаем)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Чтобы ни один микроб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 попал случайно в рот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Руки мыть перед едой нужно 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i w:val="0"/>
            <w:smallCaps w:val="0"/>
            <w:strike w:val="0"/>
            <w:color w:val="000000"/>
            <w:sz w:val="28"/>
            <w:szCs w:val="28"/>
            <w:u w:val="single"/>
            <w:shd w:fill="auto" w:val="clear"/>
            <w:vertAlign w:val="baseline"/>
            <w:rtl w:val="0"/>
          </w:rPr>
          <w:t xml:space="preserve">мылом и водой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(хлопаем)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Все верно, мы узнали из игры, что наши первые помощники в борьбе с микробами – это чистая вода и мыло. Ребята, а вы что-нибудь знаете о микробах?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А кто же такие эти микробы, как они выглядят и почему некоторые из них так вредны и опасны и даже как с ними бороться, мы с вами узнаем сегодня на занятии. А вы хотите их увидеть и посмотреть какие они?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да)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Итак, ребята, микробы – это крошечные существа, невидимые простым глазом. Они настолько маленькие, что для того, чтобы их увидеть, человеку нужен специальный прибор- это микроскоп, который увеличивает предметы во много-много раз.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(Картинка микроскопа).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давайте мы с вами посмотрим, как же выглядят микробы под микроскопом.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(Картинки микробов)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Как мы с вами видим, микробы очень разные – они бывают разной формы, разного размера, разного цвета и их очень-очень много. Посмотрите, у микробов нет рук и ног как у нас с вами, а двигаются они с помощью жгутиков, которыми шевелят. Но не все из них вредны для людей, бывают и полезные микробы, но на сегодняшнем занятии мы поговорим с вами именно об опасных микробах. Давайте посмотрим, где же их бывает больше всего.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(Картинки: дверная ручка, деньги, немытые овощи и фрукты.)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Посмотрите на картинки и скажите, как вы думаете, почему там скопилось много микробов?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Ребята, мы с вами только что увидели, что микробы могут быть везде. А теперь давайте убедимся в этом сами и отправимся в научную лабораторию, но прежде вспомним основные правила гигиены, которые нужно соблюдать, чтобы оставаться здоровым.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мыть руки, чистить зубы, умываться, мыть фрукты и овощи….)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Правила гигиены, мы с вами повторили, а сейчас давайте отправимся с вами в лабораторию.</w:t>
      </w:r>
    </w:p>
    <w:p w:rsidR="00000000" w:rsidDel="00000000" w:rsidP="00000000" w:rsidRDefault="00000000" w:rsidRPr="00000000" w14:paraId="00000039">
      <w:pPr>
        <w:spacing w:after="0" w:line="240" w:lineRule="auto"/>
        <w:jc w:val="both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rtl w:val="0"/>
        </w:rPr>
        <w:t xml:space="preserve">игрушки и др.)</w:t>
      </w:r>
    </w:p>
    <w:p w:rsidR="00000000" w:rsidDel="00000000" w:rsidP="00000000" w:rsidRDefault="00000000" w:rsidRPr="00000000" w14:paraId="0000003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А сейчас, давайте с вами поиграем. </w:t>
      </w:r>
    </w:p>
    <w:p w:rsidR="00000000" w:rsidDel="00000000" w:rsidP="00000000" w:rsidRDefault="00000000" w:rsidRPr="00000000" w14:paraId="0000003B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ФИЗМИНУТКА</w:t>
      </w:r>
    </w:p>
    <w:p w:rsidR="00000000" w:rsidDel="00000000" w:rsidP="00000000" w:rsidRDefault="00000000" w:rsidRPr="00000000" w14:paraId="0000003C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Кран, откройся! (имитируем открытие крана)</w:t>
      </w:r>
    </w:p>
    <w:p w:rsidR="00000000" w:rsidDel="00000000" w:rsidP="00000000" w:rsidRDefault="00000000" w:rsidRPr="00000000" w14:paraId="0000003D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Нос, умойся! (моем руками нос)</w:t>
      </w:r>
    </w:p>
    <w:p w:rsidR="00000000" w:rsidDel="00000000" w:rsidP="00000000" w:rsidRDefault="00000000" w:rsidRPr="00000000" w14:paraId="0000003E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Мойтесь сразу, (моем руками глазки)</w:t>
      </w:r>
    </w:p>
    <w:p w:rsidR="00000000" w:rsidDel="00000000" w:rsidP="00000000" w:rsidRDefault="00000000" w:rsidRPr="00000000" w14:paraId="0000003F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Оба глаза!</w:t>
      </w:r>
    </w:p>
    <w:p w:rsidR="00000000" w:rsidDel="00000000" w:rsidP="00000000" w:rsidRDefault="00000000" w:rsidRPr="00000000" w14:paraId="00000040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Мойтесь, уши, (моем руками уши)</w:t>
      </w:r>
    </w:p>
    <w:p w:rsidR="00000000" w:rsidDel="00000000" w:rsidP="00000000" w:rsidRDefault="00000000" w:rsidRPr="00000000" w14:paraId="00000041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Мойся, шейка! (моем руками шею</w:t>
      </w:r>
    </w:p>
    <w:p w:rsidR="00000000" w:rsidDel="00000000" w:rsidP="00000000" w:rsidRDefault="00000000" w:rsidRPr="00000000" w14:paraId="00000042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Шейка, мойся</w:t>
      </w:r>
    </w:p>
    <w:p w:rsidR="00000000" w:rsidDel="00000000" w:rsidP="00000000" w:rsidRDefault="00000000" w:rsidRPr="00000000" w14:paraId="00000043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Хорошенько!</w:t>
      </w:r>
    </w:p>
    <w:p w:rsidR="00000000" w:rsidDel="00000000" w:rsidP="00000000" w:rsidRDefault="00000000" w:rsidRPr="00000000" w14:paraId="00000044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Мойся, мойся,</w:t>
      </w:r>
    </w:p>
    <w:p w:rsidR="00000000" w:rsidDel="00000000" w:rsidP="00000000" w:rsidRDefault="00000000" w:rsidRPr="00000000" w14:paraId="00000045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Обливайся!</w:t>
      </w:r>
    </w:p>
    <w:p w:rsidR="00000000" w:rsidDel="00000000" w:rsidP="00000000" w:rsidRDefault="00000000" w:rsidRPr="00000000" w14:paraId="00000046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Грязь, смывайся! (встряхиваем руки)</w:t>
      </w:r>
    </w:p>
    <w:p w:rsidR="00000000" w:rsidDel="00000000" w:rsidP="00000000" w:rsidRDefault="00000000" w:rsidRPr="00000000" w14:paraId="00000047">
      <w:pPr>
        <w:spacing w:after="0" w:line="240" w:lineRule="auto"/>
        <w:jc w:val="both"/>
        <w:rPr>
          <w:rFonts w:ascii="Times New Roman" w:cs="Times New Roman" w:eastAsia="Times New Roman" w:hAnsi="Times New Roman"/>
          <w:color w:val="11111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color w:val="111111"/>
          <w:sz w:val="27"/>
          <w:szCs w:val="27"/>
          <w:rtl w:val="0"/>
        </w:rPr>
        <w:t xml:space="preserve">Грязь, смывайся. </w:t>
      </w:r>
    </w:p>
    <w:p w:rsidR="00000000" w:rsidDel="00000000" w:rsidP="00000000" w:rsidRDefault="00000000" w:rsidRPr="00000000" w14:paraId="0000004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Вот мы с вами и поиграли. 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Одеваю медицинский халат. С детьми перемещаемся к столу в «лабораторию».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 Вот мы и оказались в нашей лаборатории. Предлагаю провести наш первый опыт. Давайте мы с вами посмотрим, как же микробы «боятся» мыла?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Опыт 1: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Показать как микробы «боятся» мыла.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Посмотрите внимательно, что я буду делать.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Для опыта нужно наполнить контейнер водой, а затем равномерно насыпать черный перец. В отдельный контейнер нужно положить немного мыла. После того как вы опустите кончик пальца в контейнер с мылом, засуньте палец в контейнер с водой и перцем. Перец будет «убегать» к краям контейнера. 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Какой вывод мы с вами можем сделать?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(Ответы детей: микробы «боятся» мыла)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Предлагаю провести второй опыт, который позволит нам узнать самый главный способ распространения микробов. Чаще всего у нас загрязняются руки. Вместе с грязью, пылью на руках скапливается много заразных микробов. С рук они переносятся на лицо, глаза, губы, попадают в рот, вызывая различные заболевания.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Опыт №2: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Показать способ распространения микробов  от человека к человеку.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Перед проведением опыта наношу себе на ладонь блёстки. 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Давайте мы с вами поздороваемся за руку.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Здороваюсь с детьми за руку, при этом плотно сжимаю ладошку каждого ребенка. 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После этого беру лупу и смотрю на свою руку, обнаруживаю, что мои ладони грязные.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Дети, посмотрите, что произошло с моими руками?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(Ответы детей: они грязные)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А давайте посмотрим на ваши ручки? Подношу лупу к рукам детей. Д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ети видят на них следы блёсток.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highlight w:val="white"/>
          <w:u w:val="none"/>
          <w:vertAlign w:val="baseline"/>
          <w:rtl w:val="0"/>
        </w:rPr>
        <w:t xml:space="preserve">Как вы думаете, почему так произошло? 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Совместно с детьми делаем вывод о том, как точно так же при контакте с другим человеком (или с предметом) передаются невидимые глазу микробы.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Ребята, а что нам может помочь избавится от них?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вода и мыло)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сейчас давайте мы с вами посмотрим, как же микробы боятся мыла.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Опыт №3: Показать, что от микробов можно избавиться с помощью мыла и воды.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давайте попробуем избавиться от микробов. Как вы думаете, что для этого нужно сделать?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помыть руки)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Давайте пройдем с вами в туалетную комнату и тщательно помоем руки с мылом.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Моем руки.</w:t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Ребята, а теперь проверьте, остались ли «микробы» на ладошках?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(Если остались)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меньше их стало или нет?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меньше)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Тех ребят, у кого «микробы» еще остались, предлагаю  снова тщательно вымыть руки.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Ребята, а давайте, мы с вами помоем руки и нашей кукле.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давайте)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Мою руки кукле. 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Как вы думаете, а сейчас она может сесть за стол, чтобы  покушать?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 да)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Возвращаемся с детьми в группу дети садятся на стульчики. Сажу куклу за стол.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Вот мы с вами узнали и научили куклу, как можно бороться с микробами. Давайте еще раз повторим правила, которые помогут нам в борьбе с микробами.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(Ответы детей: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мыть руки перед едой и после улицы, после занятий спортом, мыть фрукты и овощи перед едой, чистить зубы, мыть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А посмотрите, что нам оставила кукла в благодарность за то, что мы ее научили для чего нужно умываться?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(На столе лежат игры: дидактическая игра «Умывайся правильно», «Моем руки правильно»)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Воспитатель: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Вам понравилось? О чем мы сегодня узнали?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6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maam.ru/obrazovanie/mylnye" TargetMode="Externa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