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9F7" w:rsidRPr="002272B9" w:rsidRDefault="002C59F7" w:rsidP="002C59F7">
      <w:pPr>
        <w:pStyle w:val="a3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Муниципальное учреждение дополнительного образования</w:t>
      </w:r>
    </w:p>
    <w:p w:rsidR="002C59F7" w:rsidRDefault="002C59F7" w:rsidP="002C59F7">
      <w:pPr>
        <w:pStyle w:val="a3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«Центр эстетического воспитания д</w:t>
      </w:r>
      <w:r>
        <w:rPr>
          <w:rFonts w:ascii="Times New Roman" w:hAnsi="Times New Roman"/>
          <w:color w:val="002060"/>
          <w:sz w:val="32"/>
          <w:szCs w:val="32"/>
        </w:rPr>
        <w:t>етей»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</w:t>
      </w:r>
    </w:p>
    <w:p w:rsidR="002C59F7" w:rsidRPr="002272B9" w:rsidRDefault="002C59F7" w:rsidP="002C59F7">
      <w:pPr>
        <w:pStyle w:val="a3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               </w:t>
      </w:r>
      <w:r>
        <w:rPr>
          <w:rFonts w:ascii="Times New Roman" w:hAnsi="Times New Roman"/>
          <w:color w:val="002060"/>
          <w:sz w:val="32"/>
          <w:szCs w:val="32"/>
        </w:rPr>
        <w:t xml:space="preserve"> 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города Саранска Республики Мордовия</w:t>
      </w:r>
    </w:p>
    <w:p w:rsidR="002C59F7" w:rsidRDefault="002C59F7" w:rsidP="002C59F7">
      <w:pPr>
        <w:spacing w:line="360" w:lineRule="auto"/>
        <w:jc w:val="center"/>
        <w:rPr>
          <w:color w:val="C00000"/>
          <w:sz w:val="36"/>
          <w:szCs w:val="36"/>
        </w:rPr>
      </w:pPr>
    </w:p>
    <w:p w:rsidR="002C59F7" w:rsidRDefault="002C59F7" w:rsidP="002C59F7">
      <w:pPr>
        <w:spacing w:line="360" w:lineRule="auto"/>
        <w:jc w:val="center"/>
        <w:rPr>
          <w:color w:val="C00000"/>
          <w:sz w:val="36"/>
          <w:szCs w:val="36"/>
        </w:rPr>
      </w:pPr>
    </w:p>
    <w:p w:rsidR="002C59F7" w:rsidRDefault="002C59F7" w:rsidP="002C59F7">
      <w:pPr>
        <w:spacing w:line="360" w:lineRule="auto"/>
        <w:jc w:val="center"/>
        <w:rPr>
          <w:color w:val="C00000"/>
          <w:sz w:val="36"/>
          <w:szCs w:val="36"/>
        </w:rPr>
      </w:pPr>
    </w:p>
    <w:p w:rsidR="002C59F7" w:rsidRPr="00396B81" w:rsidRDefault="002C59F7" w:rsidP="002C59F7">
      <w:pPr>
        <w:spacing w:line="360" w:lineRule="auto"/>
        <w:jc w:val="center"/>
        <w:rPr>
          <w:color w:val="C00000"/>
          <w:sz w:val="36"/>
          <w:szCs w:val="36"/>
        </w:rPr>
      </w:pPr>
    </w:p>
    <w:p w:rsidR="002C59F7" w:rsidRDefault="002C59F7" w:rsidP="002C59F7">
      <w:pPr>
        <w:jc w:val="center"/>
        <w:rPr>
          <w:b/>
          <w:bCs/>
          <w:color w:val="C00000"/>
          <w:sz w:val="36"/>
          <w:szCs w:val="36"/>
        </w:rPr>
      </w:pPr>
      <w:r w:rsidRPr="00472409">
        <w:rPr>
          <w:b/>
          <w:bCs/>
          <w:color w:val="C00000"/>
          <w:sz w:val="36"/>
          <w:szCs w:val="36"/>
        </w:rPr>
        <w:t>«</w:t>
      </w:r>
      <w:r>
        <w:rPr>
          <w:b/>
          <w:bCs/>
          <w:color w:val="C00000"/>
          <w:sz w:val="36"/>
          <w:szCs w:val="36"/>
        </w:rPr>
        <w:t>Познавательная викторина по ПДД</w:t>
      </w:r>
    </w:p>
    <w:p w:rsidR="002C59F7" w:rsidRPr="00472409" w:rsidRDefault="002C59F7" w:rsidP="002C59F7">
      <w:pPr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>«Будь внимателен на дороге»</w:t>
      </w:r>
    </w:p>
    <w:p w:rsidR="002C59F7" w:rsidRPr="005C1E58" w:rsidRDefault="002C59F7" w:rsidP="002C59F7"/>
    <w:p w:rsidR="002C59F7" w:rsidRPr="003A1231" w:rsidRDefault="002C59F7" w:rsidP="002C59F7"/>
    <w:p w:rsidR="00B95B4E" w:rsidRPr="00B95B4E" w:rsidRDefault="00FC7AC7" w:rsidP="00B95B4E">
      <w:pPr>
        <w:jc w:val="center"/>
      </w:pPr>
      <w:r w:rsidRPr="00B95B4E">
        <w:fldChar w:fldCharType="begin"/>
      </w:r>
      <w:r w:rsidR="00B95B4E" w:rsidRPr="00B95B4E">
        <w:instrText xml:space="preserve"> INCLUDEPICTURE "/var/folders/yl/1676drgn07l2m53bh3w72jk00000gn/T/com.microsoft.Word/WebArchiveCopyPasteTempFiles/images?q=tbnANd9GcRPLTxks9HRMYpJ6CW8az5HRmSecZ_u9YvLLQ&amp;usqp=CAU" \* MERGEFORMATINET </w:instrText>
      </w:r>
      <w:r w:rsidRPr="00B95B4E">
        <w:fldChar w:fldCharType="separate"/>
      </w:r>
      <w:r w:rsidR="00B95B4E" w:rsidRPr="00B95B4E">
        <w:rPr>
          <w:noProof/>
        </w:rPr>
        <w:drawing>
          <wp:inline distT="0" distB="0" distL="0" distR="0">
            <wp:extent cx="2849245" cy="2279650"/>
            <wp:effectExtent l="0" t="0" r="0" b="6350"/>
            <wp:docPr id="3" name="Рисунок 3" descr="Викторина по правилам дорожного движения для старших дошкольников &quot; Помни  правила движения как таблицу умножения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икторина по правилам дорожного движения для старших дошкольников &quot; Помни  правила движения как таблицу умножения&quot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245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5B4E">
        <w:fldChar w:fldCharType="end"/>
      </w:r>
    </w:p>
    <w:p w:rsidR="00B95B4E" w:rsidRPr="00B95B4E" w:rsidRDefault="00B95B4E" w:rsidP="00B95B4E">
      <w:pPr>
        <w:jc w:val="center"/>
      </w:pPr>
    </w:p>
    <w:p w:rsidR="002C59F7" w:rsidRDefault="002C59F7" w:rsidP="002C59F7">
      <w:pPr>
        <w:spacing w:after="150"/>
        <w:jc w:val="center"/>
        <w:rPr>
          <w:b/>
          <w:bCs/>
          <w:color w:val="484C51"/>
          <w:sz w:val="20"/>
          <w:szCs w:val="20"/>
        </w:rPr>
      </w:pPr>
    </w:p>
    <w:p w:rsidR="002C59F7" w:rsidRPr="00396B81" w:rsidRDefault="002C59F7" w:rsidP="002C59F7">
      <w:pPr>
        <w:spacing w:after="150"/>
        <w:rPr>
          <w:b/>
          <w:bCs/>
          <w:color w:val="484C51"/>
          <w:sz w:val="20"/>
          <w:szCs w:val="20"/>
        </w:rPr>
      </w:pPr>
    </w:p>
    <w:p w:rsidR="002C59F7" w:rsidRPr="00396B81" w:rsidRDefault="002C59F7" w:rsidP="002C59F7">
      <w:pPr>
        <w:jc w:val="right"/>
        <w:rPr>
          <w:color w:val="002060"/>
          <w:sz w:val="32"/>
          <w:szCs w:val="32"/>
        </w:rPr>
      </w:pPr>
      <w:r w:rsidRPr="00396B81">
        <w:rPr>
          <w:color w:val="002060"/>
          <w:sz w:val="32"/>
          <w:szCs w:val="32"/>
        </w:rPr>
        <w:t xml:space="preserve">подготовила </w:t>
      </w:r>
    </w:p>
    <w:p w:rsidR="002C59F7" w:rsidRDefault="009239F4" w:rsidP="002C59F7">
      <w:pPr>
        <w:jc w:val="right"/>
        <w:rPr>
          <w:color w:val="002060"/>
          <w:sz w:val="32"/>
          <w:szCs w:val="32"/>
        </w:rPr>
      </w:pPr>
      <w:r>
        <w:rPr>
          <w:color w:val="002060"/>
          <w:sz w:val="32"/>
          <w:szCs w:val="32"/>
        </w:rPr>
        <w:t>педагог дополнительного образования</w:t>
      </w:r>
    </w:p>
    <w:p w:rsidR="002C59F7" w:rsidRPr="00396B81" w:rsidRDefault="002C59F7" w:rsidP="002C59F7">
      <w:pPr>
        <w:jc w:val="right"/>
        <w:rPr>
          <w:color w:val="002060"/>
          <w:sz w:val="32"/>
          <w:szCs w:val="32"/>
        </w:rPr>
      </w:pPr>
      <w:r w:rsidRPr="00396B81">
        <w:rPr>
          <w:color w:val="002060"/>
          <w:sz w:val="32"/>
          <w:szCs w:val="32"/>
        </w:rPr>
        <w:t xml:space="preserve">Калиниченко </w:t>
      </w:r>
      <w:r>
        <w:rPr>
          <w:color w:val="002060"/>
          <w:sz w:val="32"/>
          <w:szCs w:val="32"/>
        </w:rPr>
        <w:t>Анжелика Николаевна</w:t>
      </w:r>
    </w:p>
    <w:p w:rsidR="002C59F7" w:rsidRDefault="002C59F7" w:rsidP="002C59F7">
      <w:pPr>
        <w:rPr>
          <w:color w:val="002060"/>
          <w:sz w:val="36"/>
          <w:szCs w:val="36"/>
        </w:rPr>
      </w:pPr>
    </w:p>
    <w:p w:rsidR="002C59F7" w:rsidRDefault="002C59F7" w:rsidP="002C59F7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2C59F7" w:rsidRDefault="002C59F7" w:rsidP="002C59F7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2C59F7" w:rsidRDefault="002C59F7" w:rsidP="002C59F7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2C59F7" w:rsidRDefault="002C59F7" w:rsidP="002C59F7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2C59F7" w:rsidRDefault="002C59F7" w:rsidP="002C59F7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2C59F7" w:rsidRDefault="002C59F7" w:rsidP="002C59F7">
      <w:pPr>
        <w:spacing w:after="150"/>
        <w:rPr>
          <w:rFonts w:ascii="Arial" w:hAnsi="Arial" w:cs="Arial"/>
          <w:b/>
          <w:bCs/>
          <w:color w:val="484C51"/>
          <w:sz w:val="20"/>
          <w:szCs w:val="20"/>
        </w:rPr>
      </w:pPr>
    </w:p>
    <w:p w:rsidR="002C59F7" w:rsidRDefault="002C59F7" w:rsidP="002C59F7">
      <w:pPr>
        <w:jc w:val="center"/>
        <w:rPr>
          <w:color w:val="002060"/>
          <w:sz w:val="32"/>
          <w:szCs w:val="32"/>
        </w:rPr>
      </w:pPr>
      <w:r w:rsidRPr="00396B81">
        <w:rPr>
          <w:color w:val="002060"/>
          <w:sz w:val="32"/>
          <w:szCs w:val="32"/>
        </w:rPr>
        <w:t>Саранск 202</w:t>
      </w:r>
      <w:r w:rsidR="00427EA9">
        <w:rPr>
          <w:color w:val="002060"/>
          <w:sz w:val="32"/>
          <w:szCs w:val="32"/>
        </w:rPr>
        <w:t>4</w:t>
      </w:r>
    </w:p>
    <w:p w:rsidR="002C59F7" w:rsidRDefault="002C59F7" w:rsidP="00B95B4E">
      <w:pPr>
        <w:rPr>
          <w:color w:val="002060"/>
          <w:sz w:val="32"/>
          <w:szCs w:val="32"/>
        </w:rPr>
      </w:pPr>
    </w:p>
    <w:p w:rsidR="002C59F7" w:rsidRDefault="002C59F7" w:rsidP="002C59F7">
      <w:pPr>
        <w:jc w:val="center"/>
        <w:rPr>
          <w:color w:val="002060"/>
          <w:sz w:val="32"/>
          <w:szCs w:val="32"/>
        </w:rPr>
      </w:pPr>
    </w:p>
    <w:p w:rsidR="002C59F7" w:rsidRPr="002C59F7" w:rsidRDefault="002C59F7" w:rsidP="002C59F7">
      <w:pPr>
        <w:pStyle w:val="a4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2C59F7">
        <w:rPr>
          <w:b/>
          <w:bCs/>
          <w:color w:val="111111"/>
          <w:sz w:val="28"/>
          <w:szCs w:val="28"/>
          <w:bdr w:val="none" w:sz="0" w:space="0" w:color="auto" w:frame="1"/>
        </w:rPr>
        <w:lastRenderedPageBreak/>
        <w:t>Цель</w:t>
      </w:r>
      <w:r w:rsidRPr="002C59F7">
        <w:rPr>
          <w:b/>
          <w:bCs/>
          <w:color w:val="111111"/>
          <w:sz w:val="28"/>
          <w:szCs w:val="28"/>
        </w:rPr>
        <w:t>:</w:t>
      </w:r>
      <w:r w:rsidRPr="002C59F7">
        <w:rPr>
          <w:color w:val="111111"/>
          <w:sz w:val="28"/>
          <w:szCs w:val="28"/>
        </w:rPr>
        <w:t xml:space="preserve"> закрепление знаний ПДД и основы безопасного поведения на</w:t>
      </w:r>
      <w:r w:rsidRPr="002C59F7">
        <w:rPr>
          <w:rStyle w:val="apple-converted-space"/>
          <w:color w:val="111111"/>
          <w:sz w:val="28"/>
          <w:szCs w:val="28"/>
        </w:rPr>
        <w:t> </w:t>
      </w:r>
      <w:r w:rsidRPr="002C59F7">
        <w:rPr>
          <w:rStyle w:val="a5"/>
          <w:color w:val="111111"/>
          <w:sz w:val="28"/>
          <w:szCs w:val="28"/>
          <w:bdr w:val="none" w:sz="0" w:space="0" w:color="auto" w:frame="1"/>
        </w:rPr>
        <w:t>дороге</w:t>
      </w:r>
      <w:r w:rsidRPr="002C59F7">
        <w:rPr>
          <w:rStyle w:val="apple-converted-space"/>
          <w:color w:val="111111"/>
          <w:sz w:val="28"/>
          <w:szCs w:val="28"/>
        </w:rPr>
        <w:t> </w:t>
      </w:r>
      <w:r w:rsidRPr="002C59F7">
        <w:rPr>
          <w:color w:val="111111"/>
          <w:sz w:val="28"/>
          <w:szCs w:val="28"/>
        </w:rPr>
        <w:t>в игровой деятельности.</w:t>
      </w:r>
    </w:p>
    <w:p w:rsidR="002C59F7" w:rsidRPr="002C59F7" w:rsidRDefault="002C59F7" w:rsidP="002C59F7">
      <w:pPr>
        <w:pStyle w:val="a4"/>
        <w:spacing w:before="0" w:beforeAutospacing="0" w:after="0" w:afterAutospacing="0" w:line="360" w:lineRule="auto"/>
        <w:ind w:firstLine="360"/>
        <w:jc w:val="both"/>
        <w:rPr>
          <w:b/>
          <w:bCs/>
          <w:color w:val="111111"/>
          <w:sz w:val="28"/>
          <w:szCs w:val="28"/>
        </w:rPr>
      </w:pPr>
      <w:r w:rsidRPr="002C59F7">
        <w:rPr>
          <w:b/>
          <w:bCs/>
          <w:color w:val="111111"/>
          <w:sz w:val="28"/>
          <w:szCs w:val="28"/>
          <w:bdr w:val="none" w:sz="0" w:space="0" w:color="auto" w:frame="1"/>
        </w:rPr>
        <w:t>Задачи</w:t>
      </w:r>
      <w:r w:rsidRPr="002C59F7">
        <w:rPr>
          <w:b/>
          <w:bCs/>
          <w:color w:val="111111"/>
          <w:sz w:val="28"/>
          <w:szCs w:val="28"/>
        </w:rPr>
        <w:t>:</w:t>
      </w:r>
    </w:p>
    <w:p w:rsidR="002C59F7" w:rsidRPr="002C59F7" w:rsidRDefault="002C59F7" w:rsidP="002C59F7">
      <w:pPr>
        <w:pStyle w:val="a4"/>
        <w:spacing w:before="0" w:beforeAutospacing="0" w:after="0" w:afterAutospacing="0" w:line="360" w:lineRule="auto"/>
        <w:jc w:val="both"/>
        <w:rPr>
          <w:b/>
          <w:bCs/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Pr="002C59F7">
        <w:rPr>
          <w:color w:val="111111"/>
          <w:sz w:val="28"/>
          <w:szCs w:val="28"/>
        </w:rPr>
        <w:t>Закрепить знания детей о правилах</w:t>
      </w:r>
      <w:r w:rsidRPr="002C59F7">
        <w:rPr>
          <w:rStyle w:val="apple-converted-space"/>
          <w:color w:val="111111"/>
          <w:sz w:val="28"/>
          <w:szCs w:val="28"/>
        </w:rPr>
        <w:t> </w:t>
      </w:r>
      <w:r w:rsidRPr="002C59F7">
        <w:rPr>
          <w:rStyle w:val="a5"/>
          <w:b w:val="0"/>
          <w:bCs w:val="0"/>
          <w:color w:val="111111"/>
          <w:sz w:val="28"/>
          <w:szCs w:val="28"/>
          <w:bdr w:val="none" w:sz="0" w:space="0" w:color="auto" w:frame="1"/>
        </w:rPr>
        <w:t>дорожного движения и дорожных знаках</w:t>
      </w:r>
      <w:r w:rsidRPr="002C59F7">
        <w:rPr>
          <w:b/>
          <w:bCs/>
          <w:color w:val="111111"/>
          <w:sz w:val="28"/>
          <w:szCs w:val="28"/>
        </w:rPr>
        <w:t>.</w:t>
      </w:r>
    </w:p>
    <w:p w:rsidR="002C59F7" w:rsidRDefault="002C59F7" w:rsidP="002C59F7">
      <w:pPr>
        <w:pStyle w:val="a4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Pr="002C59F7">
        <w:rPr>
          <w:color w:val="111111"/>
          <w:sz w:val="28"/>
          <w:szCs w:val="28"/>
        </w:rPr>
        <w:t>Формировать у детей правильное поведение на улицах и</w:t>
      </w:r>
      <w:r w:rsidRPr="002C59F7">
        <w:rPr>
          <w:rStyle w:val="apple-converted-space"/>
          <w:color w:val="111111"/>
          <w:sz w:val="28"/>
          <w:szCs w:val="28"/>
        </w:rPr>
        <w:t> </w:t>
      </w:r>
      <w:r w:rsidRPr="002C59F7">
        <w:rPr>
          <w:rStyle w:val="a5"/>
          <w:color w:val="111111"/>
          <w:sz w:val="28"/>
          <w:szCs w:val="28"/>
          <w:bdr w:val="none" w:sz="0" w:space="0" w:color="auto" w:frame="1"/>
        </w:rPr>
        <w:t>дорогах</w:t>
      </w:r>
      <w:r w:rsidRPr="002C59F7">
        <w:rPr>
          <w:color w:val="111111"/>
          <w:sz w:val="28"/>
          <w:szCs w:val="28"/>
        </w:rPr>
        <w:t>.</w:t>
      </w:r>
    </w:p>
    <w:p w:rsidR="002C59F7" w:rsidRDefault="002C59F7" w:rsidP="002C59F7">
      <w:pPr>
        <w:pStyle w:val="a4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Pr="002C59F7">
        <w:rPr>
          <w:color w:val="111111"/>
          <w:sz w:val="28"/>
          <w:szCs w:val="28"/>
        </w:rPr>
        <w:t>Воспитывать</w:t>
      </w:r>
      <w:r w:rsidRPr="002C59F7">
        <w:rPr>
          <w:rStyle w:val="apple-converted-space"/>
          <w:color w:val="111111"/>
          <w:sz w:val="28"/>
          <w:szCs w:val="28"/>
        </w:rPr>
        <w:t> </w:t>
      </w:r>
      <w:r w:rsidRPr="002C59F7">
        <w:rPr>
          <w:rStyle w:val="a5"/>
          <w:b w:val="0"/>
          <w:bCs w:val="0"/>
          <w:color w:val="111111"/>
          <w:sz w:val="28"/>
          <w:szCs w:val="28"/>
          <w:bdr w:val="none" w:sz="0" w:space="0" w:color="auto" w:frame="1"/>
        </w:rPr>
        <w:t>внимание</w:t>
      </w:r>
      <w:r w:rsidRPr="002C59F7">
        <w:rPr>
          <w:b/>
          <w:bCs/>
          <w:color w:val="111111"/>
          <w:sz w:val="28"/>
          <w:szCs w:val="28"/>
        </w:rPr>
        <w:t>,</w:t>
      </w:r>
      <w:r w:rsidRPr="002C59F7">
        <w:rPr>
          <w:color w:val="111111"/>
          <w:sz w:val="28"/>
          <w:szCs w:val="28"/>
        </w:rPr>
        <w:t xml:space="preserve"> сосредоточенность.</w:t>
      </w:r>
    </w:p>
    <w:p w:rsidR="002C59F7" w:rsidRDefault="002C59F7" w:rsidP="002C59F7">
      <w:pPr>
        <w:pStyle w:val="a4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Pr="002C59F7">
        <w:rPr>
          <w:color w:val="111111"/>
          <w:sz w:val="28"/>
          <w:szCs w:val="28"/>
        </w:rPr>
        <w:t>Развивать коммуникативные навыки, творческие способности, логику, мышление.</w:t>
      </w:r>
    </w:p>
    <w:p w:rsidR="002C59F7" w:rsidRDefault="002C59F7" w:rsidP="002C59F7">
      <w:pPr>
        <w:pStyle w:val="a4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Pr="002C59F7">
        <w:rPr>
          <w:color w:val="111111"/>
          <w:sz w:val="28"/>
          <w:szCs w:val="28"/>
        </w:rPr>
        <w:t>Создавать благоприятную эмоциональную среду для детей.</w:t>
      </w:r>
    </w:p>
    <w:p w:rsidR="002C59F7" w:rsidRDefault="002C59F7" w:rsidP="002C59F7">
      <w:pPr>
        <w:pStyle w:val="a4"/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</w:p>
    <w:p w:rsidR="002C59F7" w:rsidRDefault="002C59F7" w:rsidP="002C59F7">
      <w:pPr>
        <w:pStyle w:val="a4"/>
        <w:spacing w:before="0" w:beforeAutospacing="0" w:after="0" w:afterAutospacing="0" w:line="360" w:lineRule="auto"/>
        <w:jc w:val="center"/>
        <w:rPr>
          <w:b/>
          <w:bCs/>
          <w:color w:val="111111"/>
          <w:sz w:val="28"/>
          <w:szCs w:val="28"/>
        </w:rPr>
      </w:pPr>
      <w:r w:rsidRPr="002C59F7">
        <w:rPr>
          <w:b/>
          <w:bCs/>
          <w:color w:val="111111"/>
          <w:sz w:val="28"/>
          <w:szCs w:val="28"/>
        </w:rPr>
        <w:t>Викторина</w:t>
      </w:r>
    </w:p>
    <w:p w:rsidR="002C59F7" w:rsidRPr="002C59F7" w:rsidRDefault="002C59F7" w:rsidP="002C59F7">
      <w:pPr>
        <w:pStyle w:val="a4"/>
        <w:spacing w:before="0" w:beforeAutospacing="0" w:after="0" w:afterAutospacing="0" w:line="360" w:lineRule="auto"/>
        <w:rPr>
          <w:b/>
          <w:bCs/>
          <w:color w:val="111111"/>
          <w:sz w:val="28"/>
          <w:szCs w:val="28"/>
        </w:rPr>
      </w:pPr>
    </w:p>
    <w:p w:rsidR="00427EA9" w:rsidRDefault="002C59F7" w:rsidP="00427EA9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2C59F7">
        <w:rPr>
          <w:color w:val="111111"/>
          <w:sz w:val="28"/>
          <w:szCs w:val="28"/>
        </w:rPr>
        <w:t>Кто является</w:t>
      </w:r>
      <w:r w:rsidRPr="002C59F7">
        <w:rPr>
          <w:rStyle w:val="apple-converted-space"/>
          <w:color w:val="111111"/>
          <w:sz w:val="28"/>
          <w:szCs w:val="28"/>
        </w:rPr>
        <w:t> </w:t>
      </w:r>
      <w:r w:rsidRPr="002C59F7">
        <w:rPr>
          <w:i/>
          <w:iCs/>
          <w:color w:val="111111"/>
          <w:sz w:val="28"/>
          <w:szCs w:val="28"/>
          <w:bdr w:val="none" w:sz="0" w:space="0" w:color="auto" w:frame="1"/>
        </w:rPr>
        <w:t>«пешеходом»</w:t>
      </w:r>
      <w:r w:rsidRPr="002C59F7">
        <w:rPr>
          <w:color w:val="111111"/>
          <w:sz w:val="28"/>
          <w:szCs w:val="28"/>
        </w:rPr>
        <w:t>? (</w:t>
      </w:r>
      <w:r w:rsidRPr="002C59F7">
        <w:rPr>
          <w:i/>
          <w:iCs/>
          <w:color w:val="111111"/>
          <w:sz w:val="28"/>
          <w:szCs w:val="28"/>
          <w:bdr w:val="none" w:sz="0" w:space="0" w:color="auto" w:frame="1"/>
        </w:rPr>
        <w:t>«пешеход»</w:t>
      </w:r>
      <w:r w:rsidRPr="002C59F7">
        <w:rPr>
          <w:rStyle w:val="apple-converted-space"/>
          <w:color w:val="111111"/>
          <w:sz w:val="28"/>
          <w:szCs w:val="28"/>
        </w:rPr>
        <w:t> </w:t>
      </w:r>
      <w:r>
        <w:rPr>
          <w:color w:val="111111"/>
          <w:sz w:val="28"/>
          <w:szCs w:val="28"/>
        </w:rPr>
        <w:t xml:space="preserve">- </w:t>
      </w:r>
      <w:r w:rsidRPr="002C59F7">
        <w:rPr>
          <w:color w:val="111111"/>
          <w:sz w:val="28"/>
          <w:szCs w:val="28"/>
        </w:rPr>
        <w:t>это, человек, идущий пешком)</w:t>
      </w:r>
    </w:p>
    <w:p w:rsidR="002C59F7" w:rsidRPr="002C59F7" w:rsidRDefault="002C59F7" w:rsidP="00427EA9">
      <w:pPr>
        <w:pStyle w:val="a4"/>
        <w:spacing w:before="0" w:beforeAutospacing="0" w:after="0" w:afterAutospacing="0" w:line="360" w:lineRule="auto"/>
        <w:ind w:left="720"/>
        <w:jc w:val="both"/>
        <w:rPr>
          <w:color w:val="111111"/>
          <w:sz w:val="28"/>
          <w:szCs w:val="28"/>
        </w:rPr>
      </w:pPr>
      <w:r w:rsidRPr="002C59F7">
        <w:rPr>
          <w:color w:val="111111"/>
          <w:sz w:val="28"/>
          <w:szCs w:val="28"/>
        </w:rPr>
        <w:t xml:space="preserve"> </w:t>
      </w:r>
      <w:r w:rsidR="00427EA9">
        <w:rPr>
          <w:noProof/>
        </w:rPr>
        <w:drawing>
          <wp:inline distT="0" distB="0" distL="0" distR="0">
            <wp:extent cx="4775761" cy="3820710"/>
            <wp:effectExtent l="19050" t="0" r="5789" b="0"/>
            <wp:docPr id="1" name="Рисунок 1" descr="Иллюстрация детей, проходящих через пешеходный переход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ллюстрация детей, проходящих через пешеходный переход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8265" cy="3822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9F7" w:rsidRDefault="002C59F7" w:rsidP="00427EA9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2C59F7">
        <w:rPr>
          <w:color w:val="111111"/>
          <w:sz w:val="28"/>
          <w:szCs w:val="28"/>
        </w:rPr>
        <w:t>Для чего служит светофор?</w:t>
      </w:r>
      <w:r w:rsidRPr="002C59F7">
        <w:rPr>
          <w:rStyle w:val="apple-converted-space"/>
          <w:color w:val="111111"/>
          <w:sz w:val="28"/>
          <w:szCs w:val="28"/>
        </w:rPr>
        <w:t> </w:t>
      </w:r>
      <w:r w:rsidRPr="002C59F7">
        <w:rPr>
          <w:i/>
          <w:iCs/>
          <w:color w:val="111111"/>
          <w:sz w:val="28"/>
          <w:szCs w:val="28"/>
          <w:bdr w:val="none" w:sz="0" w:space="0" w:color="auto" w:frame="1"/>
        </w:rPr>
        <w:t>(для регулировки движения)</w:t>
      </w:r>
    </w:p>
    <w:p w:rsidR="00427EA9" w:rsidRPr="002C59F7" w:rsidRDefault="009239F4" w:rsidP="009239F4">
      <w:pPr>
        <w:pStyle w:val="a4"/>
        <w:spacing w:before="0" w:beforeAutospacing="0" w:after="0" w:afterAutospacing="0" w:line="360" w:lineRule="auto"/>
        <w:ind w:left="72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lastRenderedPageBreak/>
        <w:t xml:space="preserve">            </w:t>
      </w:r>
      <w:r w:rsidR="00427EA9">
        <w:rPr>
          <w:noProof/>
        </w:rPr>
        <w:drawing>
          <wp:inline distT="0" distB="0" distL="0" distR="0">
            <wp:extent cx="3244132" cy="4288140"/>
            <wp:effectExtent l="0" t="0" r="0" b="0"/>
            <wp:docPr id="4" name="Рисунок 4" descr="Светофор картинки - 81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ветофор картинки - 81 фото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081" cy="4292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9F7" w:rsidRDefault="002C59F7" w:rsidP="00427EA9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2C59F7">
        <w:rPr>
          <w:color w:val="111111"/>
          <w:sz w:val="28"/>
          <w:szCs w:val="28"/>
        </w:rPr>
        <w:t>Какие сигналы светофора вы знаете?</w:t>
      </w:r>
      <w:r w:rsidRPr="002C59F7">
        <w:rPr>
          <w:rStyle w:val="apple-converted-space"/>
          <w:color w:val="111111"/>
          <w:sz w:val="28"/>
          <w:szCs w:val="28"/>
        </w:rPr>
        <w:t> </w:t>
      </w:r>
      <w:r w:rsidRPr="002C59F7">
        <w:rPr>
          <w:i/>
          <w:iCs/>
          <w:color w:val="111111"/>
          <w:sz w:val="28"/>
          <w:szCs w:val="28"/>
          <w:bdr w:val="none" w:sz="0" w:space="0" w:color="auto" w:frame="1"/>
        </w:rPr>
        <w:t>(красный, желтый, зеленый)</w:t>
      </w:r>
    </w:p>
    <w:p w:rsidR="00427EA9" w:rsidRPr="002C59F7" w:rsidRDefault="00427EA9" w:rsidP="009239F4">
      <w:pPr>
        <w:pStyle w:val="a4"/>
        <w:spacing w:before="0" w:beforeAutospacing="0" w:after="0" w:afterAutospacing="0" w:line="360" w:lineRule="auto"/>
        <w:ind w:left="720"/>
        <w:rPr>
          <w:color w:val="111111"/>
          <w:sz w:val="28"/>
          <w:szCs w:val="28"/>
        </w:rPr>
      </w:pPr>
      <w:r>
        <w:rPr>
          <w:noProof/>
        </w:rPr>
        <w:drawing>
          <wp:inline distT="0" distB="0" distL="0" distR="0">
            <wp:extent cx="4480501" cy="2522207"/>
            <wp:effectExtent l="19050" t="0" r="0" b="0"/>
            <wp:docPr id="7" name="Рисунок 7" descr="СИГНАЛЫ СВЕТОФО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ИГНАЛЫ СВЕТОФОР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653" cy="2523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9F7" w:rsidRDefault="002C59F7" w:rsidP="00427EA9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2C59F7">
        <w:rPr>
          <w:color w:val="111111"/>
          <w:sz w:val="28"/>
          <w:szCs w:val="28"/>
        </w:rPr>
        <w:t>Где нужно переходить улицу?</w:t>
      </w:r>
      <w:r w:rsidRPr="002C59F7">
        <w:rPr>
          <w:rStyle w:val="apple-converted-space"/>
          <w:color w:val="111111"/>
          <w:sz w:val="28"/>
          <w:szCs w:val="28"/>
        </w:rPr>
        <w:t> </w:t>
      </w:r>
      <w:r w:rsidRPr="002C59F7">
        <w:rPr>
          <w:i/>
          <w:iCs/>
          <w:color w:val="111111"/>
          <w:sz w:val="28"/>
          <w:szCs w:val="28"/>
          <w:bdr w:val="none" w:sz="0" w:space="0" w:color="auto" w:frame="1"/>
        </w:rPr>
        <w:t>(по пешеходному переходу)</w:t>
      </w:r>
    </w:p>
    <w:p w:rsidR="00427EA9" w:rsidRPr="002C59F7" w:rsidRDefault="009239F4" w:rsidP="00427EA9">
      <w:pPr>
        <w:pStyle w:val="a4"/>
        <w:spacing w:before="0" w:beforeAutospacing="0" w:after="0" w:afterAutospacing="0" w:line="360" w:lineRule="auto"/>
        <w:ind w:left="72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lastRenderedPageBreak/>
        <w:t xml:space="preserve">     </w:t>
      </w:r>
      <w:r w:rsidR="00427EA9">
        <w:rPr>
          <w:noProof/>
        </w:rPr>
        <w:drawing>
          <wp:inline distT="0" distB="0" distL="0" distR="0">
            <wp:extent cx="3691642" cy="4023438"/>
            <wp:effectExtent l="19050" t="0" r="4058" b="0"/>
            <wp:docPr id="10" name="Рисунок 10" descr="Безопасность дорожного движения картинки для детей. Переход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Безопасность дорожного движения картинки для детей. Переход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859" cy="4025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9F7" w:rsidRDefault="002C59F7" w:rsidP="009239F4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2C59F7">
        <w:rPr>
          <w:color w:val="111111"/>
          <w:sz w:val="28"/>
          <w:szCs w:val="28"/>
        </w:rPr>
        <w:t>Как называется место ожидания пассажирского транспорта?</w:t>
      </w:r>
      <w:r w:rsidRPr="002C59F7">
        <w:rPr>
          <w:rStyle w:val="apple-converted-space"/>
          <w:color w:val="111111"/>
          <w:sz w:val="28"/>
          <w:szCs w:val="28"/>
        </w:rPr>
        <w:t> </w:t>
      </w:r>
      <w:r w:rsidRPr="002C59F7">
        <w:rPr>
          <w:i/>
          <w:iCs/>
          <w:color w:val="111111"/>
          <w:sz w:val="28"/>
          <w:szCs w:val="28"/>
          <w:bdr w:val="none" w:sz="0" w:space="0" w:color="auto" w:frame="1"/>
        </w:rPr>
        <w:t>(остановка)</w:t>
      </w:r>
    </w:p>
    <w:p w:rsidR="00427EA9" w:rsidRPr="002C59F7" w:rsidRDefault="009239F4" w:rsidP="002C59F7">
      <w:pPr>
        <w:pStyle w:val="a4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   </w:t>
      </w:r>
      <w:r w:rsidR="00427EA9">
        <w:rPr>
          <w:noProof/>
        </w:rPr>
        <w:drawing>
          <wp:inline distT="0" distB="0" distL="0" distR="0">
            <wp:extent cx="4113972" cy="4113972"/>
            <wp:effectExtent l="19050" t="0" r="828" b="0"/>
            <wp:docPr id="13" name="Рисунок 13" descr="Иллюстрация счастливые дети на автобусной остановке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Иллюстрация счастливые дети на автобусной остановке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229" cy="4114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9F7" w:rsidRDefault="002C59F7" w:rsidP="00427EA9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2C59F7">
        <w:rPr>
          <w:color w:val="111111"/>
          <w:sz w:val="28"/>
          <w:szCs w:val="28"/>
        </w:rPr>
        <w:t>Как называется палка регулировщика?</w:t>
      </w:r>
      <w:r w:rsidRPr="002C59F7">
        <w:rPr>
          <w:rStyle w:val="apple-converted-space"/>
          <w:color w:val="111111"/>
          <w:sz w:val="28"/>
          <w:szCs w:val="28"/>
        </w:rPr>
        <w:t> </w:t>
      </w:r>
      <w:r w:rsidRPr="002C59F7">
        <w:rPr>
          <w:i/>
          <w:iCs/>
          <w:color w:val="111111"/>
          <w:sz w:val="28"/>
          <w:szCs w:val="28"/>
          <w:bdr w:val="none" w:sz="0" w:space="0" w:color="auto" w:frame="1"/>
        </w:rPr>
        <w:t>(жезл)</w:t>
      </w:r>
    </w:p>
    <w:p w:rsidR="00427EA9" w:rsidRPr="002C59F7" w:rsidRDefault="009239F4" w:rsidP="009239F4">
      <w:pPr>
        <w:pStyle w:val="a4"/>
        <w:spacing w:before="0" w:beforeAutospacing="0" w:after="0" w:afterAutospacing="0" w:line="360" w:lineRule="auto"/>
        <w:ind w:left="72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lastRenderedPageBreak/>
        <w:t xml:space="preserve">                                 </w:t>
      </w:r>
      <w:r w:rsidR="00427EA9">
        <w:rPr>
          <w:noProof/>
        </w:rPr>
        <w:drawing>
          <wp:inline distT="0" distB="0" distL="0" distR="0">
            <wp:extent cx="1900555" cy="2917825"/>
            <wp:effectExtent l="0" t="0" r="0" b="0"/>
            <wp:docPr id="16" name="Рисунок 16" descr="Что вы знаете о сигналах регулировщика? • Обучение вождению в Минске •  Частные уро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Что вы знаете о сигналах регулировщика? • Обучение вождению в Минске •  Частные уроки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291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9F7" w:rsidRDefault="002C59F7" w:rsidP="00427EA9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2C59F7">
        <w:rPr>
          <w:color w:val="111111"/>
          <w:sz w:val="28"/>
          <w:szCs w:val="28"/>
        </w:rPr>
        <w:t>Как называется прибор для регулировки движения?</w:t>
      </w:r>
      <w:r w:rsidRPr="002C59F7">
        <w:rPr>
          <w:rStyle w:val="apple-converted-space"/>
          <w:color w:val="111111"/>
          <w:sz w:val="28"/>
          <w:szCs w:val="28"/>
        </w:rPr>
        <w:t> </w:t>
      </w:r>
      <w:r w:rsidRPr="002C59F7">
        <w:rPr>
          <w:i/>
          <w:iCs/>
          <w:color w:val="111111"/>
          <w:sz w:val="28"/>
          <w:szCs w:val="28"/>
          <w:bdr w:val="none" w:sz="0" w:space="0" w:color="auto" w:frame="1"/>
        </w:rPr>
        <w:t>(светофор)</w:t>
      </w:r>
    </w:p>
    <w:p w:rsidR="00427EA9" w:rsidRPr="002C59F7" w:rsidRDefault="00427EA9" w:rsidP="00427EA9">
      <w:pPr>
        <w:pStyle w:val="a4"/>
        <w:spacing w:before="0" w:beforeAutospacing="0" w:after="0" w:afterAutospacing="0" w:line="360" w:lineRule="auto"/>
        <w:ind w:left="720"/>
        <w:jc w:val="both"/>
        <w:rPr>
          <w:color w:val="111111"/>
          <w:sz w:val="28"/>
          <w:szCs w:val="28"/>
        </w:rPr>
      </w:pPr>
      <w:r>
        <w:rPr>
          <w:noProof/>
        </w:rPr>
        <w:drawing>
          <wp:inline distT="0" distB="0" distL="0" distR="0">
            <wp:extent cx="4382135" cy="5837010"/>
            <wp:effectExtent l="19050" t="0" r="0" b="0"/>
            <wp:docPr id="19" name="Рисунок 19" descr="Картинка светофор для детей - 61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Картинка светофор для детей - 61 фото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24" cy="5836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9F7" w:rsidRDefault="002C59F7" w:rsidP="00427EA9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2C59F7">
        <w:rPr>
          <w:color w:val="111111"/>
          <w:sz w:val="28"/>
          <w:szCs w:val="28"/>
        </w:rPr>
        <w:lastRenderedPageBreak/>
        <w:t>Почему опасно играть на проезжей части?</w:t>
      </w:r>
      <w:r w:rsidRPr="002C59F7">
        <w:rPr>
          <w:rStyle w:val="apple-converted-space"/>
          <w:color w:val="111111"/>
          <w:sz w:val="28"/>
          <w:szCs w:val="28"/>
        </w:rPr>
        <w:t> </w:t>
      </w:r>
      <w:r w:rsidRPr="002C59F7">
        <w:rPr>
          <w:i/>
          <w:iCs/>
          <w:color w:val="111111"/>
          <w:sz w:val="28"/>
          <w:szCs w:val="28"/>
          <w:bdr w:val="none" w:sz="0" w:space="0" w:color="auto" w:frame="1"/>
        </w:rPr>
        <w:t>(можно попасть под машину)</w:t>
      </w:r>
      <w:r w:rsidRPr="002C59F7">
        <w:rPr>
          <w:color w:val="111111"/>
          <w:sz w:val="28"/>
          <w:szCs w:val="28"/>
        </w:rPr>
        <w:t>.</w:t>
      </w:r>
    </w:p>
    <w:p w:rsidR="00427EA9" w:rsidRPr="002C59F7" w:rsidRDefault="009239F4" w:rsidP="00427EA9">
      <w:pPr>
        <w:pStyle w:val="a4"/>
        <w:spacing w:before="0" w:beforeAutospacing="0" w:after="0" w:afterAutospacing="0" w:line="360" w:lineRule="auto"/>
        <w:ind w:left="72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</w:t>
      </w:r>
      <w:r w:rsidR="00427EA9">
        <w:rPr>
          <w:noProof/>
        </w:rPr>
        <w:drawing>
          <wp:inline distT="0" distB="0" distL="0" distR="0">
            <wp:extent cx="4634266" cy="3172560"/>
            <wp:effectExtent l="19050" t="0" r="0" b="0"/>
            <wp:docPr id="22" name="Рисунок 22" descr="Почему нельзя играть на проезжей части? - 22 Июня 2020 - МБОУ &quot;Гимназия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очему нельзя играть на проезжей части? - 22 Июня 2020 - МБОУ &quot;Гимназия&quot;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424" cy="3173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9F7" w:rsidRDefault="002C59F7" w:rsidP="00427EA9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2C59F7">
        <w:rPr>
          <w:color w:val="111111"/>
          <w:sz w:val="28"/>
          <w:szCs w:val="28"/>
        </w:rPr>
        <w:t>Какие виды пешеходных переходов вы знаете?</w:t>
      </w:r>
      <w:r w:rsidRPr="002C59F7">
        <w:rPr>
          <w:rStyle w:val="apple-converted-space"/>
          <w:color w:val="111111"/>
          <w:sz w:val="28"/>
          <w:szCs w:val="28"/>
        </w:rPr>
        <w:t> </w:t>
      </w:r>
      <w:r w:rsidRPr="002C59F7">
        <w:rPr>
          <w:i/>
          <w:iCs/>
          <w:color w:val="111111"/>
          <w:sz w:val="28"/>
          <w:szCs w:val="28"/>
          <w:bdr w:val="none" w:sz="0" w:space="0" w:color="auto" w:frame="1"/>
        </w:rPr>
        <w:t>(наземный, подземный)</w:t>
      </w:r>
    </w:p>
    <w:p w:rsidR="00427EA9" w:rsidRPr="002C59F7" w:rsidRDefault="00FC7AC7" w:rsidP="00427EA9">
      <w:pPr>
        <w:pStyle w:val="a4"/>
        <w:spacing w:before="0" w:beforeAutospacing="0" w:after="0" w:afterAutospacing="0" w:line="360" w:lineRule="auto"/>
        <w:ind w:left="720"/>
        <w:jc w:val="both"/>
        <w:rPr>
          <w:color w:val="111111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Безопасность" style="width:24pt;height:24pt"/>
        </w:pict>
      </w:r>
      <w:r>
        <w:pict>
          <v:shape id="_x0000_i1026" type="#_x0000_t75" alt="Надземный переход. Безопасность дорожного движения картинки для детей" style="width:24pt;height:24pt"/>
        </w:pict>
      </w:r>
      <w:r w:rsidR="00427EA9">
        <w:rPr>
          <w:noProof/>
        </w:rPr>
        <w:drawing>
          <wp:inline distT="0" distB="0" distL="0" distR="0">
            <wp:extent cx="4811838" cy="3607940"/>
            <wp:effectExtent l="19050" t="0" r="7812" b="0"/>
            <wp:docPr id="27" name="Рисунок 27" descr="НАГЛЯДНОЕ ПОСОБИЕ ДЛЯ ДЕТЕЙ ПРАВИЛА ДОРОЖНОГО ДВИЖЕНИЯ ПОДЗЕМНЫЙ И НАДЗЕМНЫЙ  ПЕРЕХОДЫ 17 х 22 СМ. — покупайте на Auction.ru по выгодной цене. Лот из  Оренбург. Продавец Igorek. Лот 173866927975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НАГЛЯДНОЕ ПОСОБИЕ ДЛЯ ДЕТЕЙ ПРАВИЛА ДОРОЖНОГО ДВИЖЕНИЯ ПОДЗЕМНЫЙ И НАДЗЕМНЫЙ  ПЕРЕХОДЫ 17 х 22 СМ. — покупайте на Auction.ru по выгодной цене. Лот из  Оренбург. Продавец Igorek. Лот 17386692797583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765" cy="3609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9F7" w:rsidRDefault="002C59F7" w:rsidP="00427EA9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2C59F7">
        <w:rPr>
          <w:color w:val="111111"/>
          <w:sz w:val="28"/>
          <w:szCs w:val="28"/>
        </w:rPr>
        <w:t>Какой транспорт перевозит грузы?</w:t>
      </w:r>
      <w:r w:rsidRPr="002C59F7">
        <w:rPr>
          <w:rStyle w:val="apple-converted-space"/>
          <w:color w:val="111111"/>
          <w:sz w:val="28"/>
          <w:szCs w:val="28"/>
        </w:rPr>
        <w:t> </w:t>
      </w:r>
      <w:r w:rsidRPr="002C59F7">
        <w:rPr>
          <w:i/>
          <w:iCs/>
          <w:color w:val="111111"/>
          <w:sz w:val="28"/>
          <w:szCs w:val="28"/>
          <w:bdr w:val="none" w:sz="0" w:space="0" w:color="auto" w:frame="1"/>
        </w:rPr>
        <w:t>(грузовой)</w:t>
      </w:r>
    </w:p>
    <w:p w:rsidR="00427EA9" w:rsidRDefault="00427EA9" w:rsidP="00427EA9">
      <w:pPr>
        <w:pStyle w:val="a4"/>
        <w:spacing w:before="0" w:beforeAutospacing="0" w:after="0" w:afterAutospacing="0" w:line="360" w:lineRule="auto"/>
        <w:ind w:left="720"/>
        <w:jc w:val="both"/>
        <w:rPr>
          <w:color w:val="111111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020533" cy="3647557"/>
            <wp:effectExtent l="19050" t="0" r="8667" b="0"/>
            <wp:docPr id="30" name="Рисунок 30" descr="Грузовой транспорт. Уроки зайчат: развивающие задания для детей 5-6 лет –  купить по цене: 32,40 руб. в интернет-магазине УчМ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Грузовой транспорт. Уроки зайчат: развивающие задания для детей 5-6 лет –  купить по цене: 32,40 руб. в интернет-магазине УчМаг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621" cy="3650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39F4" w:rsidRPr="002C59F7" w:rsidRDefault="009239F4" w:rsidP="00427EA9">
      <w:pPr>
        <w:pStyle w:val="a4"/>
        <w:spacing w:before="0" w:beforeAutospacing="0" w:after="0" w:afterAutospacing="0" w:line="360" w:lineRule="auto"/>
        <w:ind w:left="720"/>
        <w:jc w:val="both"/>
        <w:rPr>
          <w:color w:val="111111"/>
          <w:sz w:val="28"/>
          <w:szCs w:val="28"/>
        </w:rPr>
      </w:pPr>
    </w:p>
    <w:p w:rsidR="002C59F7" w:rsidRDefault="002C59F7" w:rsidP="00427EA9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111111"/>
          <w:sz w:val="28"/>
          <w:szCs w:val="28"/>
        </w:rPr>
      </w:pPr>
      <w:r w:rsidRPr="002C59F7">
        <w:rPr>
          <w:color w:val="111111"/>
          <w:sz w:val="28"/>
          <w:szCs w:val="28"/>
        </w:rPr>
        <w:t>Как называется человек, который едет в транспорте, но не управляет им?</w:t>
      </w:r>
      <w:r w:rsidRPr="002C59F7">
        <w:rPr>
          <w:rStyle w:val="apple-converted-space"/>
          <w:color w:val="111111"/>
          <w:sz w:val="28"/>
          <w:szCs w:val="28"/>
        </w:rPr>
        <w:t> </w:t>
      </w:r>
      <w:r w:rsidRPr="002C59F7">
        <w:rPr>
          <w:i/>
          <w:iCs/>
          <w:color w:val="111111"/>
          <w:sz w:val="28"/>
          <w:szCs w:val="28"/>
          <w:bdr w:val="none" w:sz="0" w:space="0" w:color="auto" w:frame="1"/>
        </w:rPr>
        <w:t>(пассажир)</w:t>
      </w:r>
      <w:r w:rsidRPr="002C59F7">
        <w:rPr>
          <w:color w:val="111111"/>
          <w:sz w:val="28"/>
          <w:szCs w:val="28"/>
        </w:rPr>
        <w:t>.</w:t>
      </w:r>
    </w:p>
    <w:p w:rsidR="009239F4" w:rsidRDefault="009239F4" w:rsidP="009239F4">
      <w:pPr>
        <w:pStyle w:val="a4"/>
        <w:spacing w:before="0" w:beforeAutospacing="0" w:after="0" w:afterAutospacing="0" w:line="360" w:lineRule="auto"/>
        <w:ind w:left="720"/>
        <w:jc w:val="both"/>
        <w:rPr>
          <w:color w:val="111111"/>
          <w:sz w:val="28"/>
          <w:szCs w:val="28"/>
        </w:rPr>
      </w:pPr>
    </w:p>
    <w:p w:rsidR="00427EA9" w:rsidRDefault="00427EA9" w:rsidP="00427EA9">
      <w:pPr>
        <w:pStyle w:val="a4"/>
        <w:spacing w:before="0" w:beforeAutospacing="0" w:after="0" w:afterAutospacing="0" w:line="360" w:lineRule="auto"/>
        <w:ind w:left="720"/>
        <w:jc w:val="both"/>
        <w:rPr>
          <w:color w:val="111111"/>
          <w:sz w:val="28"/>
          <w:szCs w:val="28"/>
        </w:rPr>
      </w:pPr>
      <w:r>
        <w:rPr>
          <w:noProof/>
        </w:rPr>
        <w:drawing>
          <wp:inline distT="0" distB="0" distL="0" distR="0">
            <wp:extent cx="4934612" cy="2576223"/>
            <wp:effectExtent l="19050" t="0" r="0" b="0"/>
            <wp:docPr id="33" name="Рисунок 33" descr="Дети-пассажиры. Правила дорожного дви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Дети-пассажиры. Правила дорожного движения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8813" cy="2578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39F4" w:rsidRPr="002C59F7" w:rsidRDefault="009239F4" w:rsidP="00427EA9">
      <w:pPr>
        <w:pStyle w:val="a4"/>
        <w:spacing w:before="0" w:beforeAutospacing="0" w:after="0" w:afterAutospacing="0" w:line="360" w:lineRule="auto"/>
        <w:ind w:left="720"/>
        <w:jc w:val="both"/>
        <w:rPr>
          <w:color w:val="111111"/>
          <w:sz w:val="28"/>
          <w:szCs w:val="28"/>
        </w:rPr>
      </w:pPr>
    </w:p>
    <w:p w:rsidR="009239F4" w:rsidRPr="009239F4" w:rsidRDefault="002C59F7" w:rsidP="009239F4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2C59F7">
        <w:rPr>
          <w:color w:val="111111"/>
          <w:sz w:val="28"/>
          <w:szCs w:val="28"/>
        </w:rPr>
        <w:t>Переходя улицу, куда нужно сначала посмотреть?</w:t>
      </w:r>
      <w:r w:rsidRPr="002C59F7">
        <w:rPr>
          <w:rStyle w:val="apple-converted-space"/>
          <w:color w:val="111111"/>
          <w:sz w:val="28"/>
          <w:szCs w:val="28"/>
        </w:rPr>
        <w:t> </w:t>
      </w:r>
      <w:r w:rsidRPr="002C59F7">
        <w:rPr>
          <w:i/>
          <w:iCs/>
          <w:color w:val="111111"/>
          <w:sz w:val="28"/>
          <w:szCs w:val="28"/>
          <w:bdr w:val="none" w:sz="0" w:space="0" w:color="auto" w:frame="1"/>
        </w:rPr>
        <w:t>(налево)</w:t>
      </w:r>
    </w:p>
    <w:p w:rsidR="002C59F7" w:rsidRDefault="009239F4" w:rsidP="002C59F7">
      <w:pPr>
        <w:pStyle w:val="a4"/>
        <w:spacing w:before="0" w:beforeAutospacing="0" w:after="0" w:afterAutospacing="0" w:line="360" w:lineRule="auto"/>
        <w:ind w:firstLine="360"/>
        <w:jc w:val="both"/>
        <w:rPr>
          <w:i/>
          <w:iCs/>
          <w:color w:val="111111"/>
          <w:sz w:val="28"/>
          <w:szCs w:val="28"/>
          <w:bdr w:val="none" w:sz="0" w:space="0" w:color="auto" w:frame="1"/>
        </w:rPr>
      </w:pPr>
      <w:r>
        <w:rPr>
          <w:color w:val="111111"/>
          <w:sz w:val="28"/>
          <w:szCs w:val="28"/>
        </w:rPr>
        <w:t>13</w:t>
      </w:r>
      <w:r w:rsidR="002C59F7" w:rsidRPr="002C59F7">
        <w:rPr>
          <w:color w:val="111111"/>
          <w:sz w:val="28"/>
          <w:szCs w:val="28"/>
        </w:rPr>
        <w:t>. На какое животное похож пешеходный переход?</w:t>
      </w:r>
      <w:r w:rsidR="002C59F7" w:rsidRPr="002C59F7">
        <w:rPr>
          <w:rStyle w:val="apple-converted-space"/>
          <w:color w:val="111111"/>
          <w:sz w:val="28"/>
          <w:szCs w:val="28"/>
        </w:rPr>
        <w:t> </w:t>
      </w:r>
      <w:r w:rsidR="002C59F7" w:rsidRPr="002C59F7">
        <w:rPr>
          <w:i/>
          <w:iCs/>
          <w:color w:val="111111"/>
          <w:sz w:val="28"/>
          <w:szCs w:val="28"/>
          <w:bdr w:val="none" w:sz="0" w:space="0" w:color="auto" w:frame="1"/>
        </w:rPr>
        <w:t>(на зебру)</w:t>
      </w:r>
    </w:p>
    <w:p w:rsidR="00427EA9" w:rsidRPr="002C59F7" w:rsidRDefault="00427EA9" w:rsidP="002C59F7">
      <w:pPr>
        <w:pStyle w:val="a4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532814" cy="3880236"/>
            <wp:effectExtent l="19050" t="0" r="1086" b="0"/>
            <wp:docPr id="36" name="Рисунок 36" descr="Школьники дети переходят пешеходный переход идут в школу | Премиум вект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Школьники дети переходят пешеходный переход идут в школу | Премиум векторы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753" cy="3881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9F7" w:rsidRPr="002C59F7" w:rsidRDefault="009239F4" w:rsidP="002C59F7">
      <w:pPr>
        <w:pStyle w:val="a4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14</w:t>
      </w:r>
      <w:r w:rsidR="002C59F7" w:rsidRPr="002C59F7">
        <w:rPr>
          <w:color w:val="111111"/>
          <w:sz w:val="28"/>
          <w:szCs w:val="28"/>
        </w:rPr>
        <w:t>. Как правильно перейти,</w:t>
      </w:r>
      <w:r w:rsidR="002C59F7" w:rsidRPr="002C59F7">
        <w:rPr>
          <w:rStyle w:val="apple-converted-space"/>
          <w:color w:val="111111"/>
          <w:sz w:val="28"/>
          <w:szCs w:val="28"/>
        </w:rPr>
        <w:t> </w:t>
      </w:r>
      <w:r w:rsidR="002C59F7" w:rsidRPr="002C59F7">
        <w:rPr>
          <w:rStyle w:val="a5"/>
          <w:color w:val="111111"/>
          <w:sz w:val="28"/>
          <w:szCs w:val="28"/>
          <w:bdr w:val="none" w:sz="0" w:space="0" w:color="auto" w:frame="1"/>
        </w:rPr>
        <w:t>дорогу</w:t>
      </w:r>
      <w:r w:rsidR="002C59F7" w:rsidRPr="002C59F7">
        <w:rPr>
          <w:rStyle w:val="apple-converted-space"/>
          <w:color w:val="111111"/>
          <w:sz w:val="28"/>
          <w:szCs w:val="28"/>
        </w:rPr>
        <w:t> </w:t>
      </w:r>
      <w:r w:rsidR="002C59F7" w:rsidRPr="002C59F7">
        <w:rPr>
          <w:color w:val="111111"/>
          <w:sz w:val="28"/>
          <w:szCs w:val="28"/>
        </w:rPr>
        <w:t>выйдя из автобуса или машины?</w:t>
      </w:r>
      <w:r w:rsidR="002C59F7" w:rsidRPr="002C59F7">
        <w:rPr>
          <w:rStyle w:val="apple-converted-space"/>
          <w:color w:val="111111"/>
          <w:sz w:val="28"/>
          <w:szCs w:val="28"/>
        </w:rPr>
        <w:t> </w:t>
      </w:r>
      <w:r w:rsidR="002C59F7" w:rsidRPr="002C59F7">
        <w:rPr>
          <w:i/>
          <w:iCs/>
          <w:color w:val="111111"/>
          <w:sz w:val="28"/>
          <w:szCs w:val="28"/>
          <w:bdr w:val="none" w:sz="0" w:space="0" w:color="auto" w:frame="1"/>
        </w:rPr>
        <w:t>(сзади)</w:t>
      </w:r>
    </w:p>
    <w:p w:rsidR="002C59F7" w:rsidRDefault="002C59F7" w:rsidP="002C59F7">
      <w:pPr>
        <w:pStyle w:val="a4"/>
        <w:spacing w:before="0" w:beforeAutospacing="0" w:after="0" w:afterAutospacing="0" w:line="360" w:lineRule="auto"/>
        <w:ind w:firstLine="360"/>
        <w:jc w:val="both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2C59F7">
        <w:rPr>
          <w:color w:val="111111"/>
          <w:sz w:val="28"/>
          <w:szCs w:val="28"/>
        </w:rPr>
        <w:t>обходить автобус?</w:t>
      </w:r>
      <w:r w:rsidRPr="002C59F7">
        <w:rPr>
          <w:rStyle w:val="apple-converted-space"/>
          <w:color w:val="111111"/>
          <w:sz w:val="28"/>
          <w:szCs w:val="28"/>
        </w:rPr>
        <w:t> </w:t>
      </w:r>
      <w:r w:rsidRPr="002C59F7">
        <w:rPr>
          <w:i/>
          <w:iCs/>
          <w:color w:val="111111"/>
          <w:sz w:val="28"/>
          <w:szCs w:val="28"/>
          <w:bdr w:val="none" w:sz="0" w:space="0" w:color="auto" w:frame="1"/>
        </w:rPr>
        <w:t>(сзади)</w:t>
      </w:r>
    </w:p>
    <w:p w:rsidR="002C59F7" w:rsidRDefault="002C59F7" w:rsidP="002C59F7">
      <w:pPr>
        <w:pStyle w:val="a4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 w:rsidRPr="002C59F7">
        <w:rPr>
          <w:color w:val="111111"/>
          <w:sz w:val="28"/>
          <w:szCs w:val="28"/>
          <w:bdr w:val="none" w:sz="0" w:space="0" w:color="auto" w:frame="1"/>
        </w:rPr>
        <w:t>15.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</w:rPr>
        <w:t xml:space="preserve">Где должны ходить пешеходы? (По тротуару) </w:t>
      </w:r>
    </w:p>
    <w:p w:rsidR="002C59F7" w:rsidRDefault="002C59F7" w:rsidP="002C59F7">
      <w:pPr>
        <w:pStyle w:val="a4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16. Где ездят машины? (По дороге)</w:t>
      </w:r>
    </w:p>
    <w:p w:rsidR="002C59F7" w:rsidRDefault="002C59F7" w:rsidP="002C59F7">
      <w:pPr>
        <w:pStyle w:val="a4"/>
        <w:spacing w:before="0" w:beforeAutospacing="0" w:after="0" w:afterAutospacing="0" w:line="360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17. Что делать, если мяч выкатился на дорогу? (Попросить взрослого достать его)</w:t>
      </w:r>
    </w:p>
    <w:p w:rsidR="002C59F7" w:rsidRDefault="002C59F7" w:rsidP="002C59F7">
      <w:pPr>
        <w:pStyle w:val="a4"/>
        <w:spacing w:before="0" w:beforeAutospacing="0" w:after="0" w:afterAutospacing="0" w:line="360" w:lineRule="auto"/>
        <w:ind w:firstLine="360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18. </w:t>
      </w:r>
      <w:r w:rsidRPr="002C59F7">
        <w:rPr>
          <w:color w:val="000000" w:themeColor="text1"/>
          <w:sz w:val="28"/>
          <w:szCs w:val="28"/>
          <w:shd w:val="clear" w:color="auto" w:fill="FFFFFF"/>
        </w:rPr>
        <w:t>Запрещающие знаки имеют форму и цвет (круглые, белые, с красной каймой)</w:t>
      </w:r>
    </w:p>
    <w:p w:rsidR="002C59F7" w:rsidRDefault="002C59F7" w:rsidP="002C59F7">
      <w:pPr>
        <w:pStyle w:val="a4"/>
        <w:spacing w:before="0" w:beforeAutospacing="0" w:after="0" w:afterAutospacing="0" w:line="360" w:lineRule="auto"/>
        <w:ind w:firstLine="360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19.</w:t>
      </w:r>
      <w:r w:rsidRPr="002C59F7">
        <w:rPr>
          <w:color w:val="000000" w:themeColor="text1"/>
          <w:sz w:val="28"/>
          <w:szCs w:val="28"/>
          <w:shd w:val="clear" w:color="auto" w:fill="FFFFFF"/>
        </w:rPr>
        <w:t> По тротуару человек ведет велосипед. Является ли он пешеходом? (да)</w:t>
      </w:r>
    </w:p>
    <w:p w:rsidR="002C59F7" w:rsidRDefault="002C59F7" w:rsidP="002C59F7">
      <w:pPr>
        <w:pStyle w:val="a4"/>
        <w:spacing w:before="0" w:beforeAutospacing="0" w:after="0" w:afterAutospacing="0" w:line="360" w:lineRule="auto"/>
        <w:ind w:firstLine="360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20. </w:t>
      </w:r>
      <w:r w:rsidRPr="002C59F7">
        <w:rPr>
          <w:color w:val="000000" w:themeColor="text1"/>
          <w:sz w:val="28"/>
          <w:szCs w:val="28"/>
          <w:shd w:val="clear" w:color="auto" w:fill="FFFFFF"/>
        </w:rPr>
        <w:t> Если вам 11 лет, имеет ли вы право ехать на переднем сиденье автомобиля? (нет)</w:t>
      </w:r>
    </w:p>
    <w:p w:rsidR="002C59F7" w:rsidRDefault="002C59F7" w:rsidP="002C59F7">
      <w:pPr>
        <w:pStyle w:val="a4"/>
        <w:spacing w:before="0" w:beforeAutospacing="0" w:after="0" w:afterAutospacing="0" w:line="360" w:lineRule="auto"/>
        <w:ind w:firstLine="360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21. </w:t>
      </w:r>
      <w:r w:rsidRPr="002C59F7">
        <w:rPr>
          <w:color w:val="000000" w:themeColor="text1"/>
          <w:sz w:val="28"/>
          <w:szCs w:val="28"/>
          <w:shd w:val="clear" w:color="auto" w:fill="FFFFFF"/>
        </w:rPr>
        <w:t>С какого возраста можно обучаться вождению на легковом автомобиле? (с 16)</w:t>
      </w:r>
    </w:p>
    <w:p w:rsidR="002C59F7" w:rsidRDefault="002C59F7" w:rsidP="002C59F7">
      <w:pPr>
        <w:pStyle w:val="a4"/>
        <w:spacing w:before="0" w:beforeAutospacing="0" w:after="0" w:afterAutospacing="0" w:line="360" w:lineRule="auto"/>
        <w:ind w:firstLine="360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22. </w:t>
      </w:r>
      <w:r w:rsidRPr="002C59F7">
        <w:rPr>
          <w:color w:val="000000" w:themeColor="text1"/>
          <w:sz w:val="28"/>
          <w:szCs w:val="28"/>
          <w:shd w:val="clear" w:color="auto" w:fill="FFFFFF"/>
        </w:rPr>
        <w:t>Место отдыха и хранения транспортных средств (гараж)</w:t>
      </w:r>
    </w:p>
    <w:p w:rsidR="002C59F7" w:rsidRDefault="002C59F7" w:rsidP="002C59F7">
      <w:pPr>
        <w:pStyle w:val="a4"/>
        <w:spacing w:before="0" w:beforeAutospacing="0" w:after="0" w:afterAutospacing="0" w:line="360" w:lineRule="auto"/>
        <w:ind w:firstLine="360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23.</w:t>
      </w:r>
      <w:r w:rsidRPr="002C59F7">
        <w:rPr>
          <w:color w:val="000000" w:themeColor="text1"/>
          <w:sz w:val="28"/>
          <w:szCs w:val="28"/>
          <w:shd w:val="clear" w:color="auto" w:fill="FFFFFF"/>
        </w:rPr>
        <w:t> Можно ли переходить дорогу, если в основном светофоре зеленый сигнал, а в пешеходном красный? (нет)</w:t>
      </w:r>
    </w:p>
    <w:p w:rsidR="002C59F7" w:rsidRDefault="002C59F7" w:rsidP="002C59F7">
      <w:pPr>
        <w:pStyle w:val="a4"/>
        <w:spacing w:before="0" w:beforeAutospacing="0" w:after="0" w:afterAutospacing="0" w:line="360" w:lineRule="auto"/>
        <w:ind w:firstLine="360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24. </w:t>
      </w:r>
      <w:r w:rsidRPr="002C59F7">
        <w:rPr>
          <w:color w:val="000000" w:themeColor="text1"/>
          <w:sz w:val="28"/>
          <w:szCs w:val="28"/>
          <w:shd w:val="clear" w:color="auto" w:fill="FFFFFF"/>
        </w:rPr>
        <w:t> Как могут наказать человека, нарушающего ПДД? (оштрафовать)</w:t>
      </w:r>
    </w:p>
    <w:p w:rsidR="002C59F7" w:rsidRDefault="002C59F7" w:rsidP="002C59F7">
      <w:pPr>
        <w:pStyle w:val="a4"/>
        <w:spacing w:before="0" w:beforeAutospacing="0" w:after="0" w:afterAutospacing="0" w:line="360" w:lineRule="auto"/>
        <w:ind w:firstLine="360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25. </w:t>
      </w:r>
      <w:r w:rsidRPr="002C59F7">
        <w:rPr>
          <w:color w:val="000000" w:themeColor="text1"/>
          <w:sz w:val="28"/>
          <w:szCs w:val="28"/>
          <w:shd w:val="clear" w:color="auto" w:fill="FFFFFF"/>
        </w:rPr>
        <w:t> С какого возраста разрешается управлять велосипедом при движении по дорогам? (с 14)</w:t>
      </w:r>
    </w:p>
    <w:p w:rsidR="002C59F7" w:rsidRDefault="002C59F7" w:rsidP="002C59F7">
      <w:pPr>
        <w:pStyle w:val="a4"/>
        <w:spacing w:before="0" w:beforeAutospacing="0" w:after="0" w:afterAutospacing="0" w:line="360" w:lineRule="auto"/>
        <w:ind w:firstLine="360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26. </w:t>
      </w:r>
      <w:r w:rsidRPr="002C59F7">
        <w:rPr>
          <w:color w:val="000000" w:themeColor="text1"/>
          <w:sz w:val="28"/>
          <w:szCs w:val="28"/>
          <w:shd w:val="clear" w:color="auto" w:fill="FFFFFF"/>
        </w:rPr>
        <w:t>Какой цвет светофора обозначает команду «Приготовиться к движению»? (жёлтый)</w:t>
      </w:r>
    </w:p>
    <w:p w:rsidR="002B1002" w:rsidRDefault="002B1002" w:rsidP="002B1002">
      <w:pPr>
        <w:pStyle w:val="a4"/>
        <w:spacing w:before="0" w:beforeAutospacing="0" w:after="0" w:afterAutospacing="0" w:line="360" w:lineRule="auto"/>
        <w:ind w:firstLine="360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27.</w:t>
      </w:r>
      <w:r w:rsidR="002C59F7" w:rsidRPr="002C59F7">
        <w:rPr>
          <w:color w:val="000000" w:themeColor="text1"/>
          <w:sz w:val="28"/>
          <w:szCs w:val="28"/>
          <w:shd w:val="clear" w:color="auto" w:fill="FFFFFF"/>
        </w:rPr>
        <w:t xml:space="preserve"> Какой островок для пешеходов существует на проезжей части? (безопасности)</w:t>
      </w:r>
    </w:p>
    <w:p w:rsidR="002B1002" w:rsidRDefault="002B1002" w:rsidP="002B1002">
      <w:pPr>
        <w:pStyle w:val="a4"/>
        <w:spacing w:before="0" w:beforeAutospacing="0" w:after="0" w:afterAutospacing="0" w:line="360" w:lineRule="auto"/>
        <w:ind w:firstLine="360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28.</w:t>
      </w:r>
      <w:r w:rsidR="002C59F7" w:rsidRPr="002C59F7">
        <w:rPr>
          <w:color w:val="000000" w:themeColor="text1"/>
          <w:sz w:val="28"/>
          <w:szCs w:val="28"/>
          <w:shd w:val="clear" w:color="auto" w:fill="FFFFFF"/>
        </w:rPr>
        <w:t> В каких местах устанавливается знак “Осторожно, дети!”. (где возможен выход детей на проезжую часть) </w:t>
      </w:r>
    </w:p>
    <w:p w:rsidR="002B1002" w:rsidRDefault="002B1002" w:rsidP="002B1002">
      <w:pPr>
        <w:pStyle w:val="a4"/>
        <w:spacing w:before="0" w:beforeAutospacing="0" w:after="0" w:afterAutospacing="0" w:line="360" w:lineRule="auto"/>
        <w:ind w:firstLine="360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29. </w:t>
      </w:r>
      <w:r w:rsidR="002C59F7" w:rsidRPr="002C59F7">
        <w:rPr>
          <w:color w:val="000000" w:themeColor="text1"/>
          <w:sz w:val="28"/>
          <w:szCs w:val="28"/>
          <w:shd w:val="clear" w:color="auto" w:fill="FFFFFF"/>
        </w:rPr>
        <w:t>Кому дает команды пешеходный светофор? (пешеходам)</w:t>
      </w:r>
    </w:p>
    <w:p w:rsidR="002B1002" w:rsidRDefault="002B1002" w:rsidP="002B1002">
      <w:pPr>
        <w:pStyle w:val="a4"/>
        <w:spacing w:before="0" w:beforeAutospacing="0" w:after="0" w:afterAutospacing="0" w:line="360" w:lineRule="auto"/>
        <w:ind w:firstLine="360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30. </w:t>
      </w:r>
      <w:r w:rsidR="002C59F7" w:rsidRPr="002C59F7">
        <w:rPr>
          <w:color w:val="000000" w:themeColor="text1"/>
          <w:sz w:val="28"/>
          <w:szCs w:val="28"/>
          <w:shd w:val="clear" w:color="auto" w:fill="FFFFFF"/>
        </w:rPr>
        <w:t> Лицо, управляющее каким-либо транспортным средством.(водитель)</w:t>
      </w:r>
    </w:p>
    <w:p w:rsidR="002B1002" w:rsidRDefault="002B1002" w:rsidP="002B1002">
      <w:pPr>
        <w:pStyle w:val="a4"/>
        <w:spacing w:before="0" w:beforeAutospacing="0" w:after="0" w:afterAutospacing="0" w:line="360" w:lineRule="auto"/>
        <w:ind w:firstLine="360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31. </w:t>
      </w:r>
      <w:r w:rsidR="002C59F7" w:rsidRPr="002C59F7">
        <w:rPr>
          <w:color w:val="000000" w:themeColor="text1"/>
          <w:sz w:val="28"/>
          <w:szCs w:val="28"/>
          <w:shd w:val="clear" w:color="auto" w:fill="FFFFFF"/>
        </w:rPr>
        <w:t>  В какие игры можно играть на проезжей части дороги? (нельзя играть)</w:t>
      </w:r>
    </w:p>
    <w:p w:rsidR="002B1002" w:rsidRDefault="002B1002" w:rsidP="002B1002">
      <w:pPr>
        <w:pStyle w:val="a4"/>
        <w:spacing w:before="0" w:beforeAutospacing="0" w:after="0" w:afterAutospacing="0" w:line="360" w:lineRule="auto"/>
        <w:ind w:firstLine="360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32. </w:t>
      </w:r>
      <w:r w:rsidR="002C59F7" w:rsidRPr="002C59F7">
        <w:rPr>
          <w:color w:val="000000" w:themeColor="text1"/>
          <w:sz w:val="28"/>
          <w:szCs w:val="28"/>
          <w:shd w:val="clear" w:color="auto" w:fill="FFFFFF"/>
        </w:rPr>
        <w:t>Опережение движущихся транспортных средств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2C59F7" w:rsidRPr="002C59F7">
        <w:rPr>
          <w:color w:val="000000" w:themeColor="text1"/>
          <w:sz w:val="28"/>
          <w:szCs w:val="28"/>
          <w:shd w:val="clear" w:color="auto" w:fill="FFFFFF"/>
        </w:rPr>
        <w:t>(обгон)</w:t>
      </w:r>
    </w:p>
    <w:p w:rsidR="002B1002" w:rsidRDefault="002B1002" w:rsidP="002B1002">
      <w:pPr>
        <w:pStyle w:val="a4"/>
        <w:spacing w:before="0" w:beforeAutospacing="0" w:after="0" w:afterAutospacing="0" w:line="360" w:lineRule="auto"/>
        <w:ind w:firstLine="360"/>
        <w:jc w:val="both"/>
        <w:rPr>
          <w:color w:val="404040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33. </w:t>
      </w:r>
      <w:r w:rsidR="002C59F7" w:rsidRPr="002C59F7">
        <w:rPr>
          <w:color w:val="000000" w:themeColor="text1"/>
          <w:sz w:val="28"/>
          <w:szCs w:val="28"/>
          <w:shd w:val="clear" w:color="auto" w:fill="FFFFFF"/>
        </w:rPr>
        <w:t> </w:t>
      </w:r>
      <w:r w:rsidR="002C59F7" w:rsidRPr="002C59F7">
        <w:rPr>
          <w:color w:val="404040"/>
          <w:sz w:val="28"/>
          <w:szCs w:val="28"/>
          <w:shd w:val="clear" w:color="auto" w:fill="FFFFFF"/>
        </w:rPr>
        <w:t>Сколько человек могут ехать на одном велосипеде? (1) </w:t>
      </w:r>
    </w:p>
    <w:p w:rsidR="002C59F7" w:rsidRPr="002C59F7" w:rsidRDefault="002B1002" w:rsidP="002B1002">
      <w:pPr>
        <w:pStyle w:val="a4"/>
        <w:spacing w:before="0" w:beforeAutospacing="0" w:after="0" w:afterAutospacing="0" w:line="360" w:lineRule="auto"/>
        <w:ind w:firstLine="360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404040"/>
          <w:sz w:val="28"/>
          <w:szCs w:val="28"/>
          <w:shd w:val="clear" w:color="auto" w:fill="FFFFFF"/>
        </w:rPr>
        <w:t>34.</w:t>
      </w:r>
      <w:r>
        <w:rPr>
          <w:color w:val="404040"/>
          <w:sz w:val="28"/>
          <w:szCs w:val="28"/>
        </w:rPr>
        <w:t xml:space="preserve"> </w:t>
      </w:r>
      <w:r w:rsidR="002C59F7" w:rsidRPr="002C59F7">
        <w:rPr>
          <w:color w:val="404040"/>
          <w:sz w:val="28"/>
          <w:szCs w:val="28"/>
          <w:shd w:val="clear" w:color="auto" w:fill="FFFFFF"/>
        </w:rPr>
        <w:t>Место посадки и высадки пассажиров? (остановка) </w:t>
      </w:r>
    </w:p>
    <w:p w:rsidR="002C59F7" w:rsidRPr="002C59F7" w:rsidRDefault="002C59F7" w:rsidP="002C59F7">
      <w:pPr>
        <w:pStyle w:val="a4"/>
        <w:spacing w:before="0" w:beforeAutospacing="0" w:after="0" w:afterAutospacing="0" w:line="360" w:lineRule="auto"/>
        <w:ind w:firstLine="360"/>
        <w:jc w:val="both"/>
        <w:rPr>
          <w:i/>
          <w:iCs/>
          <w:color w:val="000000" w:themeColor="text1"/>
          <w:sz w:val="28"/>
          <w:szCs w:val="28"/>
          <w:bdr w:val="none" w:sz="0" w:space="0" w:color="auto" w:frame="1"/>
        </w:rPr>
      </w:pPr>
    </w:p>
    <w:p w:rsidR="00164E1B" w:rsidRPr="002C59F7" w:rsidRDefault="009239F4" w:rsidP="002C59F7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164E1B" w:rsidRPr="002C59F7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05973"/>
    <w:multiLevelType w:val="hybridMultilevel"/>
    <w:tmpl w:val="C55860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3C52C79"/>
    <w:multiLevelType w:val="hybridMultilevel"/>
    <w:tmpl w:val="E9AE3682"/>
    <w:lvl w:ilvl="0" w:tplc="959036F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C59F7"/>
    <w:rsid w:val="002A5DF1"/>
    <w:rsid w:val="002B1002"/>
    <w:rsid w:val="002C59F7"/>
    <w:rsid w:val="00427EA9"/>
    <w:rsid w:val="009239F4"/>
    <w:rsid w:val="009D3971"/>
    <w:rsid w:val="00A370C9"/>
    <w:rsid w:val="00B95B4E"/>
    <w:rsid w:val="00FC7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9F7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C59F7"/>
    <w:rPr>
      <w:rFonts w:ascii="Calibri" w:eastAsia="Calibri" w:hAnsi="Calibri" w:cs="Times New Roman"/>
      <w:sz w:val="22"/>
      <w:szCs w:val="22"/>
    </w:rPr>
  </w:style>
  <w:style w:type="paragraph" w:styleId="a4">
    <w:name w:val="Normal (Web)"/>
    <w:basedOn w:val="a"/>
    <w:uiPriority w:val="99"/>
    <w:unhideWhenUsed/>
    <w:rsid w:val="002C59F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59F7"/>
  </w:style>
  <w:style w:type="character" w:styleId="a5">
    <w:name w:val="Strong"/>
    <w:basedOn w:val="a0"/>
    <w:uiPriority w:val="22"/>
    <w:qFormat/>
    <w:rsid w:val="002C59F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27E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7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1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0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10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2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87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3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06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30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92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74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82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21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74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6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5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54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67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3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6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9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83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estetika</cp:lastModifiedBy>
  <cp:revision>4</cp:revision>
  <dcterms:created xsi:type="dcterms:W3CDTF">2022-06-04T03:19:00Z</dcterms:created>
  <dcterms:modified xsi:type="dcterms:W3CDTF">2024-04-07T04:06:00Z</dcterms:modified>
</cp:coreProperties>
</file>