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7FD" w:rsidRDefault="00C02762" w:rsidP="006775CD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Cs w:val="28"/>
          <w:lang w:val="ru-RU"/>
        </w:rPr>
        <w:t xml:space="preserve">               </w:t>
      </w:r>
      <w:r w:rsidR="00382BE1">
        <w:rPr>
          <w:szCs w:val="28"/>
          <w:lang w:val="ru-RU"/>
        </w:rPr>
        <w:t xml:space="preserve"> </w:t>
      </w:r>
      <w:r w:rsidR="004E30A5" w:rsidRPr="00C02762">
        <w:rPr>
          <w:szCs w:val="28"/>
          <w:lang w:val="ru-RU"/>
        </w:rPr>
        <w:t xml:space="preserve"> 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 КАК ПСИХОЛОГО – ПЕДАГОГИЧЕСКОЕ</w:t>
      </w:r>
      <w:proofErr w:type="gram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ПРАКТИКООРИЕНТИРОВАННОЕ ИННОВАЦИОННОЕ НАПРАВЛЕНИЕ В ОБЛАСТИ </w:t>
      </w:r>
      <w:r w:rsidR="00E422B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ОБЩЕСТВЕННО – ГУМАНИТАРНОГО ОБРАЗОВАНИЯ И </w:t>
      </w:r>
      <w:r w:rsidR="00382BE1" w:rsidRPr="006775CD">
        <w:rPr>
          <w:rFonts w:ascii="Times New Roman" w:hAnsi="Times New Roman" w:cs="Times New Roman"/>
          <w:sz w:val="28"/>
          <w:szCs w:val="28"/>
          <w:lang w:val="ru-RU"/>
        </w:rPr>
        <w:t>ВОСПИТАНИЯ</w:t>
      </w:r>
    </w:p>
    <w:p w:rsidR="006775CD" w:rsidRPr="006775CD" w:rsidRDefault="006775CD" w:rsidP="006775CD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E422B8" w:rsidRPr="006775CD" w:rsidRDefault="00E422B8" w:rsidP="006775CD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Автор 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Хоминская</w:t>
      </w:r>
      <w:proofErr w:type="spell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Е.С.</w:t>
      </w:r>
    </w:p>
    <w:p w:rsidR="00E422B8" w:rsidRPr="006775CD" w:rsidRDefault="00E422B8" w:rsidP="006775CD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учитель русского языка и литературы</w:t>
      </w:r>
    </w:p>
    <w:p w:rsidR="00E422B8" w:rsidRDefault="00E422B8" w:rsidP="006775CD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775CD">
        <w:rPr>
          <w:rFonts w:ascii="Times New Roman" w:hAnsi="Times New Roman" w:cs="Times New Roman"/>
          <w:sz w:val="28"/>
          <w:szCs w:val="28"/>
          <w:lang w:val="ru-RU"/>
        </w:rPr>
        <w:t>БОУ «ШКОЛА  № 14 Г.ДОНЕЦКА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6775CD" w:rsidRPr="006775CD" w:rsidRDefault="006775CD" w:rsidP="006775CD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382BE1" w:rsidRPr="006775CD" w:rsidRDefault="00382BE1" w:rsidP="006775CD">
      <w:pPr>
        <w:pStyle w:val="aa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lang w:val="ru-RU"/>
        </w:rPr>
        <w:t xml:space="preserve">        </w:t>
      </w:r>
      <w:r w:rsidR="00E422B8">
        <w:rPr>
          <w:lang w:val="ru-RU"/>
        </w:rPr>
        <w:t xml:space="preserve"> </w:t>
      </w:r>
      <w:r w:rsidR="00E422B8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В  статье </w:t>
      </w:r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9246A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представлены </w:t>
      </w:r>
      <w:r w:rsidR="000D5ADE" w:rsidRPr="006775CD">
        <w:rPr>
          <w:rFonts w:ascii="Times New Roman" w:hAnsi="Times New Roman" w:cs="Times New Roman"/>
          <w:sz w:val="24"/>
          <w:szCs w:val="24"/>
          <w:lang w:val="ru-RU"/>
        </w:rPr>
        <w:t>формы и методы работы с детьми</w:t>
      </w:r>
      <w:proofErr w:type="gramStart"/>
      <w:r w:rsidR="000D5ADE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="000D5ADE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направленные на развитие и усовершенствование педагогических и психологических  технологий  образования. Предлагается  использование методов </w:t>
      </w:r>
      <w:proofErr w:type="gramStart"/>
      <w:r w:rsidR="000D5ADE" w:rsidRPr="006775CD">
        <w:rPr>
          <w:rFonts w:ascii="Times New Roman" w:hAnsi="Times New Roman" w:cs="Times New Roman"/>
          <w:sz w:val="24"/>
          <w:szCs w:val="24"/>
          <w:lang w:val="ru-RU"/>
        </w:rPr>
        <w:t>современн</w:t>
      </w:r>
      <w:r w:rsidR="0091054E" w:rsidRPr="006775CD">
        <w:rPr>
          <w:rFonts w:ascii="Times New Roman" w:hAnsi="Times New Roman" w:cs="Times New Roman"/>
          <w:sz w:val="24"/>
          <w:szCs w:val="24"/>
          <w:lang w:val="ru-RU"/>
        </w:rPr>
        <w:t>ой</w:t>
      </w:r>
      <w:proofErr w:type="gramEnd"/>
      <w:r w:rsidR="0091054E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1054E" w:rsidRPr="006775CD">
        <w:rPr>
          <w:rFonts w:ascii="Times New Roman" w:hAnsi="Times New Roman" w:cs="Times New Roman"/>
          <w:sz w:val="24"/>
          <w:szCs w:val="24"/>
          <w:lang w:val="ru-RU"/>
        </w:rPr>
        <w:t>артпедагогики</w:t>
      </w:r>
      <w:proofErr w:type="spellEnd"/>
      <w:r w:rsidR="0091054E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, как  составной </w:t>
      </w:r>
      <w:r w:rsidR="000D5ADE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общественно</w:t>
      </w:r>
      <w:r w:rsidR="008B3251"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D5ADE" w:rsidRPr="006775CD">
        <w:rPr>
          <w:rFonts w:ascii="Times New Roman" w:hAnsi="Times New Roman" w:cs="Times New Roman"/>
          <w:sz w:val="24"/>
          <w:szCs w:val="24"/>
          <w:lang w:val="ru-RU"/>
        </w:rPr>
        <w:t>- гуманитарного образования.</w:t>
      </w:r>
    </w:p>
    <w:p w:rsidR="006775CD" w:rsidRDefault="006775CD" w:rsidP="006775CD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0D5ADE" w:rsidRPr="006775CD" w:rsidRDefault="008B3251" w:rsidP="006775CD">
      <w:pPr>
        <w:pStyle w:val="aa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Ключевые слова:   </w:t>
      </w:r>
    </w:p>
    <w:p w:rsidR="008B3251" w:rsidRDefault="008B3251" w:rsidP="006775CD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775CD">
        <w:rPr>
          <w:rFonts w:ascii="Times New Roman" w:hAnsi="Times New Roman" w:cs="Times New Roman"/>
          <w:sz w:val="24"/>
          <w:szCs w:val="24"/>
          <w:lang w:val="ru-RU"/>
        </w:rPr>
        <w:t>артпедагогика</w:t>
      </w:r>
      <w:proofErr w:type="spellEnd"/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, психология искусства, </w:t>
      </w:r>
      <w:proofErr w:type="spellStart"/>
      <w:r w:rsidRPr="006775CD">
        <w:rPr>
          <w:rFonts w:ascii="Times New Roman" w:hAnsi="Times New Roman" w:cs="Times New Roman"/>
          <w:sz w:val="24"/>
          <w:szCs w:val="24"/>
          <w:lang w:val="ru-RU"/>
        </w:rPr>
        <w:t>практикоориентированное</w:t>
      </w:r>
      <w:proofErr w:type="spellEnd"/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  направление, креативность, </w:t>
      </w:r>
      <w:proofErr w:type="spellStart"/>
      <w:r w:rsidRPr="006775CD">
        <w:rPr>
          <w:rFonts w:ascii="Times New Roman" w:hAnsi="Times New Roman" w:cs="Times New Roman"/>
          <w:sz w:val="24"/>
          <w:szCs w:val="24"/>
          <w:lang w:val="ru-RU"/>
        </w:rPr>
        <w:t>интегративность</w:t>
      </w:r>
      <w:proofErr w:type="spellEnd"/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, личность, синтез методов, </w:t>
      </w:r>
      <w:proofErr w:type="spellStart"/>
      <w:r w:rsidRPr="006775CD">
        <w:rPr>
          <w:rFonts w:ascii="Times New Roman" w:hAnsi="Times New Roman" w:cs="Times New Roman"/>
          <w:sz w:val="24"/>
          <w:szCs w:val="24"/>
          <w:lang w:val="ru-RU"/>
        </w:rPr>
        <w:t>рефлексивность</w:t>
      </w:r>
      <w:proofErr w:type="spellEnd"/>
      <w:r w:rsidRPr="006775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775CD">
        <w:rPr>
          <w:rFonts w:ascii="Times New Roman" w:hAnsi="Times New Roman" w:cs="Times New Roman"/>
          <w:sz w:val="24"/>
          <w:szCs w:val="24"/>
          <w:lang w:val="ru-RU"/>
        </w:rPr>
        <w:t>гуманизация</w:t>
      </w:r>
      <w:proofErr w:type="spellEnd"/>
      <w:r w:rsidRPr="006775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775CD" w:rsidRPr="006775CD" w:rsidRDefault="006775CD" w:rsidP="006775CD">
      <w:pPr>
        <w:pStyle w:val="aa"/>
        <w:rPr>
          <w:rFonts w:ascii="Times New Roman" w:hAnsi="Times New Roman" w:cs="Times New Roman"/>
          <w:sz w:val="24"/>
          <w:szCs w:val="24"/>
          <w:lang w:val="ru-RU"/>
        </w:rPr>
      </w:pPr>
    </w:p>
    <w:p w:rsidR="006775CD" w:rsidRDefault="00382BE1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123BD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Актуальность исследования и изучения </w:t>
      </w:r>
      <w:proofErr w:type="spellStart"/>
      <w:r w:rsidR="00123BD1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123BD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определяется тем, что в наше время процесс обучения и воспитания детей воспр</w:t>
      </w:r>
      <w:r w:rsidR="006775CD">
        <w:rPr>
          <w:rFonts w:ascii="Times New Roman" w:hAnsi="Times New Roman" w:cs="Times New Roman"/>
          <w:sz w:val="28"/>
          <w:szCs w:val="28"/>
          <w:lang w:val="ru-RU"/>
        </w:rPr>
        <w:t>инимается в следующей парадигме</w:t>
      </w:r>
      <w:r w:rsidR="00123BD1" w:rsidRPr="006775CD">
        <w:rPr>
          <w:rFonts w:ascii="Times New Roman" w:hAnsi="Times New Roman" w:cs="Times New Roman"/>
          <w:sz w:val="28"/>
          <w:szCs w:val="28"/>
          <w:lang w:val="ru-RU"/>
        </w:rPr>
        <w:t>: педагогика-психология-искусство.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C558F" w:rsidRPr="006775CD" w:rsidRDefault="0001229C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Предметы художественно – эстетического цикла всегда занимают особое место в обучении и воспитании де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тей. Искусство – важнейшее сред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ство приобщ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ения школьника к духовным</w:t>
      </w:r>
      <w:proofErr w:type="gram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обще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человечес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ким ценностям через собственный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внутренний 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опыт, личное эмоциональное пере</w:t>
      </w:r>
      <w:r w:rsidR="006775CD">
        <w:rPr>
          <w:rFonts w:ascii="Times New Roman" w:hAnsi="Times New Roman" w:cs="Times New Roman"/>
          <w:sz w:val="28"/>
          <w:szCs w:val="28"/>
          <w:lang w:val="ru-RU"/>
        </w:rPr>
        <w:t xml:space="preserve">живание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Искусство выражает и формирует отношение человека ко всем явлениям, к себе самому, кроме этого ,ненавязчиво вводит ребенка в контекст культуры человеческих отношений ,стимулирует развитие творческого начала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. Жизнь диктует необходимость решать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важнейшие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для нашего будущего задачи вос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питания творческой личности реб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енка, его спо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собности строить самостоятельно жизнь по законам красоты.</w:t>
      </w:r>
      <w:r w:rsidR="002F008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Поэтому,</w:t>
      </w:r>
      <w:r w:rsidR="002F008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не случаен интерес к новому направлению в системе воспитания</w:t>
      </w:r>
      <w:r w:rsidR="008F47D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и обучения </w:t>
      </w:r>
      <w:r w:rsid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артпедагогике</w:t>
      </w:r>
      <w:proofErr w:type="spellEnd"/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– обучение и воспитание детей через искусство и художественно-творческую</w:t>
      </w:r>
      <w:r w:rsidR="00382BE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08EA" w:rsidRPr="006775CD">
        <w:rPr>
          <w:rFonts w:ascii="Times New Roman" w:hAnsi="Times New Roman" w:cs="Times New Roman"/>
          <w:sz w:val="28"/>
          <w:szCs w:val="28"/>
          <w:lang w:val="ru-RU"/>
        </w:rPr>
        <w:t>(музыкальную,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театрально  – игровую, поэтическую)</w:t>
      </w:r>
      <w:r w:rsidR="0091054E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>деятельност</w:t>
      </w:r>
      <w:r w:rsidR="00123BD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ь. </w:t>
      </w:r>
    </w:p>
    <w:p w:rsidR="00B8290C" w:rsidRPr="006775CD" w:rsidRDefault="00382BE1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Цель педагога</w:t>
      </w:r>
      <w:r w:rsidR="00B8290C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раскрыть сущность такого направления  в образовании как </w:t>
      </w:r>
      <w:proofErr w:type="spellStart"/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>, которое</w:t>
      </w:r>
      <w:proofErr w:type="gramStart"/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оперируя средствами искусства, решает профессиональные педагогические задачи не только во внеклассной работе, а и  на уроках языка и литературы.</w:t>
      </w:r>
    </w:p>
    <w:p w:rsidR="00842CBB" w:rsidRPr="006775CD" w:rsidRDefault="00842CBB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Работая над анализом последних публикаций по данной теме, следует отметить работу  Кирилловой В.В « Твоя активность сегодня – успех завтра» М.- 2015г.  а также статью Корженко</w:t>
      </w:r>
      <w:r w:rsid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О.М., 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Заргарьян</w:t>
      </w:r>
      <w:proofErr w:type="spell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Е.А. «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сегодня: цели, перспективы развития» .- г</w:t>
      </w:r>
      <w:proofErr w:type="gramStart"/>
      <w:r w:rsidRPr="006775CD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анкт </w:t>
      </w:r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Петербург-, материалы международной конференции.  Анализируя  различные публикации, главным тезисом остается следующее определении </w:t>
      </w:r>
      <w:proofErr w:type="spellStart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как  направления в образовании : </w:t>
      </w:r>
      <w:proofErr w:type="spellStart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– это прямой путь к диалогичности с учеником, что есть главным в парадигме  учитель – ученик, развитие  </w:t>
      </w:r>
      <w:proofErr w:type="spellStart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>деятельностного</w:t>
      </w:r>
      <w:proofErr w:type="spellEnd"/>
      <w:proofErr w:type="gramStart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,</w:t>
      </w:r>
      <w:proofErr w:type="gramEnd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lastRenderedPageBreak/>
        <w:t>творческого характера ребенка, формировании целостности личности , способствование индивидуального развития ученика.</w:t>
      </w:r>
    </w:p>
    <w:p w:rsidR="00313D60" w:rsidRPr="006775CD" w:rsidRDefault="00313D60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Таким образом</w:t>
      </w:r>
      <w:proofErr w:type="gramStart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мы можем утверждать, что 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атрпедагогика</w:t>
      </w:r>
      <w:proofErr w:type="spell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способствует развитию живого конструктивного  союза учителя и ребенка.</w:t>
      </w:r>
    </w:p>
    <w:p w:rsidR="00382BE1" w:rsidRPr="006775CD" w:rsidRDefault="006775CD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Итак, </w:t>
      </w:r>
      <w:proofErr w:type="spellStart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– самостоятельная отрасль </w:t>
      </w:r>
      <w:r w:rsidR="00AF5411" w:rsidRPr="006775CD">
        <w:rPr>
          <w:rFonts w:ascii="Times New Roman" w:hAnsi="Times New Roman" w:cs="Times New Roman"/>
          <w:sz w:val="28"/>
          <w:szCs w:val="28"/>
          <w:lang w:val="ru-RU"/>
        </w:rPr>
        <w:t>педагогической науки</w:t>
      </w:r>
      <w:proofErr w:type="gramStart"/>
      <w:r w:rsidR="00382BE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382BE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зучающая</w:t>
      </w:r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закономерности воспитания и развития человека средствами искусства. Следует подчеркнуть</w:t>
      </w:r>
      <w:proofErr w:type="gramStart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что у педагогики и </w:t>
      </w:r>
      <w:proofErr w:type="spellStart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существует единая цель – нау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чить ребенка думать, анализировать</w:t>
      </w:r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ситуации в художественных произведениях, проводить параллели с реальной жизнью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, понимать себя и других, познавать окружающий мир , то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есть помочь ребенку в самореализации и ,что не маловажно, в социализации.</w:t>
      </w:r>
      <w:r w:rsidR="008F47D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775CD" w:rsidRDefault="00382BE1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Таким образом, мы утверждаем</w:t>
      </w:r>
      <w:proofErr w:type="gramStart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что </w:t>
      </w:r>
      <w:proofErr w:type="spellStart"/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ка</w:t>
      </w:r>
      <w:proofErr w:type="spellEnd"/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–это иннов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ационное , </w:t>
      </w:r>
      <w:proofErr w:type="spell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практикоориентирован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ное</w:t>
      </w:r>
      <w:proofErr w:type="spellEnd"/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направление в педагогике ,главные цели и задачи которого – это воспитание, образование </w:t>
      </w:r>
      <w:r w:rsidR="00382977" w:rsidRPr="006775C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развитие личности, осуществленное средствами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искусства. </w:t>
      </w:r>
      <w:proofErr w:type="spellStart"/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подразумевает совместное творчество педагога и ученика в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3D6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учебной и внеурочной 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деятельности. Среди концептуальных идей </w:t>
      </w:r>
      <w:proofErr w:type="spellStart"/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 выделить 4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основных: идея креативности</w:t>
      </w:r>
      <w:proofErr w:type="gramStart"/>
      <w:r w:rsidR="00B8290C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ин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тегративности</w:t>
      </w:r>
      <w:proofErr w:type="spell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r w:rsidR="00B8290C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идея </w:t>
      </w:r>
      <w:proofErr w:type="spell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гуманизации</w:t>
      </w:r>
      <w:proofErr w:type="spell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рефлексив</w:t>
      </w:r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>ности</w:t>
      </w:r>
      <w:proofErr w:type="spellEnd"/>
      <w:r w:rsidR="0032572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. Особый акцент необходимо </w:t>
      </w:r>
      <w:r w:rsidR="00E4198B" w:rsidRPr="006775CD">
        <w:rPr>
          <w:rFonts w:ascii="Times New Roman" w:hAnsi="Times New Roman" w:cs="Times New Roman"/>
          <w:sz w:val="28"/>
          <w:szCs w:val="28"/>
          <w:lang w:val="ru-RU"/>
        </w:rPr>
        <w:t>сделать на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4198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идеи </w:t>
      </w:r>
      <w:proofErr w:type="spellStart"/>
      <w:r w:rsidR="00E4198B" w:rsidRPr="006775CD">
        <w:rPr>
          <w:rFonts w:ascii="Times New Roman" w:hAnsi="Times New Roman" w:cs="Times New Roman"/>
          <w:sz w:val="28"/>
          <w:szCs w:val="28"/>
          <w:lang w:val="ru-RU"/>
        </w:rPr>
        <w:t>гуманизации</w:t>
      </w:r>
      <w:proofErr w:type="spellEnd"/>
      <w:r w:rsidR="00E4198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8290C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A0608" w:rsidRPr="006775CD" w:rsidRDefault="00E4198B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Эта идея реализуется и в содержании воспитания</w:t>
      </w:r>
      <w:proofErr w:type="gramStart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>и  в обращении к внутреннему миру ребенка, и в формировании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морально –этических норм и понятий жизни.</w:t>
      </w:r>
      <w:r w:rsidR="009B4683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Именно эта идея – идея гуманизма позволяет нам, учителям</w:t>
      </w:r>
      <w:proofErr w:type="gramStart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прикоснуться в воспитании к таким «вечным» проблемам , как Добро и Зло,</w:t>
      </w:r>
      <w:r w:rsidR="009B4683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Мудрость, Любовь, Мир, Красота.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>, используя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средства искусства и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организуя худ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ожественно – творческую деятель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ность 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детей, 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способствует интенсификации реф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лексии в сфере мышления</w:t>
      </w:r>
      <w:proofErr w:type="gramStart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общения, самопозна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ния, то есть ре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>бенок в конечном результате дол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жен иметь способность и готовность творчески</w:t>
      </w:r>
      <w:r w:rsidR="004E30A5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осмысливать и преодолевать проблемные или конфликтные с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итуации, уметь ставить и решать 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неординарные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задачи и адаптироваться в сис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теме отношений. Что касается креативности, то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именно она в </w:t>
      </w:r>
      <w:proofErr w:type="spellStart"/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артпедагогике</w:t>
      </w:r>
      <w:proofErr w:type="spellEnd"/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непосредственно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с помощью учителя  учит детей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4C74" w:rsidRPr="006775CD">
        <w:rPr>
          <w:rFonts w:ascii="Times New Roman" w:hAnsi="Times New Roman" w:cs="Times New Roman"/>
          <w:sz w:val="28"/>
          <w:szCs w:val="28"/>
          <w:lang w:val="ru-RU"/>
        </w:rPr>
        <w:t>«учиться творчески»</w:t>
      </w:r>
      <w:proofErr w:type="gramStart"/>
      <w:r w:rsidR="00BD069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BD069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а в соединении с </w:t>
      </w:r>
      <w:proofErr w:type="spellStart"/>
      <w:r w:rsidR="00BD0690" w:rsidRPr="006775CD">
        <w:rPr>
          <w:rFonts w:ascii="Times New Roman" w:hAnsi="Times New Roman" w:cs="Times New Roman"/>
          <w:sz w:val="28"/>
          <w:szCs w:val="28"/>
          <w:lang w:val="ru-RU"/>
        </w:rPr>
        <w:t>интегративностью</w:t>
      </w:r>
      <w:proofErr w:type="spellEnd"/>
      <w:r w:rsidR="00BD069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создавать осно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ву эстетического отношения к ис</w:t>
      </w:r>
      <w:r w:rsidR="00BD0690" w:rsidRPr="006775CD">
        <w:rPr>
          <w:rFonts w:ascii="Times New Roman" w:hAnsi="Times New Roman" w:cs="Times New Roman"/>
          <w:sz w:val="28"/>
          <w:szCs w:val="28"/>
          <w:lang w:val="ru-RU"/>
        </w:rPr>
        <w:t>кусству, окружающему миру, к нравственно-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эс</w:t>
      </w:r>
      <w:r w:rsidR="00BD069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тетическому облику человека. </w:t>
      </w:r>
    </w:p>
    <w:p w:rsidR="002E4F32" w:rsidRPr="006775CD" w:rsidRDefault="00BD0690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Особого внимания педагогов  заслуживает такой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принцип 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артпе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дагогики</w:t>
      </w:r>
      <w:proofErr w:type="spellEnd"/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как сотворчество. Ребе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нок становится личностью благодаря именно совместной работе с педагогом.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Ученику необходимо буквально «раскрыть душу» перед своим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учителем</w:t>
      </w:r>
      <w:proofErr w:type="gramStart"/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>который смог бы понять и на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править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на путь формирования  личности.</w:t>
      </w:r>
      <w:r w:rsidR="002F008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В совместной творческой деятельности легче выявить индивидуальность каждого человека,</w:t>
      </w:r>
      <w:r w:rsidR="002F008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увидеть его проблемы 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и трудности</w:t>
      </w:r>
      <w:proofErr w:type="gramStart"/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В процессе выполне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ния творческих заданий</w:t>
      </w:r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на уроке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решается  важнейшая</w:t>
      </w:r>
      <w:r w:rsidR="0083312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задача воспитания – вступление ребенка во </w:t>
      </w:r>
      <w:r w:rsidR="0083312B" w:rsidRPr="006775CD">
        <w:rPr>
          <w:rFonts w:ascii="Times New Roman" w:hAnsi="Times New Roman" w:cs="Times New Roman"/>
          <w:sz w:val="28"/>
          <w:szCs w:val="28"/>
          <w:lang w:val="ru-RU"/>
        </w:rPr>
        <w:t>взрослую социальную жизнь</w:t>
      </w:r>
      <w:r w:rsidR="0001112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3312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Поэтому учителю</w:t>
      </w:r>
      <w:r w:rsidR="0083312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необходимо постоянно работать над реализацией принципа сотворчества, где основными составляющими будут поддержка и доверие.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>Как и в любом напр</w:t>
      </w:r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6775CD">
        <w:rPr>
          <w:rFonts w:ascii="Times New Roman" w:hAnsi="Times New Roman" w:cs="Times New Roman"/>
          <w:sz w:val="28"/>
          <w:szCs w:val="28"/>
          <w:lang w:val="ru-RU"/>
        </w:rPr>
        <w:t xml:space="preserve">влении, </w:t>
      </w:r>
      <w:bookmarkStart w:id="0" w:name="_GoBack"/>
      <w:bookmarkEnd w:id="0"/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артпедагогике</w:t>
      </w:r>
      <w:proofErr w:type="spellEnd"/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0AD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существуют   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свои 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lastRenderedPageBreak/>
        <w:t>методы реализации целей.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В педагогической практике широко используется синтез </w:t>
      </w:r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>творческих методов: музыкальные, театральные, изобразительного искусства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>поэзии. Кроме этого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метод коллективно-творческих проектов позволяет раскрыть личность ученика как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талантливого журналиста, поэта.</w:t>
      </w:r>
      <w:r w:rsidR="0001112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Музыкальные и танцевальные мероприятия </w:t>
      </w:r>
    </w:p>
    <w:p w:rsidR="005A2575" w:rsidRPr="006775CD" w:rsidRDefault="006A0608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озволяют ученику продемонстрировать свои </w:t>
      </w:r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2E4F32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мения и способности, что позволяет </w:t>
      </w:r>
      <w:r w:rsidR="005A2575" w:rsidRPr="006775CD">
        <w:rPr>
          <w:rFonts w:ascii="Times New Roman" w:hAnsi="Times New Roman" w:cs="Times New Roman"/>
          <w:sz w:val="28"/>
          <w:szCs w:val="28"/>
          <w:lang w:val="ru-RU"/>
        </w:rPr>
        <w:t>почувствовать ребенку уверенность в своих силах.</w:t>
      </w:r>
    </w:p>
    <w:p w:rsidR="005A2575" w:rsidRPr="006775CD" w:rsidRDefault="005A2575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Таким образом, 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74334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важнейшее направление</w:t>
      </w:r>
      <w:proofErr w:type="gramStart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>которое имеет место быть в практике каждого учителя, который имеет цель не только дать знания своим ученикам, но и</w:t>
      </w:r>
      <w:r w:rsidR="006A060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воспитать в них Человека, который способен думать самостоятельно ,сострадать,</w:t>
      </w:r>
      <w:r w:rsidR="002F008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любить,</w:t>
      </w:r>
      <w:r w:rsidR="0001112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преодолевать жизненные трудности и конечно быть личностью.</w:t>
      </w:r>
    </w:p>
    <w:p w:rsidR="00F17610" w:rsidRPr="006775CD" w:rsidRDefault="00011129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Используя в педагогической практике методы </w:t>
      </w:r>
      <w:proofErr w:type="spellStart"/>
      <w:r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Pr="006775CD">
        <w:rPr>
          <w:rFonts w:ascii="Times New Roman" w:hAnsi="Times New Roman" w:cs="Times New Roman"/>
          <w:sz w:val="28"/>
          <w:szCs w:val="28"/>
          <w:lang w:val="ru-RU"/>
        </w:rPr>
        <w:t>, учитель  повышает качество воспитательной работы с детьми и  преподавания  своего предмета  в целом. Следует сделать акцент  на продуктивность уроков литературы</w:t>
      </w:r>
      <w:r w:rsidR="00F176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775CD">
        <w:rPr>
          <w:rFonts w:ascii="Times New Roman" w:hAnsi="Times New Roman" w:cs="Times New Roman"/>
          <w:sz w:val="28"/>
          <w:szCs w:val="28"/>
          <w:lang w:val="ru-RU"/>
        </w:rPr>
        <w:t>( как русской так и украинской)</w:t>
      </w:r>
      <w:proofErr w:type="gramStart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что имеет огромное значение для учащихся</w:t>
      </w:r>
      <w:r w:rsidR="00F76E6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с точки зрения жизненного опыта и  самооценки, целей и стремлений в дальнейшей взрослой жизни.  Так</w:t>
      </w:r>
      <w:proofErr w:type="gramStart"/>
      <w:r w:rsidR="00F76E6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F76E6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например, на уроке русской литературы  во время изучения  произведения  целесообразно использовать  предмет изобразительного искусства – картину  « Неравный брак» . Провести параллель между искусством   изображать чувства человека и  умением описывать  эти чувства  с помощью художественного слова – это и есть  показатель актуальности и необходимост</w:t>
      </w:r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и  в использовании такого </w:t>
      </w:r>
      <w:r w:rsidR="00F76E68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вида технологии как </w:t>
      </w:r>
      <w:proofErr w:type="spellStart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артпедагогика</w:t>
      </w:r>
      <w:proofErr w:type="spellEnd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>. Без сомнения  уроки (предметы) гуманитарного цикла  имеют  прямое отношение к процессу  формирования и развития  личности учащегося</w:t>
      </w:r>
      <w:proofErr w:type="gramStart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Предлагая  ученикам  на  уроках развития речи   высказать  свою точку зрения и аргументировать ее, мы  прогнозируем  дальнейший процесс формирования психологического портрета ребенка. </w:t>
      </w:r>
      <w:proofErr w:type="gramStart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gramEnd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конечно же без методов </w:t>
      </w:r>
      <w:proofErr w:type="spellStart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здесь не обойтись. Примером  такого метода влияния  может  быть  упражнение «Музыкальное письмо», которое предполагает  прослушивание у</w:t>
      </w:r>
      <w:r w:rsidR="00305510" w:rsidRPr="006775CD">
        <w:rPr>
          <w:rFonts w:ascii="Times New Roman" w:hAnsi="Times New Roman" w:cs="Times New Roman"/>
          <w:sz w:val="28"/>
          <w:szCs w:val="28"/>
          <w:lang w:val="ru-RU"/>
        </w:rPr>
        <w:t>чащи</w:t>
      </w:r>
      <w:r w:rsidR="0075285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мися  музыкального произведения и  в дальнейшем  описании  </w:t>
      </w:r>
      <w:r w:rsidR="00F35F49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чувств, эмоций и ассоциаций, вызванных данной  музыкой. </w:t>
      </w:r>
    </w:p>
    <w:p w:rsidR="00F17610" w:rsidRPr="006775CD" w:rsidRDefault="00F35F49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382BE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 w:rsidR="00372C5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055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всего  сказанного  следует вывод, что  синтез методов работы в области </w:t>
      </w:r>
      <w:proofErr w:type="spellStart"/>
      <w:r w:rsidR="00305510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3055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дает положительный результат  </w:t>
      </w:r>
      <w:r w:rsidR="00637E16" w:rsidRPr="006775CD">
        <w:rPr>
          <w:rFonts w:ascii="Times New Roman" w:hAnsi="Times New Roman" w:cs="Times New Roman"/>
          <w:sz w:val="28"/>
          <w:szCs w:val="28"/>
          <w:lang w:val="ru-RU"/>
        </w:rPr>
        <w:t>в процессе обучения и воспитания де</w:t>
      </w:r>
      <w:r w:rsidR="00F17610" w:rsidRPr="006775CD">
        <w:rPr>
          <w:rFonts w:ascii="Times New Roman" w:hAnsi="Times New Roman" w:cs="Times New Roman"/>
          <w:sz w:val="28"/>
          <w:szCs w:val="28"/>
          <w:lang w:val="ru-RU"/>
        </w:rPr>
        <w:t>тей как творческих</w:t>
      </w:r>
      <w:proofErr w:type="gramStart"/>
      <w:r w:rsidR="00F176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F176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креативно </w:t>
      </w:r>
      <w:r w:rsidR="00637E16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мыслящих  личностей. </w:t>
      </w:r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Подтверждением  этого есть  слова  заслуженного педагога всех времен А.С. </w:t>
      </w:r>
      <w:proofErr w:type="spellStart"/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>Макаренка</w:t>
      </w:r>
      <w:proofErr w:type="spellEnd"/>
      <w:proofErr w:type="gramStart"/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="004C558F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« Воспитывать – это все-таки искусство, такое же искусство, как умение играть на скрипке</w:t>
      </w:r>
      <w:r w:rsidR="00F176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». Искусство  всесторонне влияет </w:t>
      </w:r>
      <w:r w:rsidR="00842CB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на ученика, способствует организации его сложной душевной, духовной и даже телесной природы. В этом  и заключается актуальность и  необходимость развития идей </w:t>
      </w:r>
      <w:proofErr w:type="spellStart"/>
      <w:r w:rsidR="00842CBB" w:rsidRPr="006775CD">
        <w:rPr>
          <w:rFonts w:ascii="Times New Roman" w:hAnsi="Times New Roman" w:cs="Times New Roman"/>
          <w:sz w:val="28"/>
          <w:szCs w:val="28"/>
          <w:lang w:val="ru-RU"/>
        </w:rPr>
        <w:t>артпедагогики</w:t>
      </w:r>
      <w:proofErr w:type="spellEnd"/>
      <w:r w:rsidR="00842CBB" w:rsidRPr="006775CD">
        <w:rPr>
          <w:rFonts w:ascii="Times New Roman" w:hAnsi="Times New Roman" w:cs="Times New Roman"/>
          <w:sz w:val="28"/>
          <w:szCs w:val="28"/>
          <w:lang w:val="ru-RU"/>
        </w:rPr>
        <w:t>, которая способствует р</w:t>
      </w:r>
      <w:r w:rsidR="00382BE1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ешению важных задач </w:t>
      </w:r>
      <w:r w:rsidR="00842CBB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современного образования.</w:t>
      </w:r>
      <w:r w:rsidR="00F17610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17610" w:rsidRPr="006775CD" w:rsidRDefault="00372C51" w:rsidP="006775CD">
      <w:pPr>
        <w:pStyle w:val="aa"/>
        <w:jc w:val="both"/>
        <w:rPr>
          <w:rFonts w:ascii="Times New Roman" w:eastAsia="Literaturnaya-Regular" w:hAnsi="Times New Roman" w:cs="Times New Roman"/>
          <w:sz w:val="28"/>
          <w:szCs w:val="28"/>
          <w:lang w:val="ru-RU" w:bidi="ar-SA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</w:p>
    <w:p w:rsidR="002D0AD0" w:rsidRPr="006775CD" w:rsidRDefault="002D0AD0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D0AD0" w:rsidRPr="006775CD" w:rsidRDefault="002D0AD0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37AB7" w:rsidRPr="006775CD" w:rsidRDefault="00325721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37AB7" w:rsidRPr="006775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1229C" w:rsidRPr="006775CD" w:rsidRDefault="0001229C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1229C" w:rsidRPr="006775CD" w:rsidRDefault="0001229C" w:rsidP="006775C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317FD" w:rsidRPr="006A0608" w:rsidRDefault="003317FD" w:rsidP="006775CD">
      <w:pPr>
        <w:pStyle w:val="aa"/>
        <w:jc w:val="both"/>
        <w:rPr>
          <w:sz w:val="44"/>
          <w:szCs w:val="44"/>
          <w:lang w:val="ru-RU"/>
        </w:rPr>
      </w:pPr>
      <w:r w:rsidRPr="006A0608">
        <w:rPr>
          <w:sz w:val="44"/>
          <w:szCs w:val="44"/>
          <w:lang w:val="ru-RU"/>
        </w:rPr>
        <w:t xml:space="preserve">                                    </w:t>
      </w:r>
    </w:p>
    <w:p w:rsidR="00A2519C" w:rsidRPr="006A0608" w:rsidRDefault="003317FD">
      <w:pPr>
        <w:rPr>
          <w:sz w:val="44"/>
          <w:szCs w:val="44"/>
          <w:lang w:val="ru-RU"/>
        </w:rPr>
      </w:pPr>
      <w:r w:rsidRPr="006A0608">
        <w:rPr>
          <w:sz w:val="44"/>
          <w:szCs w:val="44"/>
          <w:lang w:val="ru-RU"/>
        </w:rPr>
        <w:t xml:space="preserve">    </w:t>
      </w:r>
    </w:p>
    <w:sectPr w:rsidR="00A2519C" w:rsidRPr="006A0608" w:rsidSect="001D1605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teraturnaya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5088"/>
    <w:multiLevelType w:val="hybridMultilevel"/>
    <w:tmpl w:val="0868F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D70F1"/>
    <w:multiLevelType w:val="hybridMultilevel"/>
    <w:tmpl w:val="210C4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317FD"/>
    <w:rsid w:val="00011129"/>
    <w:rsid w:val="0001229C"/>
    <w:rsid w:val="000D5ADE"/>
    <w:rsid w:val="000F63C9"/>
    <w:rsid w:val="001035AE"/>
    <w:rsid w:val="00123BD1"/>
    <w:rsid w:val="00130DFF"/>
    <w:rsid w:val="001855FC"/>
    <w:rsid w:val="0019246A"/>
    <w:rsid w:val="00197973"/>
    <w:rsid w:val="001D1605"/>
    <w:rsid w:val="002D0AD0"/>
    <w:rsid w:val="002E4F32"/>
    <w:rsid w:val="002F0089"/>
    <w:rsid w:val="00305510"/>
    <w:rsid w:val="00313D60"/>
    <w:rsid w:val="00325721"/>
    <w:rsid w:val="003317FD"/>
    <w:rsid w:val="00353CCF"/>
    <w:rsid w:val="00372C51"/>
    <w:rsid w:val="00382977"/>
    <w:rsid w:val="00382BE1"/>
    <w:rsid w:val="004C2EA8"/>
    <w:rsid w:val="004C558F"/>
    <w:rsid w:val="004E040D"/>
    <w:rsid w:val="004E30A5"/>
    <w:rsid w:val="00537AB7"/>
    <w:rsid w:val="005742FA"/>
    <w:rsid w:val="005A2575"/>
    <w:rsid w:val="00630821"/>
    <w:rsid w:val="00637E16"/>
    <w:rsid w:val="006433E3"/>
    <w:rsid w:val="006775CD"/>
    <w:rsid w:val="006A0608"/>
    <w:rsid w:val="00752856"/>
    <w:rsid w:val="00774C74"/>
    <w:rsid w:val="007B4766"/>
    <w:rsid w:val="007D6AD1"/>
    <w:rsid w:val="0083312B"/>
    <w:rsid w:val="00842CBB"/>
    <w:rsid w:val="008B3251"/>
    <w:rsid w:val="008C021D"/>
    <w:rsid w:val="008E43A1"/>
    <w:rsid w:val="008F47D7"/>
    <w:rsid w:val="0091054E"/>
    <w:rsid w:val="00952AD3"/>
    <w:rsid w:val="00975A8D"/>
    <w:rsid w:val="009B4683"/>
    <w:rsid w:val="00A208EA"/>
    <w:rsid w:val="00A2519C"/>
    <w:rsid w:val="00AF5411"/>
    <w:rsid w:val="00B8290C"/>
    <w:rsid w:val="00BD0690"/>
    <w:rsid w:val="00C02762"/>
    <w:rsid w:val="00C06832"/>
    <w:rsid w:val="00C938CE"/>
    <w:rsid w:val="00D74334"/>
    <w:rsid w:val="00E4198B"/>
    <w:rsid w:val="00E422B8"/>
    <w:rsid w:val="00E7735D"/>
    <w:rsid w:val="00F17610"/>
    <w:rsid w:val="00F2378F"/>
    <w:rsid w:val="00F35F49"/>
    <w:rsid w:val="00F519F4"/>
    <w:rsid w:val="00F673A3"/>
    <w:rsid w:val="00F7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A5"/>
  </w:style>
  <w:style w:type="paragraph" w:styleId="1">
    <w:name w:val="heading 1"/>
    <w:basedOn w:val="a"/>
    <w:next w:val="a"/>
    <w:link w:val="10"/>
    <w:uiPriority w:val="9"/>
    <w:qFormat/>
    <w:rsid w:val="004E30A5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30A5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0A5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0A5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0A5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0A5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0A5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0A5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0A5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0A5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E30A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E30A5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E30A5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E30A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E30A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E30A5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E30A5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E30A5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E30A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E30A5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E30A5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E30A5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E30A5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E30A5"/>
    <w:rPr>
      <w:b/>
      <w:bCs/>
      <w:spacing w:val="0"/>
    </w:rPr>
  </w:style>
  <w:style w:type="character" w:styleId="a9">
    <w:name w:val="Emphasis"/>
    <w:uiPriority w:val="20"/>
    <w:qFormat/>
    <w:rsid w:val="004E30A5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E30A5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E30A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E30A5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E30A5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E30A5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E30A5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E30A5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E30A5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E30A5"/>
    <w:rPr>
      <w:smallCaps/>
    </w:rPr>
  </w:style>
  <w:style w:type="character" w:styleId="af1">
    <w:name w:val="Intense Reference"/>
    <w:uiPriority w:val="32"/>
    <w:qFormat/>
    <w:rsid w:val="004E30A5"/>
    <w:rPr>
      <w:b/>
      <w:bCs/>
      <w:smallCaps/>
      <w:color w:val="auto"/>
    </w:rPr>
  </w:style>
  <w:style w:type="character" w:styleId="af2">
    <w:name w:val="Book Title"/>
    <w:uiPriority w:val="33"/>
    <w:qFormat/>
    <w:rsid w:val="004E30A5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E30A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1604A-17C7-4C08-9514-CFC9181C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1284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Лена</cp:lastModifiedBy>
  <cp:revision>22</cp:revision>
  <dcterms:created xsi:type="dcterms:W3CDTF">2015-11-15T17:12:00Z</dcterms:created>
  <dcterms:modified xsi:type="dcterms:W3CDTF">2024-06-13T11:41:00Z</dcterms:modified>
</cp:coreProperties>
</file>