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978" w:rsidRPr="005878F6" w:rsidRDefault="00036649" w:rsidP="00507978">
      <w:pPr>
        <w:jc w:val="center"/>
        <w:rPr>
          <w:rFonts w:ascii="Monotype Corsiva" w:hAnsi="Monotype Corsiva" w:cs="Times New Roman"/>
          <w:sz w:val="24"/>
          <w:szCs w:val="24"/>
        </w:rPr>
      </w:pPr>
      <w:r>
        <w:rPr>
          <w:rFonts w:ascii="Times New Roman" w:hAnsi="Times New Roman" w:cs="Times New Roman"/>
          <w:b/>
          <w:sz w:val="28"/>
          <w:szCs w:val="28"/>
        </w:rPr>
        <w:t xml:space="preserve">               </w:t>
      </w:r>
      <w:r w:rsidR="00507978" w:rsidRPr="005878F6">
        <w:rPr>
          <w:rFonts w:ascii="Monotype Corsiva" w:hAnsi="Monotype Corsiva" w:cs="Times New Roman"/>
          <w:sz w:val="24"/>
          <w:szCs w:val="24"/>
        </w:rPr>
        <w:t>М</w:t>
      </w:r>
      <w:r w:rsidR="00507978">
        <w:rPr>
          <w:rFonts w:ascii="Monotype Corsiva" w:hAnsi="Monotype Corsiva" w:cs="Times New Roman"/>
          <w:sz w:val="24"/>
          <w:szCs w:val="24"/>
        </w:rPr>
        <w:t>униципальное бюджетное дошкольное образовательное учреждение</w:t>
      </w:r>
      <w:r w:rsidR="00507978">
        <w:rPr>
          <w:rFonts w:ascii="Monotype Corsiva" w:hAnsi="Monotype Corsiva" w:cs="Times New Roman"/>
          <w:sz w:val="24"/>
          <w:szCs w:val="24"/>
        </w:rPr>
        <w:br/>
        <w:t>«Детский сад общеразвивающего вида с приоритетным осуществлением деятельности по физическому направлению развития воспитанников №9 «Аленка»</w:t>
      </w:r>
    </w:p>
    <w:p w:rsidR="00507978" w:rsidRDefault="00507978" w:rsidP="00507978"/>
    <w:p w:rsidR="00507978" w:rsidRDefault="00507978" w:rsidP="00507978"/>
    <w:p w:rsidR="00507978" w:rsidRDefault="00507978" w:rsidP="00507978"/>
    <w:p w:rsidR="00507978" w:rsidRDefault="00507978" w:rsidP="00507978"/>
    <w:p w:rsidR="00507978" w:rsidRDefault="00507978" w:rsidP="00507978"/>
    <w:p w:rsidR="00507978" w:rsidRDefault="00507978" w:rsidP="00507978">
      <w:pPr>
        <w:jc w:val="center"/>
        <w:rPr>
          <w:rFonts w:ascii="Monotype Corsiva" w:hAnsi="Monotype Corsiva"/>
          <w:b/>
          <w:sz w:val="56"/>
        </w:rPr>
      </w:pPr>
      <w:r>
        <w:rPr>
          <w:rFonts w:ascii="Monotype Corsiva" w:hAnsi="Monotype Corsiva"/>
          <w:b/>
          <w:sz w:val="56"/>
        </w:rPr>
        <w:t>Консультация для педагогов:</w:t>
      </w:r>
    </w:p>
    <w:p w:rsidR="00507978" w:rsidRDefault="00507978" w:rsidP="00507978">
      <w:pPr>
        <w:jc w:val="center"/>
        <w:rPr>
          <w:rFonts w:ascii="Monotype Corsiva" w:hAnsi="Monotype Corsiva"/>
          <w:b/>
          <w:sz w:val="56"/>
        </w:rPr>
      </w:pPr>
      <w:r>
        <w:rPr>
          <w:rFonts w:ascii="Monotype Corsiva" w:hAnsi="Monotype Corsiva"/>
          <w:b/>
          <w:sz w:val="56"/>
        </w:rPr>
        <w:t>«</w:t>
      </w:r>
      <w:r w:rsidR="005502EE">
        <w:rPr>
          <w:rFonts w:ascii="Monotype Corsiva" w:hAnsi="Monotype Corsiva"/>
          <w:b/>
          <w:sz w:val="56"/>
        </w:rPr>
        <w:t>Организация образовательной работы в летний период</w:t>
      </w:r>
      <w:bookmarkStart w:id="0" w:name="_GoBack"/>
      <w:bookmarkEnd w:id="0"/>
      <w:r w:rsidR="005502EE">
        <w:rPr>
          <w:rFonts w:ascii="Monotype Corsiva" w:hAnsi="Monotype Corsiva"/>
          <w:b/>
          <w:sz w:val="56"/>
        </w:rPr>
        <w:t xml:space="preserve"> </w:t>
      </w:r>
      <w:r>
        <w:rPr>
          <w:rFonts w:ascii="Monotype Corsiva" w:hAnsi="Monotype Corsiva"/>
          <w:b/>
          <w:sz w:val="56"/>
        </w:rPr>
        <w:t>»</w:t>
      </w:r>
    </w:p>
    <w:p w:rsidR="00507978" w:rsidRDefault="00507978" w:rsidP="00507978">
      <w:pPr>
        <w:jc w:val="center"/>
        <w:rPr>
          <w:rFonts w:ascii="Monotype Corsiva" w:hAnsi="Monotype Corsiva"/>
          <w:b/>
          <w:sz w:val="56"/>
        </w:rPr>
      </w:pPr>
    </w:p>
    <w:p w:rsidR="00507978" w:rsidRDefault="00507978" w:rsidP="00507978">
      <w:pPr>
        <w:jc w:val="right"/>
        <w:rPr>
          <w:rFonts w:ascii="Times New Roman" w:hAnsi="Times New Roman" w:cs="Times New Roman"/>
          <w:sz w:val="24"/>
          <w:szCs w:val="24"/>
        </w:rPr>
      </w:pPr>
      <w:r>
        <w:rPr>
          <w:rFonts w:ascii="Times New Roman" w:hAnsi="Times New Roman" w:cs="Times New Roman"/>
          <w:sz w:val="24"/>
          <w:szCs w:val="24"/>
        </w:rPr>
        <w:t>Подготовила: Старший воспитатель Автоманова О.А.</w:t>
      </w: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right"/>
        <w:rPr>
          <w:rFonts w:ascii="Times New Roman" w:hAnsi="Times New Roman" w:cs="Times New Roman"/>
          <w:sz w:val="24"/>
          <w:szCs w:val="24"/>
        </w:rPr>
      </w:pPr>
    </w:p>
    <w:p w:rsidR="00507978" w:rsidRDefault="00507978" w:rsidP="00507978">
      <w:pPr>
        <w:jc w:val="center"/>
        <w:rPr>
          <w:rFonts w:ascii="Times New Roman" w:hAnsi="Times New Roman" w:cs="Times New Roman"/>
          <w:sz w:val="24"/>
          <w:szCs w:val="24"/>
        </w:rPr>
      </w:pPr>
      <w:r>
        <w:rPr>
          <w:rFonts w:ascii="Times New Roman" w:hAnsi="Times New Roman" w:cs="Times New Roman"/>
          <w:sz w:val="24"/>
          <w:szCs w:val="24"/>
        </w:rPr>
        <w:t>Мариинск, 2024</w:t>
      </w:r>
    </w:p>
    <w:p w:rsidR="00036649" w:rsidRDefault="00036649" w:rsidP="00507978">
      <w:pPr>
        <w:shd w:val="clear" w:color="auto" w:fill="FFFFFF" w:themeFill="background1"/>
        <w:spacing w:after="0" w:line="240" w:lineRule="auto"/>
        <w:rPr>
          <w:rFonts w:ascii="Times New Roman" w:hAnsi="Times New Roman" w:cs="Times New Roman"/>
          <w:b/>
          <w:sz w:val="28"/>
          <w:szCs w:val="28"/>
        </w:rPr>
      </w:pPr>
    </w:p>
    <w:p w:rsidR="00507978" w:rsidRDefault="00507978" w:rsidP="00507978">
      <w:pPr>
        <w:shd w:val="clear" w:color="auto" w:fill="FFFFFF" w:themeFill="background1"/>
        <w:spacing w:after="0" w:line="240" w:lineRule="auto"/>
        <w:rPr>
          <w:rFonts w:ascii="Times New Roman" w:hAnsi="Times New Roman" w:cs="Times New Roman"/>
          <w:b/>
          <w:sz w:val="28"/>
          <w:szCs w:val="28"/>
        </w:rPr>
      </w:pPr>
    </w:p>
    <w:p w:rsidR="00507978" w:rsidRDefault="00507978" w:rsidP="00507978">
      <w:pPr>
        <w:shd w:val="clear" w:color="auto" w:fill="FFFFFF" w:themeFill="background1"/>
        <w:spacing w:after="0" w:line="240" w:lineRule="auto"/>
        <w:rPr>
          <w:rFonts w:ascii="Times New Roman" w:hAnsi="Times New Roman" w:cs="Times New Roman"/>
          <w:b/>
          <w:sz w:val="28"/>
          <w:szCs w:val="28"/>
        </w:rPr>
      </w:pP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Лето – самая любимая пора всех детей, ведь в теплую погоду можно практически целый день проводить на улице.</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Одним из важнейших вопросов в работе дошкольного учреждения в летний период является организация досуга детей. С одной стороны, хорошая погода и возможность проводить достаточно времени на свежем воздухе во многом снимают остроту этой проблемы. Однако привычные игры детям быстро надоедают, и если их активность не находит применения, они стремятся заполнить своё время самыми разными формами деятельности и при отсутствии руководства способны нанести ущерб как самим себе, так и окружающим.</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И очень важно так организовать жизнь дошкольников, чтобы каждый день приносил им что-то новое, был наполнен интересным содержанием, чтобы воспоминания о летнем времени, играх, прогулках, праздниках и развле</w:t>
      </w:r>
      <w:r>
        <w:rPr>
          <w:rFonts w:ascii="Times New Roman" w:hAnsi="Times New Roman" w:cs="Times New Roman"/>
          <w:sz w:val="28"/>
          <w:szCs w:val="28"/>
        </w:rPr>
        <w:t>чениях запомнились детям</w:t>
      </w:r>
      <w:r w:rsidRPr="009F2317">
        <w:rPr>
          <w:rFonts w:ascii="Times New Roman" w:hAnsi="Times New Roman" w:cs="Times New Roman"/>
          <w:sz w:val="28"/>
          <w:szCs w:val="28"/>
        </w:rPr>
        <w:t>.</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Пребывание дошкольников на свежем воздухе в летний период укрепляет и закаливает детский организм, оказывает положител</w:t>
      </w:r>
      <w:r w:rsidR="00507978">
        <w:rPr>
          <w:rFonts w:ascii="Times New Roman" w:hAnsi="Times New Roman" w:cs="Times New Roman"/>
          <w:sz w:val="28"/>
          <w:szCs w:val="28"/>
        </w:rPr>
        <w:t xml:space="preserve">ьное влияние на их всестороннее </w:t>
      </w:r>
      <w:r w:rsidRPr="009F2317">
        <w:rPr>
          <w:rFonts w:ascii="Times New Roman" w:hAnsi="Times New Roman" w:cs="Times New Roman"/>
          <w:sz w:val="28"/>
          <w:szCs w:val="28"/>
        </w:rPr>
        <w:t>развитие.</w:t>
      </w:r>
      <w:r w:rsidRPr="009F2317">
        <w:rPr>
          <w:rFonts w:ascii="Times New Roman" w:hAnsi="Times New Roman" w:cs="Times New Roman"/>
          <w:sz w:val="28"/>
          <w:szCs w:val="28"/>
        </w:rPr>
        <w:br/>
        <w:t>Успех летней оздоровительной работы с дошкольниками во многом определяется тем, насколько грамотно и своевременно подготовился к ней весь коллектив дошкольного учреждения</w:t>
      </w:r>
      <w:r>
        <w:rPr>
          <w:rFonts w:ascii="Times New Roman" w:hAnsi="Times New Roman" w:cs="Times New Roman"/>
          <w:sz w:val="28"/>
          <w:szCs w:val="28"/>
        </w:rPr>
        <w:t>.</w:t>
      </w:r>
      <w:r w:rsidR="00507978">
        <w:rPr>
          <w:rFonts w:ascii="Times New Roman" w:hAnsi="Times New Roman" w:cs="Times New Roman"/>
          <w:sz w:val="28"/>
          <w:szCs w:val="28"/>
        </w:rPr>
        <w:t xml:space="preserve"> </w:t>
      </w:r>
      <w:r w:rsidRPr="009F2317">
        <w:rPr>
          <w:rFonts w:ascii="Times New Roman" w:hAnsi="Times New Roman" w:cs="Times New Roman"/>
          <w:sz w:val="28"/>
          <w:szCs w:val="28"/>
        </w:rPr>
        <w:t xml:space="preserve"> Больше внимания следует уделять спортивным и подвижным играм, спортивным праздникам, экскурсиям. В летний период увеличивается время прогулок. Для  достижения оздоровительного эффекта режимом дня предусматривается максимально возможное пребывание  детей на открытом воздухе, соответствующая возрасту продолжительность сна и других видов отдыха.</w:t>
      </w:r>
      <w:r w:rsidR="00507978">
        <w:rPr>
          <w:rFonts w:ascii="Times New Roman" w:hAnsi="Times New Roman" w:cs="Times New Roman"/>
          <w:sz w:val="28"/>
          <w:szCs w:val="28"/>
        </w:rPr>
        <w:t xml:space="preserve"> </w:t>
      </w:r>
      <w:r w:rsidRPr="009F2317">
        <w:rPr>
          <w:rFonts w:ascii="Times New Roman" w:hAnsi="Times New Roman" w:cs="Times New Roman"/>
          <w:sz w:val="28"/>
          <w:szCs w:val="28"/>
        </w:rPr>
        <w:t>С учетом данных требований при планировании работы с воспита</w:t>
      </w:r>
      <w:r>
        <w:rPr>
          <w:rFonts w:ascii="Times New Roman" w:hAnsi="Times New Roman" w:cs="Times New Roman"/>
          <w:sz w:val="28"/>
          <w:szCs w:val="28"/>
        </w:rPr>
        <w:t xml:space="preserve">нниками в летний период </w:t>
      </w:r>
      <w:r w:rsidRPr="009F2317">
        <w:rPr>
          <w:rFonts w:ascii="Times New Roman" w:hAnsi="Times New Roman" w:cs="Times New Roman"/>
          <w:sz w:val="28"/>
          <w:szCs w:val="28"/>
        </w:rPr>
        <w:t xml:space="preserve"> следует принимать во внимание </w:t>
      </w:r>
      <w:r>
        <w:rPr>
          <w:rFonts w:ascii="Times New Roman" w:hAnsi="Times New Roman" w:cs="Times New Roman"/>
          <w:sz w:val="28"/>
          <w:szCs w:val="28"/>
        </w:rPr>
        <w:t>требования ФГОС</w:t>
      </w:r>
      <w:r w:rsidRPr="009F2317">
        <w:rPr>
          <w:rFonts w:ascii="Times New Roman" w:hAnsi="Times New Roman" w:cs="Times New Roman"/>
          <w:sz w:val="28"/>
          <w:szCs w:val="28"/>
        </w:rPr>
        <w:t>. Так, в соответствии с данным документом необходимо создать условия для организации самостоятельной деятельности воспитанников и совместной деятельности взрослых и детей в группе, а также на участке детского сада.</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Педагогу важно найти баланс между самостоятельной активностью детей и педагогически организованным досугом, чтобы мероприятия и праздники не становились самоцелью, а органично вплетались в жизнь дошкольного учреждения.</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 xml:space="preserve">Оптимальной формой организации детского досуга в летнее время может быть такое мероприятие, которое не требует значительной подготовки со стороны детей, имеет развивающую и воспитательную функции проводится в </w:t>
      </w:r>
      <w:r w:rsidRPr="009F2317">
        <w:rPr>
          <w:rFonts w:ascii="Times New Roman" w:hAnsi="Times New Roman" w:cs="Times New Roman"/>
          <w:sz w:val="28"/>
          <w:szCs w:val="28"/>
        </w:rPr>
        <w:lastRenderedPageBreak/>
        <w:t>эмоционально привлекательной форме. Кроме того, важно, чтобы это мероприятие не требовало также громоздкой подготовки со стороны педагогов. Таким видом деятельности является игра.</w:t>
      </w:r>
    </w:p>
    <w:p w:rsidR="00036649" w:rsidRPr="009F2317" w:rsidRDefault="00036649" w:rsidP="00507978">
      <w:pPr>
        <w:ind w:left="-567"/>
        <w:jc w:val="both"/>
        <w:rPr>
          <w:rFonts w:ascii="Times New Roman" w:hAnsi="Times New Roman" w:cs="Times New Roman"/>
          <w:sz w:val="28"/>
          <w:szCs w:val="28"/>
        </w:rPr>
      </w:pPr>
      <w:proofErr w:type="gramStart"/>
      <w:r w:rsidRPr="009F2317">
        <w:rPr>
          <w:rFonts w:ascii="Times New Roman" w:hAnsi="Times New Roman" w:cs="Times New Roman"/>
          <w:sz w:val="28"/>
          <w:szCs w:val="28"/>
        </w:rPr>
        <w:t>В планах воспитателей в течение дня должны быть предусмотрены все виды детской деятельности: двигательная, продуктивная, коммуникативная, трудовая, познавательно -  исследовательская, музыкально – художественная, чтение художественной литературы, игровая.</w:t>
      </w:r>
      <w:proofErr w:type="gramEnd"/>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 xml:space="preserve">Перед тем как вывести воспитанников на прогулку, педагог обязан тщательно осмотреть участок. </w:t>
      </w:r>
      <w:r>
        <w:rPr>
          <w:rFonts w:ascii="Times New Roman" w:hAnsi="Times New Roman" w:cs="Times New Roman"/>
          <w:sz w:val="28"/>
          <w:szCs w:val="28"/>
        </w:rPr>
        <w:t xml:space="preserve">Сейчас участки многие педагоги не осматривают, выводят детей, а уже во время прогулки осматривают участок, за это время дети могут уже попробовать ядовитый гриб или растение. </w:t>
      </w:r>
      <w:r w:rsidRPr="009F2317">
        <w:rPr>
          <w:rFonts w:ascii="Times New Roman" w:hAnsi="Times New Roman" w:cs="Times New Roman"/>
          <w:sz w:val="28"/>
          <w:szCs w:val="28"/>
        </w:rPr>
        <w:t xml:space="preserve">Педагоги должны знать </w:t>
      </w:r>
      <w:r w:rsidR="00507978">
        <w:rPr>
          <w:rFonts w:ascii="Times New Roman" w:hAnsi="Times New Roman" w:cs="Times New Roman"/>
          <w:sz w:val="28"/>
          <w:szCs w:val="28"/>
        </w:rPr>
        <w:t>ядовитые растения</w:t>
      </w:r>
      <w:r w:rsidRPr="009F2317">
        <w:rPr>
          <w:rFonts w:ascii="Times New Roman" w:hAnsi="Times New Roman" w:cs="Times New Roman"/>
          <w:sz w:val="28"/>
          <w:szCs w:val="28"/>
        </w:rPr>
        <w:t>, растущие на террито</w:t>
      </w:r>
      <w:r>
        <w:rPr>
          <w:rFonts w:ascii="Times New Roman" w:hAnsi="Times New Roman" w:cs="Times New Roman"/>
          <w:sz w:val="28"/>
          <w:szCs w:val="28"/>
        </w:rPr>
        <w:t xml:space="preserve">рии ДОУ, рассказать о них </w:t>
      </w:r>
      <w:proofErr w:type="gramStart"/>
      <w:r>
        <w:rPr>
          <w:rFonts w:ascii="Times New Roman" w:hAnsi="Times New Roman" w:cs="Times New Roman"/>
          <w:sz w:val="28"/>
          <w:szCs w:val="28"/>
        </w:rPr>
        <w:t>детям</w:t>
      </w:r>
      <w:proofErr w:type="gramEnd"/>
      <w:r>
        <w:rPr>
          <w:rFonts w:ascii="Times New Roman" w:hAnsi="Times New Roman" w:cs="Times New Roman"/>
          <w:sz w:val="28"/>
          <w:szCs w:val="28"/>
        </w:rPr>
        <w:t xml:space="preserve"> к примеру чистотел, очень ядовитое растение, которое растет на огороде, следите, чтобы дети случайно не попробовали его. На участке регулярно проводить прополку ядовитых растений, уничтожать грибы. Следить за тем, чтобы на участке не оказались посторонние подозрительные предметы, такие как пакеты, коробки. О наличии подозрительных предметов, незамедлительно сообщить руководству ДОУ. </w:t>
      </w:r>
      <w:r w:rsidRPr="009F2317">
        <w:rPr>
          <w:rFonts w:ascii="Times New Roman" w:hAnsi="Times New Roman" w:cs="Times New Roman"/>
          <w:sz w:val="28"/>
          <w:szCs w:val="28"/>
        </w:rPr>
        <w:t>Участок должен быть хорошо просматриваем, достаточно затенен, безопасен, оснащен малыми игровыми формами, песочницей (с политым и взрыхленным песком, набором лопаток, формо</w:t>
      </w:r>
      <w:r>
        <w:rPr>
          <w:rFonts w:ascii="Times New Roman" w:hAnsi="Times New Roman" w:cs="Times New Roman"/>
          <w:sz w:val="28"/>
          <w:szCs w:val="28"/>
        </w:rPr>
        <w:t>чек</w:t>
      </w:r>
      <w:r w:rsidRPr="009F2317">
        <w:rPr>
          <w:rFonts w:ascii="Times New Roman" w:hAnsi="Times New Roman" w:cs="Times New Roman"/>
          <w:sz w:val="28"/>
          <w:szCs w:val="28"/>
        </w:rPr>
        <w:t xml:space="preserve">). </w:t>
      </w:r>
      <w:r w:rsidR="00507978">
        <w:rPr>
          <w:rFonts w:ascii="Times New Roman" w:hAnsi="Times New Roman" w:cs="Times New Roman"/>
          <w:sz w:val="28"/>
          <w:szCs w:val="28"/>
        </w:rPr>
        <w:t xml:space="preserve"> </w:t>
      </w:r>
      <w:r w:rsidRPr="009F2317">
        <w:rPr>
          <w:rFonts w:ascii="Times New Roman" w:hAnsi="Times New Roman" w:cs="Times New Roman"/>
          <w:sz w:val="28"/>
          <w:szCs w:val="28"/>
        </w:rPr>
        <w:t>Воспитателю необходимо следить за соблюдением питьевого режима, одеждой детей в соответствии с погодой.</w:t>
      </w:r>
      <w:r>
        <w:rPr>
          <w:rFonts w:ascii="Times New Roman" w:hAnsi="Times New Roman" w:cs="Times New Roman"/>
          <w:sz w:val="28"/>
          <w:szCs w:val="28"/>
        </w:rPr>
        <w:t xml:space="preserve"> Требовать от родителей, чтобы все дети были в головных уборах, во избежание солнечного удара.</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 xml:space="preserve">В летнее время на улице с детьми можно  организовать продуктивную образовательную деятельность </w:t>
      </w:r>
      <w:proofErr w:type="gramStart"/>
      <w:r w:rsidRPr="009F2317">
        <w:rPr>
          <w:rFonts w:ascii="Times New Roman" w:hAnsi="Times New Roman" w:cs="Times New Roman"/>
          <w:sz w:val="28"/>
          <w:szCs w:val="28"/>
        </w:rPr>
        <w:t xml:space="preserve">( </w:t>
      </w:r>
      <w:proofErr w:type="gramEnd"/>
      <w:r w:rsidRPr="009F2317">
        <w:rPr>
          <w:rFonts w:ascii="Times New Roman" w:hAnsi="Times New Roman" w:cs="Times New Roman"/>
          <w:sz w:val="28"/>
          <w:szCs w:val="28"/>
        </w:rPr>
        <w:t>рисова</w:t>
      </w:r>
      <w:r>
        <w:rPr>
          <w:rFonts w:ascii="Times New Roman" w:hAnsi="Times New Roman" w:cs="Times New Roman"/>
          <w:sz w:val="28"/>
          <w:szCs w:val="28"/>
        </w:rPr>
        <w:t>ние, лепку</w:t>
      </w:r>
      <w:r w:rsidRPr="009F2317">
        <w:rPr>
          <w:rFonts w:ascii="Times New Roman" w:hAnsi="Times New Roman" w:cs="Times New Roman"/>
          <w:sz w:val="28"/>
          <w:szCs w:val="28"/>
        </w:rPr>
        <w:t>.)</w:t>
      </w:r>
    </w:p>
    <w:p w:rsidR="00036649"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Мо</w:t>
      </w:r>
      <w:r>
        <w:rPr>
          <w:rFonts w:ascii="Times New Roman" w:hAnsi="Times New Roman" w:cs="Times New Roman"/>
          <w:sz w:val="28"/>
          <w:szCs w:val="28"/>
        </w:rPr>
        <w:t xml:space="preserve">жно провести конкурсов рисунков </w:t>
      </w:r>
      <w:r w:rsidRPr="009F2317">
        <w:rPr>
          <w:rFonts w:ascii="Times New Roman" w:hAnsi="Times New Roman" w:cs="Times New Roman"/>
          <w:sz w:val="28"/>
          <w:szCs w:val="28"/>
        </w:rPr>
        <w:t>на асфальте</w:t>
      </w:r>
      <w:r>
        <w:rPr>
          <w:rFonts w:ascii="Times New Roman" w:hAnsi="Times New Roman" w:cs="Times New Roman"/>
          <w:sz w:val="28"/>
          <w:szCs w:val="28"/>
        </w:rPr>
        <w:t>.</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 xml:space="preserve">Знакомство с окружающей действительностью, наблюдения за природой летом, организация совместной деятельности взрослых и детей создают благоприятные условия  для развития коммуникативных качеств у дошкольников. Воспитателям следует включать  в работу  с детьми ситуативные разговоры, беседы, повторение песенок, </w:t>
      </w:r>
      <w:proofErr w:type="spellStart"/>
      <w:r w:rsidRPr="009F2317">
        <w:rPr>
          <w:rFonts w:ascii="Times New Roman" w:hAnsi="Times New Roman" w:cs="Times New Roman"/>
          <w:sz w:val="28"/>
          <w:szCs w:val="28"/>
        </w:rPr>
        <w:t>потешек</w:t>
      </w:r>
      <w:proofErr w:type="spellEnd"/>
      <w:r w:rsidRPr="009F2317">
        <w:rPr>
          <w:rFonts w:ascii="Times New Roman" w:hAnsi="Times New Roman" w:cs="Times New Roman"/>
          <w:sz w:val="28"/>
          <w:szCs w:val="28"/>
        </w:rPr>
        <w:t>, скороговорок, организовывать литературный досуг, викторины, показы кукольного театра. Особое внимание должно быть уделено чтению художественной  литературы, рассказыванию сказок, организации  игр – драматизаций.</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lastRenderedPageBreak/>
        <w:t>Нельзя забывать и о трудовой деятельности: закреплении навыков самообслуживания  у детей  млад</w:t>
      </w:r>
      <w:r w:rsidR="00507978">
        <w:rPr>
          <w:rFonts w:ascii="Times New Roman" w:hAnsi="Times New Roman" w:cs="Times New Roman"/>
          <w:sz w:val="28"/>
          <w:szCs w:val="28"/>
        </w:rPr>
        <w:t xml:space="preserve">шего дошкольного  возраста. </w:t>
      </w:r>
      <w:r w:rsidRPr="009F2317">
        <w:rPr>
          <w:rFonts w:ascii="Times New Roman" w:hAnsi="Times New Roman" w:cs="Times New Roman"/>
          <w:sz w:val="28"/>
          <w:szCs w:val="28"/>
        </w:rPr>
        <w:t>Старших детей можно привлекать</w:t>
      </w:r>
      <w:r w:rsidR="00507978">
        <w:rPr>
          <w:rFonts w:ascii="Times New Roman" w:hAnsi="Times New Roman" w:cs="Times New Roman"/>
          <w:sz w:val="28"/>
          <w:szCs w:val="28"/>
        </w:rPr>
        <w:t xml:space="preserve"> к уборке на цветнике, </w:t>
      </w:r>
      <w:r w:rsidRPr="009F2317">
        <w:rPr>
          <w:rFonts w:ascii="Times New Roman" w:hAnsi="Times New Roman" w:cs="Times New Roman"/>
          <w:sz w:val="28"/>
          <w:szCs w:val="28"/>
        </w:rPr>
        <w:t xml:space="preserve"> помощи младшим воспитанника</w:t>
      </w:r>
      <w:r>
        <w:rPr>
          <w:rFonts w:ascii="Times New Roman" w:hAnsi="Times New Roman" w:cs="Times New Roman"/>
          <w:sz w:val="28"/>
          <w:szCs w:val="28"/>
        </w:rPr>
        <w:t>м</w:t>
      </w:r>
      <w:r w:rsidRPr="009F2317">
        <w:rPr>
          <w:rFonts w:ascii="Times New Roman" w:hAnsi="Times New Roman" w:cs="Times New Roman"/>
          <w:sz w:val="28"/>
          <w:szCs w:val="28"/>
        </w:rPr>
        <w:t>.</w:t>
      </w:r>
    </w:p>
    <w:p w:rsidR="00036649"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 Особое внимание в летний период должно   быть уделено познавательно – исследовательской деятельности: наблюдениям на прогулке за явлениями  живой и неживой природы, построению взаимосвязи, взаимозависимости предметов и явлений природы, экспериментированию (с водой и песком), решению проблемных ситуаций.</w:t>
      </w:r>
      <w:r w:rsidR="00507978">
        <w:rPr>
          <w:rFonts w:ascii="Times New Roman" w:hAnsi="Times New Roman" w:cs="Times New Roman"/>
          <w:sz w:val="28"/>
          <w:szCs w:val="28"/>
        </w:rPr>
        <w:t xml:space="preserve"> </w:t>
      </w:r>
      <w:r w:rsidRPr="009F2317">
        <w:rPr>
          <w:rFonts w:ascii="Times New Roman" w:hAnsi="Times New Roman" w:cs="Times New Roman"/>
          <w:sz w:val="28"/>
          <w:szCs w:val="28"/>
        </w:rPr>
        <w:t>Благоприятное воздействие на эмоциональное состояние детей оказывают музыкально – дидактические игры, организация слушания, пения, создание условий для детской творческой импровизации.</w:t>
      </w:r>
    </w:p>
    <w:p w:rsidR="00036649" w:rsidRPr="009F2317" w:rsidRDefault="00036649" w:rsidP="00507978">
      <w:pPr>
        <w:ind w:left="-567"/>
        <w:jc w:val="both"/>
        <w:rPr>
          <w:rFonts w:ascii="Times New Roman" w:hAnsi="Times New Roman" w:cs="Times New Roman"/>
          <w:sz w:val="28"/>
          <w:szCs w:val="28"/>
        </w:rPr>
      </w:pPr>
      <w:proofErr w:type="gramStart"/>
      <w:r>
        <w:rPr>
          <w:rFonts w:ascii="Times New Roman" w:eastAsia="Times New Roman" w:hAnsi="Times New Roman" w:cs="Times New Roman"/>
          <w:color w:val="000000"/>
          <w:sz w:val="28"/>
          <w:szCs w:val="28"/>
        </w:rPr>
        <w:t>В ЛОП о</w:t>
      </w:r>
      <w:r w:rsidRPr="00961630">
        <w:rPr>
          <w:rFonts w:ascii="Times New Roman" w:eastAsia="Times New Roman" w:hAnsi="Times New Roman" w:cs="Times New Roman"/>
          <w:color w:val="000000"/>
          <w:sz w:val="28"/>
          <w:szCs w:val="28"/>
        </w:rPr>
        <w:t>братить внимание на соблюдение режима, систематическое</w:t>
      </w:r>
      <w:r>
        <w:rPr>
          <w:rFonts w:ascii="Times New Roman" w:eastAsia="Times New Roman" w:hAnsi="Times New Roman" w:cs="Times New Roman"/>
          <w:color w:val="000000"/>
          <w:sz w:val="28"/>
          <w:szCs w:val="28"/>
        </w:rPr>
        <w:t xml:space="preserve"> проведения закаливания </w:t>
      </w:r>
      <w:r w:rsidRPr="00961630">
        <w:rPr>
          <w:rFonts w:ascii="Times New Roman" w:eastAsia="Times New Roman" w:hAnsi="Times New Roman" w:cs="Times New Roman"/>
          <w:color w:val="000000"/>
          <w:sz w:val="28"/>
          <w:szCs w:val="28"/>
        </w:rPr>
        <w:t>(утренний прием на улице,</w:t>
      </w:r>
      <w:r>
        <w:rPr>
          <w:rFonts w:ascii="Times New Roman" w:eastAsia="Times New Roman" w:hAnsi="Times New Roman" w:cs="Times New Roman"/>
          <w:color w:val="000000"/>
          <w:sz w:val="28"/>
          <w:szCs w:val="28"/>
        </w:rPr>
        <w:t xml:space="preserve"> кроме дождливой погоды,</w:t>
      </w:r>
      <w:r w:rsidRPr="00961630">
        <w:rPr>
          <w:rFonts w:ascii="Times New Roman" w:eastAsia="Times New Roman" w:hAnsi="Times New Roman" w:cs="Times New Roman"/>
          <w:color w:val="000000"/>
          <w:sz w:val="28"/>
          <w:szCs w:val="28"/>
        </w:rPr>
        <w:t xml:space="preserve"> утренняя зарядка на улице</w:t>
      </w:r>
      <w:r>
        <w:rPr>
          <w:rFonts w:ascii="Times New Roman" w:eastAsia="Times New Roman" w:hAnsi="Times New Roman" w:cs="Times New Roman"/>
          <w:color w:val="000000"/>
          <w:sz w:val="28"/>
          <w:szCs w:val="28"/>
        </w:rPr>
        <w:t xml:space="preserve"> ежедневно проводят восп</w:t>
      </w:r>
      <w:r w:rsidR="00507978">
        <w:rPr>
          <w:rFonts w:ascii="Times New Roman" w:eastAsia="Times New Roman" w:hAnsi="Times New Roman" w:cs="Times New Roman"/>
          <w:color w:val="000000"/>
          <w:sz w:val="28"/>
          <w:szCs w:val="28"/>
        </w:rPr>
        <w:t xml:space="preserve">итатели, </w:t>
      </w:r>
      <w:r w:rsidRPr="00961630">
        <w:rPr>
          <w:rFonts w:ascii="Times New Roman" w:eastAsia="Times New Roman" w:hAnsi="Times New Roman" w:cs="Times New Roman"/>
          <w:color w:val="000000"/>
          <w:sz w:val="28"/>
          <w:szCs w:val="28"/>
        </w:rPr>
        <w:t>проведения игр и физкультурных занятий  на про</w:t>
      </w:r>
      <w:r>
        <w:rPr>
          <w:rFonts w:ascii="Times New Roman" w:eastAsia="Times New Roman" w:hAnsi="Times New Roman" w:cs="Times New Roman"/>
          <w:color w:val="000000"/>
          <w:sz w:val="28"/>
          <w:szCs w:val="28"/>
        </w:rPr>
        <w:t>гулке</w:t>
      </w:r>
      <w:r w:rsidRPr="00961630">
        <w:rPr>
          <w:rFonts w:ascii="Times New Roman" w:eastAsia="Times New Roman" w:hAnsi="Times New Roman" w:cs="Times New Roman"/>
          <w:color w:val="000000"/>
          <w:sz w:val="28"/>
          <w:szCs w:val="28"/>
        </w:rPr>
        <w:t>, проведение дидактических игр на прогулке с различными пособиями</w:t>
      </w:r>
      <w:r>
        <w:rPr>
          <w:rFonts w:ascii="Times New Roman" w:eastAsia="Times New Roman" w:hAnsi="Times New Roman" w:cs="Times New Roman"/>
          <w:color w:val="000000"/>
          <w:sz w:val="28"/>
          <w:szCs w:val="28"/>
        </w:rPr>
        <w:t>.</w:t>
      </w:r>
      <w:proofErr w:type="gramEnd"/>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Таким образом, системное и последовательное планирование работы в летний период поможет использовать это время во благо детей, расширить их кругозор, развить любознательность, воспитать бережное отношение к природе.</w:t>
      </w:r>
    </w:p>
    <w:p w:rsidR="00036649" w:rsidRPr="009F2317" w:rsidRDefault="00036649" w:rsidP="00507978">
      <w:pPr>
        <w:ind w:left="-567"/>
        <w:jc w:val="both"/>
        <w:rPr>
          <w:rFonts w:ascii="Times New Roman" w:hAnsi="Times New Roman" w:cs="Times New Roman"/>
          <w:sz w:val="28"/>
          <w:szCs w:val="28"/>
        </w:rPr>
      </w:pPr>
      <w:r w:rsidRPr="009F2317">
        <w:rPr>
          <w:rFonts w:ascii="Times New Roman" w:hAnsi="Times New Roman" w:cs="Times New Roman"/>
          <w:sz w:val="28"/>
          <w:szCs w:val="28"/>
        </w:rPr>
        <w:t> </w:t>
      </w:r>
    </w:p>
    <w:p w:rsidR="00AC2211" w:rsidRDefault="00AC2211" w:rsidP="00507978">
      <w:pPr>
        <w:ind w:left="-567"/>
        <w:jc w:val="both"/>
      </w:pPr>
    </w:p>
    <w:sectPr w:rsidR="00AC2211" w:rsidSect="00507978">
      <w:pgSz w:w="11906" w:h="16838"/>
      <w:pgMar w:top="1134" w:right="850" w:bottom="1134" w:left="1701" w:header="708" w:footer="708"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036649"/>
    <w:rsid w:val="00036649"/>
    <w:rsid w:val="00507978"/>
    <w:rsid w:val="005502EE"/>
    <w:rsid w:val="00AC22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917</Words>
  <Characters>5230</Characters>
  <Application>Microsoft Office Word</Application>
  <DocSecurity>0</DocSecurity>
  <Lines>43</Lines>
  <Paragraphs>12</Paragraphs>
  <ScaleCrop>false</ScaleCrop>
  <Company>Hewlett-Packard</Company>
  <LinksUpToDate>false</LinksUpToDate>
  <CharactersWithSpaces>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4</cp:revision>
  <dcterms:created xsi:type="dcterms:W3CDTF">2019-05-24T03:06:00Z</dcterms:created>
  <dcterms:modified xsi:type="dcterms:W3CDTF">2024-05-06T07:59:00Z</dcterms:modified>
</cp:coreProperties>
</file>