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FB9" w:rsidRPr="008244D6" w:rsidRDefault="00213FB9" w:rsidP="00213FB9">
      <w:pPr>
        <w:pStyle w:val="11"/>
        <w:spacing w:before="0"/>
        <w:jc w:val="center"/>
      </w:pPr>
      <w:bookmarkStart w:id="0" w:name="_GoBack"/>
      <w:bookmarkEnd w:id="0"/>
      <w:r w:rsidRPr="008244D6">
        <w:t>Технологическая карта</w:t>
      </w:r>
      <w:r>
        <w:t xml:space="preserve"> </w:t>
      </w:r>
      <w:r w:rsidRPr="008244D6">
        <w:t>занятия</w:t>
      </w:r>
      <w:proofErr w:type="gramStart"/>
      <w:r>
        <w:t xml:space="preserve"> </w:t>
      </w:r>
      <w:r w:rsidRPr="008244D6">
        <w:t>,</w:t>
      </w:r>
      <w:proofErr w:type="gramEnd"/>
      <w:r w:rsidRPr="008244D6">
        <w:t xml:space="preserve"> реализующего системно-</w:t>
      </w:r>
      <w:proofErr w:type="spellStart"/>
      <w:r w:rsidRPr="008244D6">
        <w:t>деятельностный</w:t>
      </w:r>
      <w:proofErr w:type="spellEnd"/>
      <w:r w:rsidRPr="008244D6">
        <w:t xml:space="preserve"> подход и формирование УУД</w:t>
      </w:r>
    </w:p>
    <w:p w:rsidR="00213FB9" w:rsidRDefault="00213FB9" w:rsidP="00213FB9">
      <w:pPr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244D6">
        <w:rPr>
          <w:rFonts w:ascii="Times New Roman" w:hAnsi="Times New Roman"/>
          <w:b/>
          <w:bCs/>
          <w:sz w:val="24"/>
          <w:szCs w:val="24"/>
        </w:rPr>
        <w:t>Предмет__</w:t>
      </w:r>
      <w:r>
        <w:rPr>
          <w:rFonts w:ascii="Times New Roman" w:hAnsi="Times New Roman"/>
          <w:bCs/>
          <w:sz w:val="24"/>
          <w:szCs w:val="24"/>
          <w:u w:val="single"/>
        </w:rPr>
        <w:t>Математика</w:t>
      </w:r>
      <w:proofErr w:type="spellEnd"/>
      <w:r>
        <w:rPr>
          <w:rFonts w:ascii="Times New Roman" w:hAnsi="Times New Roman"/>
          <w:bCs/>
          <w:sz w:val="24"/>
          <w:szCs w:val="24"/>
          <w:u w:val="single"/>
        </w:rPr>
        <w:t>: а</w:t>
      </w:r>
      <w:r w:rsidRPr="008244D6">
        <w:rPr>
          <w:rFonts w:ascii="Times New Roman" w:hAnsi="Times New Roman"/>
          <w:bCs/>
          <w:sz w:val="24"/>
          <w:szCs w:val="24"/>
          <w:u w:val="single"/>
        </w:rPr>
        <w:t>лгебра и начала анализа, геометрия</w:t>
      </w:r>
      <w:r w:rsidRPr="008244D6">
        <w:rPr>
          <w:rFonts w:ascii="Times New Roman" w:hAnsi="Times New Roman"/>
          <w:b/>
          <w:bCs/>
          <w:sz w:val="24"/>
          <w:szCs w:val="24"/>
        </w:rPr>
        <w:br/>
        <w:t xml:space="preserve">Тема урока  </w:t>
      </w:r>
      <w:r w:rsidRPr="007431B8">
        <w:rPr>
          <w:rFonts w:ascii="Times New Roman" w:hAnsi="Times New Roman"/>
          <w:sz w:val="24"/>
          <w:szCs w:val="24"/>
          <w:u w:val="single"/>
        </w:rPr>
        <w:t>Арксинус. Арккосинус</w:t>
      </w:r>
      <w:r w:rsidRPr="008244D6">
        <w:rPr>
          <w:rFonts w:ascii="Times New Roman" w:hAnsi="Times New Roman"/>
          <w:sz w:val="24"/>
          <w:szCs w:val="24"/>
        </w:rPr>
        <w:br/>
      </w:r>
      <w:r w:rsidRPr="008244D6">
        <w:rPr>
          <w:rFonts w:ascii="Times New Roman" w:hAnsi="Times New Roman"/>
          <w:b/>
          <w:bCs/>
          <w:sz w:val="24"/>
          <w:szCs w:val="24"/>
        </w:rPr>
        <w:t xml:space="preserve">Тип </w:t>
      </w:r>
      <w:proofErr w:type="spellStart"/>
      <w:r w:rsidRPr="008244D6">
        <w:rPr>
          <w:rFonts w:ascii="Times New Roman" w:hAnsi="Times New Roman"/>
          <w:b/>
          <w:bCs/>
          <w:sz w:val="24"/>
          <w:szCs w:val="24"/>
        </w:rPr>
        <w:t>урока</w:t>
      </w:r>
      <w:r w:rsidRPr="008244D6">
        <w:rPr>
          <w:rFonts w:ascii="Times New Roman" w:hAnsi="Times New Roman"/>
          <w:b/>
          <w:bCs/>
          <w:sz w:val="24"/>
          <w:szCs w:val="24"/>
          <w:u w:val="single"/>
        </w:rPr>
        <w:t>__</w:t>
      </w:r>
      <w:r w:rsidRPr="008244D6">
        <w:rPr>
          <w:rFonts w:ascii="Times New Roman" w:eastAsia="Times New Roman" w:hAnsi="Times New Roman"/>
          <w:color w:val="333333"/>
          <w:sz w:val="24"/>
          <w:szCs w:val="24"/>
          <w:u w:val="single"/>
        </w:rPr>
        <w:t>Урок</w:t>
      </w:r>
      <w:proofErr w:type="spellEnd"/>
      <w:r w:rsidRPr="008244D6">
        <w:rPr>
          <w:rFonts w:ascii="Times New Roman" w:eastAsia="Times New Roman" w:hAnsi="Times New Roman"/>
          <w:color w:val="333333"/>
          <w:sz w:val="24"/>
          <w:szCs w:val="24"/>
          <w:u w:val="single"/>
        </w:rPr>
        <w:t xml:space="preserve"> открытия нового знания</w:t>
      </w:r>
      <w:r w:rsidRPr="008244D6">
        <w:rPr>
          <w:rFonts w:ascii="Times New Roman" w:hAnsi="Times New Roman"/>
          <w:b/>
          <w:bCs/>
          <w:sz w:val="24"/>
          <w:szCs w:val="24"/>
        </w:rPr>
        <w:t>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213FB9" w:rsidTr="00337643">
        <w:tc>
          <w:tcPr>
            <w:tcW w:w="14786" w:type="dxa"/>
            <w:gridSpan w:val="2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результаты</w:t>
            </w:r>
          </w:p>
        </w:tc>
      </w:tr>
      <w:tr w:rsidR="00213FB9" w:rsidTr="00337643"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 результаты:</w:t>
            </w:r>
          </w:p>
        </w:tc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Формирование  новых понятий:  арксинус, арккосинус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умений изображать арксинус и арккосинус на единичной окружности,  применять  при решении тригонометрических уравнений </w:t>
            </w:r>
          </w:p>
        </w:tc>
      </w:tr>
      <w:tr w:rsidR="00213FB9" w:rsidTr="00337643"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Личностные:</w:t>
            </w:r>
          </w:p>
        </w:tc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Понимание значимости математики для научно-технического прогресса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Развитие логического мышления, критичности мышления на уровне, необходимом для будущей профессиональной деятельности, для продолжения образования и самообразования 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Овладение  математическими  знаниями  и  умениями, необходимыми  для освоения дисциплин профессионального цикла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к коллективной работе, сотрудничеству со сверстниками в образовательной, учебно-исследовательской, проектной  </w:t>
            </w: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видах</w:t>
            </w:r>
            <w:proofErr w:type="gram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деятельности;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3FB9" w:rsidTr="00337643"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Умение самостоятельно определять цели деятельности и составлять планы деятельности; 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Самостоятельно осуществлять, контролировать и корректировать деятельность; использовать все возможные ресурсы для достижения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поставленных целей и реализации планов деятельности; выбирать успешные стратегии в различных ситуациях; 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владение навыками познавательной, учебно-исследовательской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целеустремленность в поисках и принятии решений, сообразительность и интуиция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213FB9" w:rsidTr="00337643"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Образовательная программа, УМК</w:t>
            </w:r>
          </w:p>
        </w:tc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Рабочая программа по дисциплине "Математика: алгебра и начала анализа, геометрия", УМК Мордкович А.Г. «Алгебра и начала анализа, 10-11» в 2 частях, Москва, Мнемозина,2012.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3FB9" w:rsidTr="00337643"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Учебник, автор, издательство, год</w:t>
            </w:r>
          </w:p>
        </w:tc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1. А.Г. Мордкович «Алгебра и начала анализа, часть 1, 10-11», Москва, Мнемозина,2012.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2. А.Г. Мордкович «Алгебра и начала анализа, часть 2, задачник, 10-11», Москва, Мнемозина, 2012.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3FB9" w:rsidTr="00337643">
        <w:tc>
          <w:tcPr>
            <w:tcW w:w="7393" w:type="dxa"/>
          </w:tcPr>
          <w:p w:rsidR="00213FB9" w:rsidRPr="003E7AA8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7AA8">
              <w:rPr>
                <w:rFonts w:ascii="Times New Roman" w:hAnsi="Times New Roman"/>
                <w:b/>
                <w:bCs/>
                <w:sz w:val="24"/>
                <w:szCs w:val="24"/>
              </w:rPr>
              <w:t>Тематический рубрикатор: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раздел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параграф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тема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№ занятия</w:t>
            </w:r>
          </w:p>
        </w:tc>
        <w:tc>
          <w:tcPr>
            <w:tcW w:w="739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1. Тригонометрические функции числового аргумента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1.4. Решение тригонометрических уравнений и неравенств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213FB9" w:rsidRDefault="00213FB9" w:rsidP="00213FB9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2268"/>
        <w:gridCol w:w="1984"/>
        <w:gridCol w:w="1843"/>
        <w:gridCol w:w="1701"/>
        <w:gridCol w:w="1920"/>
      </w:tblGrid>
      <w:tr w:rsidR="00213FB9" w:rsidTr="00337643">
        <w:tc>
          <w:tcPr>
            <w:tcW w:w="2802" w:type="dxa"/>
            <w:vMerge w:val="restart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 преподавателя</w:t>
            </w:r>
          </w:p>
        </w:tc>
        <w:tc>
          <w:tcPr>
            <w:tcW w:w="11984" w:type="dxa"/>
            <w:gridSpan w:val="6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Деятельность </w:t>
            </w:r>
            <w:proofErr w:type="gramStart"/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</w:tr>
      <w:tr w:rsidR="00213FB9" w:rsidTr="00337643">
        <w:tc>
          <w:tcPr>
            <w:tcW w:w="2802" w:type="dxa"/>
            <w:vMerge/>
          </w:tcPr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Познавательная</w:t>
            </w:r>
          </w:p>
        </w:tc>
        <w:tc>
          <w:tcPr>
            <w:tcW w:w="3827" w:type="dxa"/>
            <w:gridSpan w:val="2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3621" w:type="dxa"/>
            <w:gridSpan w:val="2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Регулятивная</w:t>
            </w:r>
          </w:p>
        </w:tc>
      </w:tr>
      <w:tr w:rsidR="00213FB9" w:rsidTr="00337643">
        <w:tc>
          <w:tcPr>
            <w:tcW w:w="2802" w:type="dxa"/>
            <w:vMerge/>
          </w:tcPr>
          <w:p w:rsidR="00213FB9" w:rsidRPr="00480A93" w:rsidRDefault="00213FB9" w:rsidP="003376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Осуществляемые действия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984" w:type="dxa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701" w:type="dxa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920" w:type="dxa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способы деятельности</w:t>
            </w:r>
          </w:p>
        </w:tc>
      </w:tr>
      <w:tr w:rsidR="00213FB9" w:rsidTr="00337643">
        <w:tc>
          <w:tcPr>
            <w:tcW w:w="14786" w:type="dxa"/>
            <w:gridSpan w:val="7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 этап  Мотивация к учебной деятельности</w:t>
            </w:r>
          </w:p>
        </w:tc>
      </w:tr>
      <w:tr w:rsidR="00213FB9" w:rsidTr="00337643">
        <w:tc>
          <w:tcPr>
            <w:tcW w:w="2802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Приветствует студентов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Мы сегодня познакомимся с обратными тригонометрическими функциями.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В начале занятия  предлагает разгадать кроссворд.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Разгадав его, мы узнаем тему сегодняшнего занятия.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Давайте запишем дату и тему сегодняшнего занятия «Арксинус. Арккосинус».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Отвечают на вопросы кроссворда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B913A5" w:rsidRDefault="00213FB9" w:rsidP="00337643">
            <w:pPr>
              <w:jc w:val="both"/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Извлечение необходимой информации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Приветствуют  преподавателя.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Взаимодействуют с учителем, </w:t>
            </w:r>
            <w:proofErr w:type="gramStart"/>
            <w:r w:rsidRPr="00480A93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во время разгадывания кроссворда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Формирование вербальных способов коммуникации (вижу, слышу, слушаю, отвечаю, спрашиваю).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умения слушать собеседника, 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строить понятные для собеседника высказывания</w:t>
            </w:r>
          </w:p>
        </w:tc>
        <w:tc>
          <w:tcPr>
            <w:tcW w:w="1701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Осуществляют взаимоконтроль процесса разгадывания кроссворда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Контролируют правильность ответов обучающихся</w:t>
            </w:r>
          </w:p>
        </w:tc>
        <w:tc>
          <w:tcPr>
            <w:tcW w:w="1920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Осуществляют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итоговый и пошаговый контроль.  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Вносят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коррективы в действия в случае расхождения результата решения задачи и ранее поставленной  целью.</w:t>
            </w:r>
          </w:p>
        </w:tc>
      </w:tr>
      <w:tr w:rsidR="00213FB9" w:rsidTr="00337643">
        <w:tc>
          <w:tcPr>
            <w:tcW w:w="14786" w:type="dxa"/>
            <w:gridSpan w:val="7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inherit" w:hAnsi="inherit" w:cs="Helvetica"/>
                <w:b/>
              </w:rPr>
              <w:lastRenderedPageBreak/>
              <w:t>2 этап актуализации</w:t>
            </w:r>
          </w:p>
        </w:tc>
      </w:tr>
      <w:tr w:rsidR="00213FB9" w:rsidRPr="00021A36" w:rsidTr="00337643">
        <w:tc>
          <w:tcPr>
            <w:tcW w:w="2802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Чему мы с вами учились на предыдущем занятии? Правильно, на предыдущих занятиях мы с вами работали  с тригонометрическим кругом, научились решать  тригонометрические уравнения:  простейшие  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sin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= 1,  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= 0, более сложные вида  уравнения 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sin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 w:rsidRPr="00480A93">
              <w:rPr>
                <w:rFonts w:ascii="Times New Roman" w:hAnsi="Times New Roman"/>
                <w:position w:val="-24"/>
                <w:sz w:val="24"/>
                <w:szCs w:val="24"/>
              </w:rPr>
              <w:object w:dxaOrig="58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4pt;height:33.6pt" o:ole="">
                  <v:imagedata r:id="rId6" o:title=""/>
                </v:shape>
                <o:OLEObject Type="Embed" ProgID="Equation.3" ShapeID="_x0000_i1025" DrawAspect="Content" ObjectID="_1769187377" r:id="rId7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, а также сводящиеся к ним более сложные тригонометрические уравнения (квадратные, требующие разложения на множители). Решения таких уравнений находили с помощью тригонометрического круга (без применения общих формул, так как они еще не выведены). </w:t>
            </w:r>
          </w:p>
          <w:p w:rsidR="00213FB9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Для проверки ус</w:t>
            </w:r>
            <w:r>
              <w:rPr>
                <w:rFonts w:ascii="Times New Roman" w:hAnsi="Times New Roman"/>
                <w:sz w:val="24"/>
                <w:szCs w:val="24"/>
              </w:rPr>
              <w:t>воения знаний выполните задания: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sz w:val="24"/>
                <w:szCs w:val="24"/>
              </w:rPr>
              <w:t xml:space="preserve">№ 1.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Изобразите на единичной окружности точки, соответствующие всем таким углам α, для каждого из которых справедливо равенство: 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Задание</w:t>
            </w:r>
            <w:proofErr w:type="gramStart"/>
            <w:r w:rsidRPr="00480A93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480A9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3FB9" w:rsidRPr="00480A93" w:rsidRDefault="00213FB9" w:rsidP="0033764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E7AA8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sint</w:t>
            </w:r>
            <w:proofErr w:type="spellEnd"/>
            <w:r w:rsidRPr="003E7AA8">
              <w:rPr>
                <w:rFonts w:ascii="Times New Roman" w:hAnsi="Times New Roman"/>
                <w:sz w:val="24"/>
                <w:szCs w:val="24"/>
              </w:rPr>
              <w:t xml:space="preserve"> = 0</w:t>
            </w:r>
            <w:proofErr w:type="gramStart"/>
            <w:r w:rsidRPr="003E7AA8">
              <w:rPr>
                <w:rFonts w:ascii="Times New Roman" w:hAnsi="Times New Roman"/>
                <w:sz w:val="24"/>
                <w:szCs w:val="24"/>
              </w:rPr>
              <w:t>,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3E7AA8">
              <w:rPr>
                <w:rFonts w:ascii="Times New Roman" w:hAnsi="Times New Roman"/>
                <w:sz w:val="24"/>
                <w:szCs w:val="24"/>
              </w:rPr>
              <w:t>)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cos</w:t>
            </w:r>
            <w:proofErr w:type="spellEnd"/>
            <w:r w:rsidRPr="003E7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α</w:t>
            </w:r>
            <w:r w:rsidRPr="003E7AA8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√2</m:t>
              </m:r>
            </m:oMath>
            <w:r w:rsidRPr="003E7AA8">
              <w:rPr>
                <w:rFonts w:ascii="Times New Roman" w:eastAsia="Times New Roman" w:hAnsi="Times New Roman"/>
                <w:sz w:val="24"/>
                <w:szCs w:val="24"/>
              </w:rPr>
              <w:t xml:space="preserve">/2, </w:t>
            </w:r>
            <w:r w:rsidRPr="00480A93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3E7AA8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r w:rsidRPr="00480A9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sin</w:t>
            </w:r>
            <w:r w:rsidRPr="003E7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α</w:t>
            </w:r>
            <w:r w:rsidRPr="003E7AA8">
              <w:rPr>
                <w:rFonts w:ascii="Times New Roman" w:hAnsi="Times New Roman"/>
                <w:sz w:val="24"/>
                <w:szCs w:val="24"/>
              </w:rPr>
              <w:t xml:space="preserve"> = -1/2,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>с</w:t>
            </w:r>
            <w:r w:rsidRPr="003E7AA8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cost</w:t>
            </w:r>
            <w:r w:rsidRPr="003E7AA8">
              <w:rPr>
                <w:rFonts w:ascii="Times New Roman" w:hAnsi="Times New Roman"/>
                <w:sz w:val="24"/>
                <w:szCs w:val="24"/>
              </w:rPr>
              <w:t xml:space="preserve"> = -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√3</m:t>
              </m:r>
            </m:oMath>
            <w:r w:rsidRPr="003E7AA8">
              <w:rPr>
                <w:rFonts w:ascii="Times New Roman" w:eastAsia="Times New Roman" w:hAnsi="Times New Roman"/>
                <w:sz w:val="24"/>
                <w:szCs w:val="24"/>
              </w:rPr>
              <w:t xml:space="preserve">/2; </w:t>
            </w:r>
            <w:r w:rsidRPr="00480A93">
              <w:rPr>
                <w:rFonts w:ascii="Times New Roman" w:eastAsia="Times New Roman" w:hAnsi="Times New Roman"/>
                <w:sz w:val="24"/>
                <w:szCs w:val="24"/>
              </w:rPr>
              <w:t>запишите эти углы.</w:t>
            </w:r>
          </w:p>
          <w:p w:rsidR="00213FB9" w:rsidRPr="00480A93" w:rsidRDefault="00213FB9" w:rsidP="0033764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A93">
              <w:rPr>
                <w:rFonts w:ascii="Times New Roman" w:eastAsia="Times New Roman" w:hAnsi="Times New Roman"/>
                <w:sz w:val="24"/>
                <w:szCs w:val="24"/>
              </w:rPr>
              <w:t>Задание 2:</w:t>
            </w:r>
          </w:p>
          <w:p w:rsidR="00213FB9" w:rsidRPr="00480A93" w:rsidRDefault="00213FB9" w:rsidP="0033764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A93">
              <w:rPr>
                <w:rFonts w:ascii="Times New Roman" w:eastAsia="Times New Roman" w:hAnsi="Times New Roman"/>
                <w:sz w:val="24"/>
                <w:szCs w:val="24"/>
              </w:rPr>
              <w:t>Решите уравнение:</w:t>
            </w:r>
          </w:p>
          <w:p w:rsidR="00213FB9" w:rsidRPr="00480A93" w:rsidRDefault="00213FB9" w:rsidP="0033764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sin</w:t>
            </w:r>
            <w:r w:rsidRPr="00480A93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– 5 </w:t>
            </w:r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sin</w:t>
            </w:r>
            <w:r w:rsidRPr="00480A9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+ 2 = 0;    б) 3 </w:t>
            </w:r>
            <w:proofErr w:type="spellStart"/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– 7 </w:t>
            </w:r>
            <w:proofErr w:type="spellStart"/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cos</w:t>
            </w:r>
            <w:proofErr w:type="spellEnd"/>
            <w:r w:rsidRPr="00480A9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+ 2 = 0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Выполняют предложенные задания</w:t>
            </w: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proofErr w:type="gram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оводят решение задачи 2 до этапа отметки значений </w:t>
            </w:r>
            <w:r w:rsidRPr="00480A9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= 2/3 и х = 1/3  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Структурируют свои знания по видам уравнений, по способам решения</w:t>
            </w:r>
          </w:p>
          <w:p w:rsidR="00213FB9" w:rsidRPr="00480A93" w:rsidRDefault="00213FB9" w:rsidP="0033764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Анализируют, сравнивают, обобщают, проводят аналогии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Слушают преподавателя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Отвечают на вопросы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При затруднении осуществляют </w:t>
            </w:r>
            <w:proofErr w:type="spell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взаимоконсультацию</w:t>
            </w:r>
            <w:proofErr w:type="spell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с  </w:t>
            </w:r>
            <w:proofErr w:type="spell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одногруппниками</w:t>
            </w:r>
            <w:proofErr w:type="spellEnd"/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213FB9" w:rsidRPr="00480A93" w:rsidRDefault="00213FB9" w:rsidP="003376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</w:rPr>
            </w:pPr>
            <w:r w:rsidRPr="00480A93">
              <w:rPr>
                <w:rFonts w:ascii="Times New Roman" w:hAnsi="Times New Roman"/>
                <w:sz w:val="23"/>
                <w:szCs w:val="23"/>
              </w:rPr>
              <w:t xml:space="preserve">Выражают свои мысли </w:t>
            </w:r>
          </w:p>
          <w:p w:rsidR="00213FB9" w:rsidRPr="00480A93" w:rsidRDefault="00213FB9" w:rsidP="003376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</w:rPr>
            </w:pPr>
            <w:r w:rsidRPr="00480A93">
              <w:rPr>
                <w:rFonts w:ascii="Times New Roman" w:hAnsi="Times New Roman"/>
                <w:sz w:val="23"/>
                <w:szCs w:val="23"/>
              </w:rPr>
              <w:t>Аргументируют свое мнение  позицию</w:t>
            </w:r>
          </w:p>
          <w:p w:rsidR="00213FB9" w:rsidRPr="00480A93" w:rsidRDefault="00213FB9" w:rsidP="0033764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Осознанно и произвольно строят  речевые высказывания</w:t>
            </w:r>
          </w:p>
          <w:p w:rsidR="00213FB9" w:rsidRPr="00480A93" w:rsidRDefault="00213FB9" w:rsidP="003376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</w:rPr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213FB9" w:rsidRPr="00480A93" w:rsidRDefault="00213FB9" w:rsidP="003376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80A93">
              <w:rPr>
                <w:rFonts w:ascii="Times New Roman" w:hAnsi="Times New Roman"/>
                <w:sz w:val="23"/>
                <w:szCs w:val="23"/>
              </w:rPr>
              <w:t>В ходе заслушивания ответов  студентов остальные контролируют правильность и полноту ответов.</w:t>
            </w:r>
          </w:p>
          <w:p w:rsidR="00213FB9" w:rsidRPr="00480A93" w:rsidRDefault="00213FB9" w:rsidP="003376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3"/>
                <w:szCs w:val="23"/>
              </w:rPr>
              <w:t>По мере необходи</w:t>
            </w:r>
            <w:r w:rsidRPr="00480A93">
              <w:rPr>
                <w:rFonts w:ascii="Times New Roman" w:hAnsi="Times New Roman"/>
                <w:sz w:val="23"/>
                <w:szCs w:val="23"/>
              </w:rPr>
              <w:softHyphen/>
              <w:t>мости исправляют, дополняют, уточняют ответ</w:t>
            </w:r>
          </w:p>
        </w:tc>
        <w:tc>
          <w:tcPr>
            <w:tcW w:w="1920" w:type="dxa"/>
          </w:tcPr>
          <w:p w:rsidR="00213FB9" w:rsidRPr="00480A93" w:rsidRDefault="00213FB9" w:rsidP="003376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3"/>
                <w:szCs w:val="23"/>
              </w:rPr>
              <w:t>Адекватно воспринимают оценку преподавателя</w:t>
            </w:r>
          </w:p>
        </w:tc>
      </w:tr>
      <w:tr w:rsidR="00213FB9" w:rsidRPr="00021A36" w:rsidTr="00337643">
        <w:tc>
          <w:tcPr>
            <w:tcW w:w="14786" w:type="dxa"/>
            <w:gridSpan w:val="7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3 этап </w:t>
            </w:r>
            <w:r w:rsidRPr="00480A93">
              <w:rPr>
                <w:rFonts w:ascii="inherit" w:hAnsi="inherit" w:cs="Helvetica"/>
                <w:b/>
              </w:rPr>
              <w:t>выявления места и причины затруднения</w:t>
            </w:r>
          </w:p>
        </w:tc>
      </w:tr>
      <w:tr w:rsidR="00213FB9" w:rsidRPr="00021A36" w:rsidTr="00337643">
        <w:tc>
          <w:tcPr>
            <w:tcW w:w="2802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Правильно отметили числа на единичном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круге, осталось записать ответ.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В чем испытали затруднение?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Студенты затрудняются при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записи решений уравнений </w:t>
            </w:r>
            <w:proofErr w:type="spellStart"/>
            <w:r w:rsidRPr="00480A9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sinx</w:t>
            </w:r>
            <w:proofErr w:type="spell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= 2/3  и  б) </w:t>
            </w:r>
            <w:proofErr w:type="spellStart"/>
            <w:r w:rsidRPr="00480A9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cosx</w:t>
            </w:r>
            <w:proofErr w:type="spell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= 1/3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Рефлексия способов и условий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действия, контроль и оценка процесса и результатов деятельности.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Задают вопросы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друг другу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Задают вопросы преподавателю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Учитывают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разные мнения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при решении возникшей проблемы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Аргументируют свое мнение и позицию  </w:t>
            </w:r>
          </w:p>
        </w:tc>
        <w:tc>
          <w:tcPr>
            <w:tcW w:w="1701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Фиксируют и формулируют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проблему</w:t>
            </w:r>
          </w:p>
        </w:tc>
        <w:tc>
          <w:tcPr>
            <w:tcW w:w="1920" w:type="dxa"/>
          </w:tcPr>
          <w:p w:rsidR="00213FB9" w:rsidRPr="00480A93" w:rsidRDefault="00213FB9" w:rsidP="0033764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Выполняют пробное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учебное  действие</w:t>
            </w: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Ф</w:t>
            </w:r>
            <w:proofErr w:type="gram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иксируют индивидуальное затруднение в пробном действии</w:t>
            </w:r>
          </w:p>
          <w:p w:rsidR="00213FB9" w:rsidRPr="00480A93" w:rsidRDefault="00213FB9" w:rsidP="00337643">
            <w:pPr>
              <w:autoSpaceDE w:val="0"/>
              <w:autoSpaceDN w:val="0"/>
              <w:adjustRightInd w:val="0"/>
              <w:rPr>
                <w:rFonts w:ascii="Times New Roman" w:eastAsia="TimesNewRoman" w:hAnsi="Times New Roman"/>
                <w:sz w:val="23"/>
                <w:szCs w:val="23"/>
              </w:rPr>
            </w:pP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Волевая</w:t>
            </w:r>
            <w:proofErr w:type="gram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саморегуляция</w:t>
            </w:r>
            <w:proofErr w:type="spell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в ситуации затруднения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3FB9" w:rsidRPr="00021A36" w:rsidTr="00337643">
        <w:tc>
          <w:tcPr>
            <w:tcW w:w="14786" w:type="dxa"/>
            <w:gridSpan w:val="7"/>
          </w:tcPr>
          <w:p w:rsidR="00213FB9" w:rsidRPr="00480A93" w:rsidRDefault="00213FB9" w:rsidP="003376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4 этап </w:t>
            </w:r>
            <w:r w:rsidRPr="00480A93">
              <w:rPr>
                <w:rFonts w:ascii="inherit" w:hAnsi="inherit" w:cs="Helvetica"/>
                <w:b/>
              </w:rPr>
              <w:t>построения проекта выхода из затруднения</w:t>
            </w:r>
          </w:p>
        </w:tc>
      </w:tr>
      <w:tr w:rsidR="00213FB9" w:rsidRPr="00021A36" w:rsidTr="00337643">
        <w:tc>
          <w:tcPr>
            <w:tcW w:w="2802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Как решить эту проблему?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Студенты предлагают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ввести новый символ, которым бы обозначили числа, соответствующие полученным точкам, т.е. число, синус которого равен </w:t>
            </w:r>
            <w:r w:rsidRPr="00480A93">
              <w:rPr>
                <w:rFonts w:ascii="Times New Roman" w:hAnsi="Times New Roman"/>
                <w:position w:val="-24"/>
                <w:sz w:val="24"/>
                <w:szCs w:val="24"/>
              </w:rPr>
              <w:object w:dxaOrig="240" w:dyaOrig="620">
                <v:shape id="_x0000_i1026" type="#_x0000_t75" style="width:12pt;height:30.6pt" o:ole="">
                  <v:imagedata r:id="rId8" o:title=""/>
                </v:shape>
                <o:OLEObject Type="Embed" ProgID="Equation.3" ShapeID="_x0000_i1026" DrawAspect="Content" ObjectID="_1769187378" r:id="rId9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 или косинус которого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равен </w:t>
            </w:r>
            <w:r w:rsidRPr="00480A93">
              <w:rPr>
                <w:rFonts w:ascii="Times New Roman" w:hAnsi="Times New Roman"/>
                <w:position w:val="-24"/>
                <w:sz w:val="24"/>
                <w:szCs w:val="24"/>
              </w:rPr>
              <w:object w:dxaOrig="220" w:dyaOrig="620">
                <v:shape id="_x0000_i1027" type="#_x0000_t75" style="width:11.4pt;height:30.6pt" o:ole="">
                  <v:imagedata r:id="rId10" o:title=""/>
                </v:shape>
                <o:OLEObject Type="Embed" ProgID="Equation.3" ShapeID="_x0000_i1027" DrawAspect="Content" ObjectID="_1769187379" r:id="rId11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Делают выводы, сравнивают, анализируют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Формируют новые понятия, формируют новые знания</w:t>
            </w:r>
          </w:p>
        </w:tc>
        <w:tc>
          <w:tcPr>
            <w:tcW w:w="1984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Выслушивают чужие мнения, спорят, выражают свое мнение, аргументируют свою позицию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Ведут диалог с одногруппниками и преподавателем для разрешения проблемы</w:t>
            </w:r>
          </w:p>
        </w:tc>
        <w:tc>
          <w:tcPr>
            <w:tcW w:w="1701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Проводят аналогию и сравнивают разрешение проблемы </w:t>
            </w: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>при</w:t>
            </w:r>
            <w:proofErr w:type="gramEnd"/>
          </w:p>
          <w:p w:rsidR="00213FB9" w:rsidRDefault="00213FB9" w:rsidP="00337643">
            <w:pPr>
              <w:jc w:val="both"/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введении  понятия иррационального числа (графически решали уравнение х</w:t>
            </w:r>
            <w:proofErr w:type="gramStart"/>
            <w:r w:rsidRPr="00480A93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t xml:space="preserve"> = 7 и тоже </w:t>
            </w: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получали, что точку на оси абсцисс отметить было можно, а число, квадрат которого равен 7 назвать не могли…</w:t>
            </w:r>
            <w:r>
              <w:t>)</w:t>
            </w:r>
          </w:p>
          <w:p w:rsidR="00213FB9" w:rsidRDefault="00213FB9" w:rsidP="00337643">
            <w:pPr>
              <w:jc w:val="both"/>
            </w:pP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A9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Подведение к новому понятию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Самостоятельно создают способы решения проблем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3FB9" w:rsidRPr="00021A36" w:rsidTr="00337643">
        <w:tc>
          <w:tcPr>
            <w:tcW w:w="2802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Поддерживает:  к сожалению, символа нет, но число, синус которого равен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240" w:dyaOrig="620">
                <v:shape id="_x0000_i1028" type="#_x0000_t75" style="width:12pt;height:30.6pt" o:ole="">
                  <v:imagedata r:id="rId8" o:title=""/>
                </v:shape>
                <o:OLEObject Type="Embed" ProgID="Equation.3" ShapeID="_x0000_i1028" DrawAspect="Content" ObjectID="_1769187380" r:id="rId12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- это арксинус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240" w:dyaOrig="620">
                <v:shape id="_x0000_i1029" type="#_x0000_t75" style="width:12pt;height:30.6pt" o:ole="">
                  <v:imagedata r:id="rId8" o:title=""/>
                </v:shape>
                <o:OLEObject Type="Embed" ProgID="Equation.3" ShapeID="_x0000_i1029" DrawAspect="Content" ObjectID="_1769187381" r:id="rId13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(записывает на доске:  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arcsin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240" w:dyaOrig="620">
                <v:shape id="_x0000_i1030" type="#_x0000_t75" style="width:12pt;height:30.6pt" o:ole="">
                  <v:imagedata r:id="rId8" o:title=""/>
                </v:shape>
                <o:OLEObject Type="Embed" ProgID="Equation.3" ShapeID="_x0000_i1030" DrawAspect="Content" ObjectID="_1769187382" r:id="rId14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). Арксинус (от лат.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arcus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– дуга, имеется в виду дуга окружности, на которую опирается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соответствующий центральный угол).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Просит сформулировать цель занятия. 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Предлагает  самим дать определение  арксинуса а. 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просит найти значения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3420" w:dyaOrig="720">
                <v:shape id="_x0000_i1031" type="#_x0000_t75" style="width:129pt;height:27pt" o:ole="">
                  <v:imagedata r:id="rId15" o:title=""/>
                </v:shape>
                <o:OLEObject Type="Embed" ProgID="Equation.3" ShapeID="_x0000_i1031" DrawAspect="Content" ObjectID="_1769187383" r:id="rId16"/>
              </w:objec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Тогда обращает внимание  на точки,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отмеченные ими в начале занятия – замечают, что число,   синус которого равен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400" w:dyaOrig="680">
                <v:shape id="_x0000_i1032" type="#_x0000_t75" style="width:20.4pt;height:33.6pt" o:ole="">
                  <v:imagedata r:id="rId17" o:title=""/>
                </v:shape>
                <o:OLEObject Type="Embed" ProgID="Equation.3" ShapeID="_x0000_i1032" DrawAspect="Content" ObjectID="_1769187384" r:id="rId18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, не единственное! Так что же считать за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999" w:dyaOrig="680">
                <v:shape id="_x0000_i1033" type="#_x0000_t75" style="width:50.4pt;height:33.6pt" o:ole="">
                  <v:imagedata r:id="rId19" o:title=""/>
                </v:shape>
                <o:OLEObject Type="Embed" ProgID="Equation.3" ShapeID="_x0000_i1033" DrawAspect="Content" ObjectID="_1769187385" r:id="rId20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1500" w:dyaOrig="620">
                <v:shape id="_x0000_i1034" type="#_x0000_t75" style="width:75pt;height:30.6pt" o:ole="">
                  <v:imagedata r:id="rId21" o:title=""/>
                </v:shape>
                <o:OLEObject Type="Embed" ProgID="Equation.3" ShapeID="_x0000_i1034" DrawAspect="Content" ObjectID="_1769187386" r:id="rId22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3FB9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Помогает: надо ввести ограничения для значений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arcsin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a 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Предлагает дать окончательное определение 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Студенты догадываются: значит, число, косинус которого равен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220" w:dyaOrig="620">
                <v:shape id="_x0000_i1035" type="#_x0000_t75" style="width:11.4pt;height:30.6pt" o:ole="">
                  <v:imagedata r:id="rId10" o:title=""/>
                </v:shape>
                <o:OLEObject Type="Embed" ProgID="Equation.3" ShapeID="_x0000_i1035" DrawAspect="Content" ObjectID="_1769187387" r:id="rId23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- это арккосинус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220" w:dyaOrig="620">
                <v:shape id="_x0000_i1036" type="#_x0000_t75" style="width:11.4pt;height:30.6pt" o:ole="">
                  <v:imagedata r:id="rId10" o:title=""/>
                </v:shape>
                <o:OLEObject Type="Embed" ProgID="Equation.3" ShapeID="_x0000_i1036" DrawAspect="Content" ObjectID="_1769187388" r:id="rId24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Доделывают решения задания 2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Формулируют цель занятия: дать определение арксинуса числа а, арккосинуса числа а, научиться их применять и закончить решение уравнений (а) и (б).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Дают вариант ответа: «Арксинусом числа а, называется угол, синус которого равен а».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Отвечают правильно: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1520" w:dyaOrig="620">
                <v:shape id="_x0000_i1037" type="#_x0000_t75" style="width:75.6pt;height:30.6pt" o:ole="">
                  <v:imagedata r:id="rId25" o:title=""/>
                </v:shape>
                <o:OLEObject Type="Embed" ProgID="Equation.3" ShapeID="_x0000_i1037" DrawAspect="Content" ObjectID="_1769187389" r:id="rId26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, проговаривая каждый раз, что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999" w:dyaOrig="680">
                <v:shape id="_x0000_i1038" type="#_x0000_t75" style="width:50.4pt;height:33.6pt" o:ole="">
                  <v:imagedata r:id="rId19" o:title=""/>
                </v:shape>
                <o:OLEObject Type="Embed" ProgID="Equation.3" ShapeID="_x0000_i1038" DrawAspect="Content" ObjectID="_1769187390" r:id="rId27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- это угол, синус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которого равен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400" w:dyaOrig="680">
                <v:shape id="_x0000_i1039" type="#_x0000_t75" style="width:20.4pt;height:33.6pt" o:ole="">
                  <v:imagedata r:id="rId17" o:title=""/>
                </v:shape>
                <o:OLEObject Type="Embed" ProgID="Equation.3" ShapeID="_x0000_i1039" DrawAspect="Content" ObjectID="_1769187391" r:id="rId28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>споминают, что  когда вводили определение арифметического квадратного корня, его определяли как «неотрицательное число…», а при решении уравнений, например х</w:t>
            </w:r>
            <w:proofErr w:type="gramStart"/>
            <w:r w:rsidRPr="00480A9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= 7, считали, что один из корней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380" w:dyaOrig="360">
                <v:shape id="_x0000_i1040" type="#_x0000_t75" style="width:18.6pt;height:18pt" o:ole="">
                  <v:imagedata r:id="rId29" o:title=""/>
                </v:shape>
                <o:OLEObject Type="Embed" ProgID="Equation.3" ShapeID="_x0000_i1040" DrawAspect="Content" ObjectID="_1769187392" r:id="rId30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, а другой – число противоположное, т.е. (-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380" w:dyaOrig="360">
                <v:shape id="_x0000_i1041" type="#_x0000_t75" style="width:18.6pt;height:18pt" o:ole="">
                  <v:imagedata r:id="rId31" o:title=""/>
                </v:shape>
                <o:OLEObject Type="Embed" ProgID="Equation.3" ShapeID="_x0000_i1041" DrawAspect="Content" ObjectID="_1769187393" r:id="rId32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213FB9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Дают определение:</w:t>
            </w:r>
          </w:p>
          <w:p w:rsidR="00213FB9" w:rsidRPr="00480A93" w:rsidRDefault="00213FB9" w:rsidP="00337643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«Арксинусом числа а, называется угол из промежутка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960" w:dyaOrig="680">
                <v:shape id="_x0000_i1042" type="#_x0000_t75" style="width:48pt;height:33.6pt" o:ole="">
                  <v:imagedata r:id="rId33" o:title=""/>
                </v:shape>
                <o:OLEObject Type="Embed" ProgID="Equation.3" ShapeID="_x0000_i1042" DrawAspect="Content" ObjectID="_1769187394" r:id="rId34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>, синус которого равен а».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Слушают преподавателя,  наблюдают  за ходом  выполнения задания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Слушают преподавателя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Понимают и принимают комментарии преподавателя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Строят речевое высказывание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Ставят цели занятия, анализируют, сравнивают, проводят аналогию</w:t>
            </w:r>
          </w:p>
        </w:tc>
        <w:tc>
          <w:tcPr>
            <w:tcW w:w="1920" w:type="dxa"/>
          </w:tcPr>
          <w:p w:rsidR="00213FB9" w:rsidRPr="00480A93" w:rsidRDefault="00213FB9" w:rsidP="00337643">
            <w:pPr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Принимают решения</w:t>
            </w:r>
          </w:p>
          <w:p w:rsidR="00213FB9" w:rsidRPr="00480A93" w:rsidRDefault="00213FB9" w:rsidP="0033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FB9" w:rsidRPr="00021A36" w:rsidTr="00337643">
        <w:tc>
          <w:tcPr>
            <w:tcW w:w="14786" w:type="dxa"/>
            <w:gridSpan w:val="7"/>
          </w:tcPr>
          <w:p w:rsidR="00213FB9" w:rsidRPr="003E7AA8" w:rsidRDefault="00213FB9" w:rsidP="00337643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7A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 этап реализации построенного проекта</w:t>
            </w:r>
          </w:p>
        </w:tc>
      </w:tr>
      <w:tr w:rsidR="00213FB9" w:rsidRPr="00B34742" w:rsidTr="00337643">
        <w:tc>
          <w:tcPr>
            <w:tcW w:w="2802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Предлагает  задания, способствующие осмыслению материала:</w:t>
            </w:r>
          </w:p>
          <w:p w:rsidR="00213FB9" w:rsidRPr="00480A93" w:rsidRDefault="00213FB9" w:rsidP="00213FB9">
            <w:pPr>
              <w:numPr>
                <w:ilvl w:val="0"/>
                <w:numId w:val="1"/>
              </w:num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Изобразите на единичной окружности точки, соответствующие углам: </w:t>
            </w:r>
          </w:p>
          <w:p w:rsidR="00213FB9" w:rsidRPr="00480A93" w:rsidRDefault="00FB319F" w:rsidP="00337643">
            <w:pPr>
              <w:spacing w:after="100" w:afterAutospacing="1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position w:val="-11"/>
              </w:rPr>
              <w:pict>
                <v:shape id="_x0000_i1043" type="#_x0000_t75" style="width:6.6pt;height:16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5E786D&quot;/&gt;&lt;wsp:rsid wsp:val=&quot;00005FF9&quot;/&gt;&lt;wsp:rsid wsp:val=&quot;000207AC&quot;/&gt;&lt;wsp:rsid wsp:val=&quot;00023A64&quot;/&gt;&lt;wsp:rsid wsp:val=&quot;00026B88&quot;/&gt;&lt;wsp:rsid wsp:val=&quot;00034C5A&quot;/&gt;&lt;wsp:rsid wsp:val=&quot;0007014B&quot;/&gt;&lt;wsp:rsid wsp:val=&quot;00074FAF&quot;/&gt;&lt;wsp:rsid wsp:val=&quot;00084AC8&quot;/&gt;&lt;wsp:rsid wsp:val=&quot;00097FA3&quot;/&gt;&lt;wsp:rsid wsp:val=&quot;000A7173&quot;/&gt;&lt;wsp:rsid wsp:val=&quot;000B0E3B&quot;/&gt;&lt;wsp:rsid wsp:val=&quot;000B3CF3&quot;/&gt;&lt;wsp:rsid wsp:val=&quot;000E77C6&quot;/&gt;&lt;wsp:rsid wsp:val=&quot;00114489&quot;/&gt;&lt;wsp:rsid wsp:val=&quot;0013208B&quot;/&gt;&lt;wsp:rsid wsp:val=&quot;0013466A&quot;/&gt;&lt;wsp:rsid wsp:val=&quot;00137253&quot;/&gt;&lt;wsp:rsid wsp:val=&quot;001635EC&quot;/&gt;&lt;wsp:rsid wsp:val=&quot;00170A03&quot;/&gt;&lt;wsp:rsid wsp:val=&quot;001752E2&quot;/&gt;&lt;wsp:rsid wsp:val=&quot;00182669&quot;/&gt;&lt;wsp:rsid wsp:val=&quot;00197E42&quot;/&gt;&lt;wsp:rsid wsp:val=&quot;001A2966&quot;/&gt;&lt;wsp:rsid wsp:val=&quot;001A5655&quot;/&gt;&lt;wsp:rsid wsp:val=&quot;001C2F79&quot;/&gt;&lt;wsp:rsid wsp:val=&quot;001F2939&quot;/&gt;&lt;wsp:rsid wsp:val=&quot;001F45C7&quot;/&gt;&lt;wsp:rsid wsp:val=&quot;002232A0&quot;/&gt;&lt;wsp:rsid wsp:val=&quot;002353AA&quot;/&gt;&lt;wsp:rsid wsp:val=&quot;00241AC6&quot;/&gt;&lt;wsp:rsid wsp:val=&quot;00257318&quot;/&gt;&lt;wsp:rsid wsp:val=&quot;002909D4&quot;/&gt;&lt;wsp:rsid wsp:val=&quot;00291747&quot;/&gt;&lt;wsp:rsid wsp:val=&quot;002A0421&quot;/&gt;&lt;wsp:rsid wsp:val=&quot;002C404F&quot;/&gt;&lt;wsp:rsid wsp:val=&quot;002C7F79&quot;/&gt;&lt;wsp:rsid wsp:val=&quot;00304A91&quot;/&gt;&lt;wsp:rsid wsp:val=&quot;00311130&quot;/&gt;&lt;wsp:rsid wsp:val=&quot;00333184&quot;/&gt;&lt;wsp:rsid wsp:val=&quot;003458AD&quot;/&gt;&lt;wsp:rsid wsp:val=&quot;003517EA&quot;/&gt;&lt;wsp:rsid wsp:val=&quot;003551A8&quot;/&gt;&lt;wsp:rsid wsp:val=&quot;0037227F&quot;/&gt;&lt;wsp:rsid wsp:val=&quot;0037397A&quot;/&gt;&lt;wsp:rsid wsp:val=&quot;003C3A88&quot;/&gt;&lt;wsp:rsid wsp:val=&quot;003F352D&quot;/&gt;&lt;wsp:rsid wsp:val=&quot;003F5C81&quot;/&gt;&lt;wsp:rsid wsp:val=&quot;004008B8&quot;/&gt;&lt;wsp:rsid wsp:val=&quot;00413DB6&quot;/&gt;&lt;wsp:rsid wsp:val=&quot;00416032&quot;/&gt;&lt;wsp:rsid wsp:val=&quot;00421952&quot;/&gt;&lt;wsp:rsid wsp:val=&quot;00424B57&quot;/&gt;&lt;wsp:rsid wsp:val=&quot;004604C9&quot;/&gt;&lt;wsp:rsid wsp:val=&quot;00466B3D&quot;/&gt;&lt;wsp:rsid wsp:val=&quot;00480A93&quot;/&gt;&lt;wsp:rsid wsp:val=&quot;0049212D&quot;/&gt;&lt;wsp:rsid wsp:val=&quot;00492716&quot;/&gt;&lt;wsp:rsid wsp:val=&quot;004930A2&quot;/&gt;&lt;wsp:rsid wsp:val=&quot;004C1AAA&quot;/&gt;&lt;wsp:rsid wsp:val=&quot;004C2949&quot;/&gt;&lt;wsp:rsid wsp:val=&quot;004C369E&quot;/&gt;&lt;wsp:rsid wsp:val=&quot;004C44E9&quot;/&gt;&lt;wsp:rsid wsp:val=&quot;004D6615&quot;/&gt;&lt;wsp:rsid wsp:val=&quot;004E3389&quot;/&gt;&lt;wsp:rsid wsp:val=&quot;00500142&quot;/&gt;&lt;wsp:rsid wsp:val=&quot;00522BFA&quot;/&gt;&lt;wsp:rsid wsp:val=&quot;005732AA&quot;/&gt;&lt;wsp:rsid wsp:val=&quot;005828DE&quot;/&gt;&lt;wsp:rsid wsp:val=&quot;005A6F44&quot;/&gt;&lt;wsp:rsid wsp:val=&quot;005B0E5E&quot;/&gt;&lt;wsp:rsid wsp:val=&quot;005D0F46&quot;/&gt;&lt;wsp:rsid wsp:val=&quot;005D339B&quot;/&gt;&lt;wsp:rsid wsp:val=&quot;005E200D&quot;/&gt;&lt;wsp:rsid wsp:val=&quot;005E245E&quot;/&gt;&lt;wsp:rsid wsp:val=&quot;005E786D&quot;/&gt;&lt;wsp:rsid wsp:val=&quot;005F2A3B&quot;/&gt;&lt;wsp:rsid wsp:val=&quot;005F5CDA&quot;/&gt;&lt;wsp:rsid wsp:val=&quot;00612CB4&quot;/&gt;&lt;wsp:rsid wsp:val=&quot;0062345C&quot;/&gt;&lt;wsp:rsid wsp:val=&quot;00623C23&quot;/&gt;&lt;wsp:rsid wsp:val=&quot;006375BC&quot;/&gt;&lt;wsp:rsid wsp:val=&quot;00651BDD&quot;/&gt;&lt;wsp:rsid wsp:val=&quot;00655469&quot;/&gt;&lt;wsp:rsid wsp:val=&quot;00665521&quot;/&gt;&lt;wsp:rsid wsp:val=&quot;006801E4&quot;/&gt;&lt;wsp:rsid wsp:val=&quot;0068058A&quot;/&gt;&lt;wsp:rsid wsp:val=&quot;00695A0C&quot;/&gt;&lt;wsp:rsid wsp:val=&quot;006A6BDF&quot;/&gt;&lt;wsp:rsid wsp:val=&quot;006B5B6A&quot;/&gt;&lt;wsp:rsid wsp:val=&quot;00704EA5&quot;/&gt;&lt;wsp:rsid wsp:val=&quot;00725F94&quot;/&gt;&lt;wsp:rsid wsp:val=&quot;00726EAC&quot;/&gt;&lt;wsp:rsid wsp:val=&quot;00731B03&quot;/&gt;&lt;wsp:rsid wsp:val=&quot;007516D1&quot;/&gt;&lt;wsp:rsid wsp:val=&quot;007610F8&quot;/&gt;&lt;wsp:rsid wsp:val=&quot;007647C8&quot;/&gt;&lt;wsp:rsid wsp:val=&quot;007827BF&quot;/&gt;&lt;wsp:rsid wsp:val=&quot;00784C0D&quot;/&gt;&lt;wsp:rsid wsp:val=&quot;00795C6C&quot;/&gt;&lt;wsp:rsid wsp:val=&quot;007A6FC0&quot;/&gt;&lt;wsp:rsid wsp:val=&quot;007E27E0&quot;/&gt;&lt;wsp:rsid wsp:val=&quot;007E7A75&quot;/&gt;&lt;wsp:rsid wsp:val=&quot;00805DF0&quot;/&gt;&lt;wsp:rsid wsp:val=&quot;008418D9&quot;/&gt;&lt;wsp:rsid wsp:val=&quot;00847222&quot;/&gt;&lt;wsp:rsid wsp:val=&quot;0088737D&quot;/&gt;&lt;wsp:rsid wsp:val=&quot;00887B30&quot;/&gt;&lt;wsp:rsid wsp:val=&quot;008951E5&quot;/&gt;&lt;wsp:rsid wsp:val=&quot;008955D9&quot;/&gt;&lt;wsp:rsid wsp:val=&quot;008A2A57&quot;/&gt;&lt;wsp:rsid wsp:val=&quot;008A66AB&quot;/&gt;&lt;wsp:rsid wsp:val=&quot;008C4013&quot;/&gt;&lt;wsp:rsid wsp:val=&quot;008C7151&quot;/&gt;&lt;wsp:rsid wsp:val=&quot;008E1731&quot;/&gt;&lt;wsp:rsid wsp:val=&quot;008F0547&quot;/&gt;&lt;wsp:rsid wsp:val=&quot;00910932&quot;/&gt;&lt;wsp:rsid wsp:val=&quot;009316D4&quot;/&gt;&lt;wsp:rsid wsp:val=&quot;00945CF0&quot;/&gt;&lt;wsp:rsid wsp:val=&quot;009469B5&quot;/&gt;&lt;wsp:rsid wsp:val=&quot;0096347B&quot;/&gt;&lt;wsp:rsid wsp:val=&quot;0097774F&quot;/&gt;&lt;wsp:rsid wsp:val=&quot;009B745A&quot;/&gt;&lt;wsp:rsid wsp:val=&quot;009B7620&quot;/&gt;&lt;wsp:rsid wsp:val=&quot;009C42AA&quot;/&gt;&lt;wsp:rsid wsp:val=&quot;009E2340&quot;/&gt;&lt;wsp:rsid wsp:val=&quot;00A10C7C&quot;/&gt;&lt;wsp:rsid wsp:val=&quot;00A13B28&quot;/&gt;&lt;wsp:rsid wsp:val=&quot;00A26DEC&quot;/&gt;&lt;wsp:rsid wsp:val=&quot;00A270AB&quot;/&gt;&lt;wsp:rsid wsp:val=&quot;00A309D6&quot;/&gt;&lt;wsp:rsid wsp:val=&quot;00A331B6&quot;/&gt;&lt;wsp:rsid wsp:val=&quot;00A4050D&quot;/&gt;&lt;wsp:rsid wsp:val=&quot;00A71A6A&quot;/&gt;&lt;wsp:rsid wsp:val=&quot;00A83228&quot;/&gt;&lt;wsp:rsid wsp:val=&quot;00AB0D0D&quot;/&gt;&lt;wsp:rsid wsp:val=&quot;00AC114B&quot;/&gt;&lt;wsp:rsid wsp:val=&quot;00AE2EDB&quot;/&gt;&lt;wsp:rsid wsp:val=&quot;00B45AC4&quot;/&gt;&lt;wsp:rsid wsp:val=&quot;00B5554B&quot;/&gt;&lt;wsp:rsid wsp:val=&quot;00B7092B&quot;/&gt;&lt;wsp:rsid wsp:val=&quot;00B76FA9&quot;/&gt;&lt;wsp:rsid wsp:val=&quot;00B9726E&quot;/&gt;&lt;wsp:rsid wsp:val=&quot;00BB35F1&quot;/&gt;&lt;wsp:rsid wsp:val=&quot;00BB4428&quot;/&gt;&lt;wsp:rsid wsp:val=&quot;00BB68E1&quot;/&gt;&lt;wsp:rsid wsp:val=&quot;00BB7E34&quot;/&gt;&lt;wsp:rsid wsp:val=&quot;00BC1AC4&quot;/&gt;&lt;wsp:rsid wsp:val=&quot;00BD0530&quot;/&gt;&lt;wsp:rsid wsp:val=&quot;00BD220F&quot;/&gt;&lt;wsp:rsid wsp:val=&quot;00BD66E2&quot;/&gt;&lt;wsp:rsid wsp:val=&quot;00BF2745&quot;/&gt;&lt;wsp:rsid wsp:val=&quot;00BF45E7&quot;/&gt;&lt;wsp:rsid wsp:val=&quot;00C12DC1&quot;/&gt;&lt;wsp:rsid wsp:val=&quot;00C17E32&quot;/&gt;&lt;wsp:rsid wsp:val=&quot;00C26D9D&quot;/&gt;&lt;wsp:rsid wsp:val=&quot;00C26F60&quot;/&gt;&lt;wsp:rsid wsp:val=&quot;00C34855&quot;/&gt;&lt;wsp:rsid wsp:val=&quot;00C423B2&quot;/&gt;&lt;wsp:rsid wsp:val=&quot;00C54823&quot;/&gt;&lt;wsp:rsid wsp:val=&quot;00C656C9&quot;/&gt;&lt;wsp:rsid wsp:val=&quot;00C7640A&quot;/&gt;&lt;wsp:rsid wsp:val=&quot;00CA51FF&quot;/&gt;&lt;wsp:rsid wsp:val=&quot;00CF4B76&quot;/&gt;&lt;wsp:rsid wsp:val=&quot;00D04F9D&quot;/&gt;&lt;wsp:rsid wsp:val=&quot;00D11068&quot;/&gt;&lt;wsp:rsid wsp:val=&quot;00D141B0&quot;/&gt;&lt;wsp:rsid wsp:val=&quot;00D16040&quot;/&gt;&lt;wsp:rsid wsp:val=&quot;00D27C65&quot;/&gt;&lt;wsp:rsid wsp:val=&quot;00D47DD0&quot;/&gt;&lt;wsp:rsid wsp:val=&quot;00D56E38&quot;/&gt;&lt;wsp:rsid wsp:val=&quot;00D61BD0&quot;/&gt;&lt;wsp:rsid wsp:val=&quot;00D81847&quot;/&gt;&lt;wsp:rsid wsp:val=&quot;00D85246&quot;/&gt;&lt;wsp:rsid wsp:val=&quot;00D87819&quot;/&gt;&lt;wsp:rsid wsp:val=&quot;00DA3E79&quot;/&gt;&lt;wsp:rsid wsp:val=&quot;00DA4C94&quot;/&gt;&lt;wsp:rsid wsp:val=&quot;00DD34E0&quot;/&gt;&lt;wsp:rsid wsp:val=&quot;00DF2F86&quot;/&gt;&lt;wsp:rsid wsp:val=&quot;00E13FA9&quot;/&gt;&lt;wsp:rsid wsp:val=&quot;00E31196&quot;/&gt;&lt;wsp:rsid wsp:val=&quot;00E31BDD&quot;/&gt;&lt;wsp:rsid wsp:val=&quot;00E6794E&quot;/&gt;&lt;wsp:rsid wsp:val=&quot;00E72DCA&quot;/&gt;&lt;wsp:rsid wsp:val=&quot;00E75F9B&quot;/&gt;&lt;wsp:rsid wsp:val=&quot;00E954A6&quot;/&gt;&lt;wsp:rsid wsp:val=&quot;00EA720C&quot;/&gt;&lt;wsp:rsid wsp:val=&quot;00EB54EE&quot;/&gt;&lt;wsp:rsid wsp:val=&quot;00ED2A35&quot;/&gt;&lt;wsp:rsid wsp:val=&quot;00ED3797&quot;/&gt;&lt;wsp:rsid wsp:val=&quot;00EE7AB5&quot;/&gt;&lt;wsp:rsid wsp:val=&quot;00F116C4&quot;/&gt;&lt;wsp:rsid wsp:val=&quot;00F1292F&quot;/&gt;&lt;wsp:rsid wsp:val=&quot;00F2559D&quot;/&gt;&lt;wsp:rsid wsp:val=&quot;00F25B25&quot;/&gt;&lt;wsp:rsid wsp:val=&quot;00F26AA0&quot;/&gt;&lt;wsp:rsid wsp:val=&quot;00F314BB&quot;/&gt;&lt;wsp:rsid wsp:val=&quot;00F42359&quot;/&gt;&lt;wsp:rsid wsp:val=&quot;00F51555&quot;/&gt;&lt;wsp:rsid wsp:val=&quot;00F6316E&quot;/&gt;&lt;wsp:rsid wsp:val=&quot;00F716B8&quot;/&gt;&lt;wsp:rsid wsp:val=&quot;00F82F7C&quot;/&gt;&lt;wsp:rsid wsp:val=&quot;00F9097A&quot;/&gt;&lt;wsp:rsid wsp:val=&quot;00F910CE&quot;/&gt;&lt;wsp:rsid wsp:val=&quot;00F947C9&quot;/&gt;&lt;wsp:rsid wsp:val=&quot;00FA1EAB&quot;/&gt;&lt;wsp:rsid wsp:val=&quot;00FE560C&quot;/&gt;&lt;/wsp:rsids&gt;&lt;/w:docPr&gt;&lt;w:body&gt;&lt;w:p wsp:rsidR=&quot;00000000&quot; wsp:rsidRDefault=&quot;005F2A3B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/w:rPr&gt;&lt;m:t&gt;О±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5" o:title="" chromakey="white"/>
                </v:shape>
              </w:pict>
            </w:r>
            <w:r w:rsidR="00213FB9" w:rsidRPr="00480A93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="00213FB9"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arcsin</w:t>
            </w:r>
            <w:proofErr w:type="spellEnd"/>
            <w:r w:rsidR="00213FB9" w:rsidRPr="00480A93">
              <w:rPr>
                <w:rFonts w:ascii="Times New Roman" w:hAnsi="Times New Roman"/>
                <w:sz w:val="24"/>
                <w:szCs w:val="24"/>
              </w:rPr>
              <w:t xml:space="preserve"> 2/3?, </w:t>
            </w:r>
            <w:r>
              <w:rPr>
                <w:position w:val="-11"/>
              </w:rPr>
              <w:pict>
                <v:shape id="_x0000_i1044" type="#_x0000_t75" style="width:6.6pt;height:16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5E786D&quot;/&gt;&lt;wsp:rsid wsp:val=&quot;00005FF9&quot;/&gt;&lt;wsp:rsid wsp:val=&quot;000207AC&quot;/&gt;&lt;wsp:rsid wsp:val=&quot;00023A64&quot;/&gt;&lt;wsp:rsid wsp:val=&quot;00026B88&quot;/&gt;&lt;wsp:rsid wsp:val=&quot;00034C5A&quot;/&gt;&lt;wsp:rsid wsp:val=&quot;0007014B&quot;/&gt;&lt;wsp:rsid wsp:val=&quot;00074FAF&quot;/&gt;&lt;wsp:rsid wsp:val=&quot;00084AC8&quot;/&gt;&lt;wsp:rsid wsp:val=&quot;00097FA3&quot;/&gt;&lt;wsp:rsid wsp:val=&quot;000A7173&quot;/&gt;&lt;wsp:rsid wsp:val=&quot;000B0E3B&quot;/&gt;&lt;wsp:rsid wsp:val=&quot;000B3CF3&quot;/&gt;&lt;wsp:rsid wsp:val=&quot;000E77C6&quot;/&gt;&lt;wsp:rsid wsp:val=&quot;00114489&quot;/&gt;&lt;wsp:rsid wsp:val=&quot;0013208B&quot;/&gt;&lt;wsp:rsid wsp:val=&quot;0013466A&quot;/&gt;&lt;wsp:rsid wsp:val=&quot;00137253&quot;/&gt;&lt;wsp:rsid wsp:val=&quot;001635EC&quot;/&gt;&lt;wsp:rsid wsp:val=&quot;00170A03&quot;/&gt;&lt;wsp:rsid wsp:val=&quot;001752E2&quot;/&gt;&lt;wsp:rsid wsp:val=&quot;00182669&quot;/&gt;&lt;wsp:rsid wsp:val=&quot;00197E42&quot;/&gt;&lt;wsp:rsid wsp:val=&quot;001A2966&quot;/&gt;&lt;wsp:rsid wsp:val=&quot;001A5655&quot;/&gt;&lt;wsp:rsid wsp:val=&quot;001C2F79&quot;/&gt;&lt;wsp:rsid wsp:val=&quot;001F2939&quot;/&gt;&lt;wsp:rsid wsp:val=&quot;001F45C7&quot;/&gt;&lt;wsp:rsid wsp:val=&quot;002232A0&quot;/&gt;&lt;wsp:rsid wsp:val=&quot;002353AA&quot;/&gt;&lt;wsp:rsid wsp:val=&quot;00241AC6&quot;/&gt;&lt;wsp:rsid wsp:val=&quot;00257318&quot;/&gt;&lt;wsp:rsid wsp:val=&quot;002909D4&quot;/&gt;&lt;wsp:rsid wsp:val=&quot;00291747&quot;/&gt;&lt;wsp:rsid wsp:val=&quot;002A0421&quot;/&gt;&lt;wsp:rsid wsp:val=&quot;002C404F&quot;/&gt;&lt;wsp:rsid wsp:val=&quot;002C7F79&quot;/&gt;&lt;wsp:rsid wsp:val=&quot;00304A91&quot;/&gt;&lt;wsp:rsid wsp:val=&quot;00311130&quot;/&gt;&lt;wsp:rsid wsp:val=&quot;00333184&quot;/&gt;&lt;wsp:rsid wsp:val=&quot;003458AD&quot;/&gt;&lt;wsp:rsid wsp:val=&quot;003517EA&quot;/&gt;&lt;wsp:rsid wsp:val=&quot;003551A8&quot;/&gt;&lt;wsp:rsid wsp:val=&quot;0037227F&quot;/&gt;&lt;wsp:rsid wsp:val=&quot;0037397A&quot;/&gt;&lt;wsp:rsid wsp:val=&quot;003C3A88&quot;/&gt;&lt;wsp:rsid wsp:val=&quot;003F352D&quot;/&gt;&lt;wsp:rsid wsp:val=&quot;003F5C81&quot;/&gt;&lt;wsp:rsid wsp:val=&quot;004008B8&quot;/&gt;&lt;wsp:rsid wsp:val=&quot;00413DB6&quot;/&gt;&lt;wsp:rsid wsp:val=&quot;00416032&quot;/&gt;&lt;wsp:rsid wsp:val=&quot;00421952&quot;/&gt;&lt;wsp:rsid wsp:val=&quot;00424B57&quot;/&gt;&lt;wsp:rsid wsp:val=&quot;004604C9&quot;/&gt;&lt;wsp:rsid wsp:val=&quot;00466B3D&quot;/&gt;&lt;wsp:rsid wsp:val=&quot;00471CD9&quot;/&gt;&lt;wsp:rsid wsp:val=&quot;00480A93&quot;/&gt;&lt;wsp:rsid wsp:val=&quot;0049212D&quot;/&gt;&lt;wsp:rsid wsp:val=&quot;00492716&quot;/&gt;&lt;wsp:rsid wsp:val=&quot;004930A2&quot;/&gt;&lt;wsp:rsid wsp:val=&quot;004C1AAA&quot;/&gt;&lt;wsp:rsid wsp:val=&quot;004C2949&quot;/&gt;&lt;wsp:rsid wsp:val=&quot;004C369E&quot;/&gt;&lt;wsp:rsid wsp:val=&quot;004C44E9&quot;/&gt;&lt;wsp:rsid wsp:val=&quot;004D6615&quot;/&gt;&lt;wsp:rsid wsp:val=&quot;004E3389&quot;/&gt;&lt;wsp:rsid wsp:val=&quot;00500142&quot;/&gt;&lt;wsp:rsid wsp:val=&quot;00522BFA&quot;/&gt;&lt;wsp:rsid wsp:val=&quot;005732AA&quot;/&gt;&lt;wsp:rsid wsp:val=&quot;005828DE&quot;/&gt;&lt;wsp:rsid wsp:val=&quot;005A6F44&quot;/&gt;&lt;wsp:rsid wsp:val=&quot;005B0E5E&quot;/&gt;&lt;wsp:rsid wsp:val=&quot;005D0F46&quot;/&gt;&lt;wsp:rsid wsp:val=&quot;005D339B&quot;/&gt;&lt;wsp:rsid wsp:val=&quot;005E200D&quot;/&gt;&lt;wsp:rsid wsp:val=&quot;005E245E&quot;/&gt;&lt;wsp:rsid wsp:val=&quot;005E786D&quot;/&gt;&lt;wsp:rsid wsp:val=&quot;005F5CDA&quot;/&gt;&lt;wsp:rsid wsp:val=&quot;00612CB4&quot;/&gt;&lt;wsp:rsid wsp:val=&quot;0062345C&quot;/&gt;&lt;wsp:rsid wsp:val=&quot;00623C23&quot;/&gt;&lt;wsp:rsid wsp:val=&quot;006375BC&quot;/&gt;&lt;wsp:rsid wsp:val=&quot;00651BDD&quot;/&gt;&lt;wsp:rsid wsp:val=&quot;00655469&quot;/&gt;&lt;wsp:rsid wsp:val=&quot;00665521&quot;/&gt;&lt;wsp:rsid wsp:val=&quot;006801E4&quot;/&gt;&lt;wsp:rsid wsp:val=&quot;0068058A&quot;/&gt;&lt;wsp:rsid wsp:val=&quot;00695A0C&quot;/&gt;&lt;wsp:rsid wsp:val=&quot;006A6BDF&quot;/&gt;&lt;wsp:rsid wsp:val=&quot;006B5B6A&quot;/&gt;&lt;wsp:rsid wsp:val=&quot;00704EA5&quot;/&gt;&lt;wsp:rsid wsp:val=&quot;00725F94&quot;/&gt;&lt;wsp:rsid wsp:val=&quot;00726EAC&quot;/&gt;&lt;wsp:rsid wsp:val=&quot;00731B03&quot;/&gt;&lt;wsp:rsid wsp:val=&quot;007516D1&quot;/&gt;&lt;wsp:rsid wsp:val=&quot;007610F8&quot;/&gt;&lt;wsp:rsid wsp:val=&quot;007647C8&quot;/&gt;&lt;wsp:rsid wsp:val=&quot;007827BF&quot;/&gt;&lt;wsp:rsid wsp:val=&quot;00784C0D&quot;/&gt;&lt;wsp:rsid wsp:val=&quot;00795C6C&quot;/&gt;&lt;wsp:rsid wsp:val=&quot;007A6FC0&quot;/&gt;&lt;wsp:rsid wsp:val=&quot;007E27E0&quot;/&gt;&lt;wsp:rsid wsp:val=&quot;007E7A75&quot;/&gt;&lt;wsp:rsid wsp:val=&quot;00805DF0&quot;/&gt;&lt;wsp:rsid wsp:val=&quot;008418D9&quot;/&gt;&lt;wsp:rsid wsp:val=&quot;00847222&quot;/&gt;&lt;wsp:rsid wsp:val=&quot;0088737D&quot;/&gt;&lt;wsp:rsid wsp:val=&quot;00887B30&quot;/&gt;&lt;wsp:rsid wsp:val=&quot;008951E5&quot;/&gt;&lt;wsp:rsid wsp:val=&quot;008955D9&quot;/&gt;&lt;wsp:rsid wsp:val=&quot;008A2A57&quot;/&gt;&lt;wsp:rsid wsp:val=&quot;008A66AB&quot;/&gt;&lt;wsp:rsid wsp:val=&quot;008C4013&quot;/&gt;&lt;wsp:rsid wsp:val=&quot;008C7151&quot;/&gt;&lt;wsp:rsid wsp:val=&quot;008E1731&quot;/&gt;&lt;wsp:rsid wsp:val=&quot;008F0547&quot;/&gt;&lt;wsp:rsid wsp:val=&quot;00910932&quot;/&gt;&lt;wsp:rsid wsp:val=&quot;009316D4&quot;/&gt;&lt;wsp:rsid wsp:val=&quot;00945CF0&quot;/&gt;&lt;wsp:rsid wsp:val=&quot;009469B5&quot;/&gt;&lt;wsp:rsid wsp:val=&quot;0096347B&quot;/&gt;&lt;wsp:rsid wsp:val=&quot;0097774F&quot;/&gt;&lt;wsp:rsid wsp:val=&quot;009B745A&quot;/&gt;&lt;wsp:rsid wsp:val=&quot;009B7620&quot;/&gt;&lt;wsp:rsid wsp:val=&quot;009C42AA&quot;/&gt;&lt;wsp:rsid wsp:val=&quot;009E2340&quot;/&gt;&lt;wsp:rsid wsp:val=&quot;00A10C7C&quot;/&gt;&lt;wsp:rsid wsp:val=&quot;00A13B28&quot;/&gt;&lt;wsp:rsid wsp:val=&quot;00A26DEC&quot;/&gt;&lt;wsp:rsid wsp:val=&quot;00A270AB&quot;/&gt;&lt;wsp:rsid wsp:val=&quot;00A309D6&quot;/&gt;&lt;wsp:rsid wsp:val=&quot;00A331B6&quot;/&gt;&lt;wsp:rsid wsp:val=&quot;00A4050D&quot;/&gt;&lt;wsp:rsid wsp:val=&quot;00A71A6A&quot;/&gt;&lt;wsp:rsid wsp:val=&quot;00A83228&quot;/&gt;&lt;wsp:rsid wsp:val=&quot;00AB0D0D&quot;/&gt;&lt;wsp:rsid wsp:val=&quot;00AC114B&quot;/&gt;&lt;wsp:rsid wsp:val=&quot;00AE2EDB&quot;/&gt;&lt;wsp:rsid wsp:val=&quot;00B45AC4&quot;/&gt;&lt;wsp:rsid wsp:val=&quot;00B5554B&quot;/&gt;&lt;wsp:rsid wsp:val=&quot;00B7092B&quot;/&gt;&lt;wsp:rsid wsp:val=&quot;00B76FA9&quot;/&gt;&lt;wsp:rsid wsp:val=&quot;00B9726E&quot;/&gt;&lt;wsp:rsid wsp:val=&quot;00BB35F1&quot;/&gt;&lt;wsp:rsid wsp:val=&quot;00BB4428&quot;/&gt;&lt;wsp:rsid wsp:val=&quot;00BB68E1&quot;/&gt;&lt;wsp:rsid wsp:val=&quot;00BB7E34&quot;/&gt;&lt;wsp:rsid wsp:val=&quot;00BC1AC4&quot;/&gt;&lt;wsp:rsid wsp:val=&quot;00BD0530&quot;/&gt;&lt;wsp:rsid wsp:val=&quot;00BD220F&quot;/&gt;&lt;wsp:rsid wsp:val=&quot;00BD66E2&quot;/&gt;&lt;wsp:rsid wsp:val=&quot;00BF2745&quot;/&gt;&lt;wsp:rsid wsp:val=&quot;00BF45E7&quot;/&gt;&lt;wsp:rsid wsp:val=&quot;00C12DC1&quot;/&gt;&lt;wsp:rsid wsp:val=&quot;00C17E32&quot;/&gt;&lt;wsp:rsid wsp:val=&quot;00C26D9D&quot;/&gt;&lt;wsp:rsid wsp:val=&quot;00C26F60&quot;/&gt;&lt;wsp:rsid wsp:val=&quot;00C34855&quot;/&gt;&lt;wsp:rsid wsp:val=&quot;00C423B2&quot;/&gt;&lt;wsp:rsid wsp:val=&quot;00C54823&quot;/&gt;&lt;wsp:rsid wsp:val=&quot;00C656C9&quot;/&gt;&lt;wsp:rsid wsp:val=&quot;00C7640A&quot;/&gt;&lt;wsp:rsid wsp:val=&quot;00CA51FF&quot;/&gt;&lt;wsp:rsid wsp:val=&quot;00CF4B76&quot;/&gt;&lt;wsp:rsid wsp:val=&quot;00D04F9D&quot;/&gt;&lt;wsp:rsid wsp:val=&quot;00D11068&quot;/&gt;&lt;wsp:rsid wsp:val=&quot;00D141B0&quot;/&gt;&lt;wsp:rsid wsp:val=&quot;00D16040&quot;/&gt;&lt;wsp:rsid wsp:val=&quot;00D27C65&quot;/&gt;&lt;wsp:rsid wsp:val=&quot;00D47DD0&quot;/&gt;&lt;wsp:rsid wsp:val=&quot;00D56E38&quot;/&gt;&lt;wsp:rsid wsp:val=&quot;00D61BD0&quot;/&gt;&lt;wsp:rsid wsp:val=&quot;00D81847&quot;/&gt;&lt;wsp:rsid wsp:val=&quot;00D85246&quot;/&gt;&lt;wsp:rsid wsp:val=&quot;00D87819&quot;/&gt;&lt;wsp:rsid wsp:val=&quot;00DA3E79&quot;/&gt;&lt;wsp:rsid wsp:val=&quot;00DA4C94&quot;/&gt;&lt;wsp:rsid wsp:val=&quot;00DD34E0&quot;/&gt;&lt;wsp:rsid wsp:val=&quot;00DF2F86&quot;/&gt;&lt;wsp:rsid wsp:val=&quot;00E13FA9&quot;/&gt;&lt;wsp:rsid wsp:val=&quot;00E31196&quot;/&gt;&lt;wsp:rsid wsp:val=&quot;00E31BDD&quot;/&gt;&lt;wsp:rsid wsp:val=&quot;00E6794E&quot;/&gt;&lt;wsp:rsid wsp:val=&quot;00E72DCA&quot;/&gt;&lt;wsp:rsid wsp:val=&quot;00E75F9B&quot;/&gt;&lt;wsp:rsid wsp:val=&quot;00E954A6&quot;/&gt;&lt;wsp:rsid wsp:val=&quot;00EA720C&quot;/&gt;&lt;wsp:rsid wsp:val=&quot;00EB54EE&quot;/&gt;&lt;wsp:rsid wsp:val=&quot;00ED2A35&quot;/&gt;&lt;wsp:rsid wsp:val=&quot;00ED3797&quot;/&gt;&lt;wsp:rsid wsp:val=&quot;00EE7AB5&quot;/&gt;&lt;wsp:rsid wsp:val=&quot;00F116C4&quot;/&gt;&lt;wsp:rsid wsp:val=&quot;00F1292F&quot;/&gt;&lt;wsp:rsid wsp:val=&quot;00F2559D&quot;/&gt;&lt;wsp:rsid wsp:val=&quot;00F25B25&quot;/&gt;&lt;wsp:rsid wsp:val=&quot;00F26AA0&quot;/&gt;&lt;wsp:rsid wsp:val=&quot;00F314BB&quot;/&gt;&lt;wsp:rsid wsp:val=&quot;00F42359&quot;/&gt;&lt;wsp:rsid wsp:val=&quot;00F51555&quot;/&gt;&lt;wsp:rsid wsp:val=&quot;00F6316E&quot;/&gt;&lt;wsp:rsid wsp:val=&quot;00F716B8&quot;/&gt;&lt;wsp:rsid wsp:val=&quot;00F82F7C&quot;/&gt;&lt;wsp:rsid wsp:val=&quot;00F9097A&quot;/&gt;&lt;wsp:rsid wsp:val=&quot;00F910CE&quot;/&gt;&lt;wsp:rsid wsp:val=&quot;00F947C9&quot;/&gt;&lt;wsp:rsid wsp:val=&quot;00FA1EAB&quot;/&gt;&lt;wsp:rsid wsp:val=&quot;00FE560C&quot;/&gt;&lt;/wsp:rsids&gt;&lt;/w:docPr&gt;&lt;w:body&gt;&lt;w:p wsp:rsidR=&quot;00000000&quot; wsp:rsidRDefault=&quot;00471CD9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/w:rPr&gt;&lt;m:t&gt;ОІ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6" o:title="" chromakey="white"/>
                </v:shape>
              </w:pict>
            </w:r>
            <w:r w:rsidR="00213FB9" w:rsidRPr="00480A93">
              <w:rPr>
                <w:rFonts w:ascii="Times New Roman" w:hAnsi="Times New Roman"/>
                <w:sz w:val="24"/>
                <w:szCs w:val="24"/>
              </w:rPr>
              <w:t xml:space="preserve"> =</w:t>
            </w:r>
            <w:proofErr w:type="spellStart"/>
            <w:r w:rsidR="00213FB9"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arccos</w:t>
            </w:r>
            <w:proofErr w:type="spellEnd"/>
            <w:r w:rsidR="00213FB9" w:rsidRPr="00480A93">
              <w:rPr>
                <w:rFonts w:ascii="Times New Roman" w:hAnsi="Times New Roman"/>
                <w:sz w:val="24"/>
                <w:szCs w:val="24"/>
              </w:rPr>
              <w:t xml:space="preserve">(-2/3), </w:t>
            </w:r>
            <w:r>
              <w:rPr>
                <w:position w:val="-11"/>
              </w:rPr>
              <w:pict>
                <v:shape id="_x0000_i1045" type="#_x0000_t75" style="width:6pt;height:16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5E786D&quot;/&gt;&lt;wsp:rsid wsp:val=&quot;00005FF9&quot;/&gt;&lt;wsp:rsid wsp:val=&quot;000207AC&quot;/&gt;&lt;wsp:rsid wsp:val=&quot;00023A64&quot;/&gt;&lt;wsp:rsid wsp:val=&quot;00026B88&quot;/&gt;&lt;wsp:rsid wsp:val=&quot;00034C5A&quot;/&gt;&lt;wsp:rsid wsp:val=&quot;0007014B&quot;/&gt;&lt;wsp:rsid wsp:val=&quot;00074FAF&quot;/&gt;&lt;wsp:rsid wsp:val=&quot;00084AC8&quot;/&gt;&lt;wsp:rsid wsp:val=&quot;00097FA3&quot;/&gt;&lt;wsp:rsid wsp:val=&quot;000A7173&quot;/&gt;&lt;wsp:rsid wsp:val=&quot;000B0E3B&quot;/&gt;&lt;wsp:rsid wsp:val=&quot;000B3CF3&quot;/&gt;&lt;wsp:rsid wsp:val=&quot;000E77C6&quot;/&gt;&lt;wsp:rsid wsp:val=&quot;00114489&quot;/&gt;&lt;wsp:rsid wsp:val=&quot;0013208B&quot;/&gt;&lt;wsp:rsid wsp:val=&quot;0013466A&quot;/&gt;&lt;wsp:rsid wsp:val=&quot;00137253&quot;/&gt;&lt;wsp:rsid wsp:val=&quot;001635EC&quot;/&gt;&lt;wsp:rsid wsp:val=&quot;00170A03&quot;/&gt;&lt;wsp:rsid wsp:val=&quot;001752E2&quot;/&gt;&lt;wsp:rsid wsp:val=&quot;00182669&quot;/&gt;&lt;wsp:rsid wsp:val=&quot;00197E42&quot;/&gt;&lt;wsp:rsid wsp:val=&quot;001A2966&quot;/&gt;&lt;wsp:rsid wsp:val=&quot;001A5655&quot;/&gt;&lt;wsp:rsid wsp:val=&quot;001C2F79&quot;/&gt;&lt;wsp:rsid wsp:val=&quot;001F2939&quot;/&gt;&lt;wsp:rsid wsp:val=&quot;001F45C7&quot;/&gt;&lt;wsp:rsid wsp:val=&quot;002232A0&quot;/&gt;&lt;wsp:rsid wsp:val=&quot;002353AA&quot;/&gt;&lt;wsp:rsid wsp:val=&quot;00241AC6&quot;/&gt;&lt;wsp:rsid wsp:val=&quot;00257318&quot;/&gt;&lt;wsp:rsid wsp:val=&quot;002909D4&quot;/&gt;&lt;wsp:rsid wsp:val=&quot;00291747&quot;/&gt;&lt;wsp:rsid wsp:val=&quot;002A0421&quot;/&gt;&lt;wsp:rsid wsp:val=&quot;002C404F&quot;/&gt;&lt;wsp:rsid wsp:val=&quot;002C7F79&quot;/&gt;&lt;wsp:rsid wsp:val=&quot;00304A91&quot;/&gt;&lt;wsp:rsid wsp:val=&quot;00311130&quot;/&gt;&lt;wsp:rsid wsp:val=&quot;00333184&quot;/&gt;&lt;wsp:rsid wsp:val=&quot;003458AD&quot;/&gt;&lt;wsp:rsid wsp:val=&quot;003517EA&quot;/&gt;&lt;wsp:rsid wsp:val=&quot;003551A8&quot;/&gt;&lt;wsp:rsid wsp:val=&quot;0037227F&quot;/&gt;&lt;wsp:rsid wsp:val=&quot;0037397A&quot;/&gt;&lt;wsp:rsid wsp:val=&quot;003C3A88&quot;/&gt;&lt;wsp:rsid wsp:val=&quot;003F352D&quot;/&gt;&lt;wsp:rsid wsp:val=&quot;003F5C81&quot;/&gt;&lt;wsp:rsid wsp:val=&quot;004008B8&quot;/&gt;&lt;wsp:rsid wsp:val=&quot;00413DB6&quot;/&gt;&lt;wsp:rsid wsp:val=&quot;00416032&quot;/&gt;&lt;wsp:rsid wsp:val=&quot;00421952&quot;/&gt;&lt;wsp:rsid wsp:val=&quot;00424B57&quot;/&gt;&lt;wsp:rsid wsp:val=&quot;00451F4A&quot;/&gt;&lt;wsp:rsid wsp:val=&quot;004604C9&quot;/&gt;&lt;wsp:rsid wsp:val=&quot;00466B3D&quot;/&gt;&lt;wsp:rsid wsp:val=&quot;00480A93&quot;/&gt;&lt;wsp:rsid wsp:val=&quot;0049212D&quot;/&gt;&lt;wsp:rsid wsp:val=&quot;00492716&quot;/&gt;&lt;wsp:rsid wsp:val=&quot;004930A2&quot;/&gt;&lt;wsp:rsid wsp:val=&quot;004C1AAA&quot;/&gt;&lt;wsp:rsid wsp:val=&quot;004C2949&quot;/&gt;&lt;wsp:rsid wsp:val=&quot;004C369E&quot;/&gt;&lt;wsp:rsid wsp:val=&quot;004C44E9&quot;/&gt;&lt;wsp:rsid wsp:val=&quot;004D6615&quot;/&gt;&lt;wsp:rsid wsp:val=&quot;004E3389&quot;/&gt;&lt;wsp:rsid wsp:val=&quot;00500142&quot;/&gt;&lt;wsp:rsid wsp:val=&quot;00522BFA&quot;/&gt;&lt;wsp:rsid wsp:val=&quot;005732AA&quot;/&gt;&lt;wsp:rsid wsp:val=&quot;005828DE&quot;/&gt;&lt;wsp:rsid wsp:val=&quot;005A6F44&quot;/&gt;&lt;wsp:rsid wsp:val=&quot;005B0E5E&quot;/&gt;&lt;wsp:rsid wsp:val=&quot;005D0F46&quot;/&gt;&lt;wsp:rsid wsp:val=&quot;005D339B&quot;/&gt;&lt;wsp:rsid wsp:val=&quot;005E200D&quot;/&gt;&lt;wsp:rsid wsp:val=&quot;005E245E&quot;/&gt;&lt;wsp:rsid wsp:val=&quot;005E786D&quot;/&gt;&lt;wsp:rsid wsp:val=&quot;005F5CDA&quot;/&gt;&lt;wsp:rsid wsp:val=&quot;00612CB4&quot;/&gt;&lt;wsp:rsid wsp:val=&quot;0062345C&quot;/&gt;&lt;wsp:rsid wsp:val=&quot;00623C23&quot;/&gt;&lt;wsp:rsid wsp:val=&quot;006375BC&quot;/&gt;&lt;wsp:rsid wsp:val=&quot;00651BDD&quot;/&gt;&lt;wsp:rsid wsp:val=&quot;00655469&quot;/&gt;&lt;wsp:rsid wsp:val=&quot;00665521&quot;/&gt;&lt;wsp:rsid wsp:val=&quot;006801E4&quot;/&gt;&lt;wsp:rsid wsp:val=&quot;0068058A&quot;/&gt;&lt;wsp:rsid wsp:val=&quot;00695A0C&quot;/&gt;&lt;wsp:rsid wsp:val=&quot;006A6BDF&quot;/&gt;&lt;wsp:rsid wsp:val=&quot;006B5B6A&quot;/&gt;&lt;wsp:rsid wsp:val=&quot;00704EA5&quot;/&gt;&lt;wsp:rsid wsp:val=&quot;00725F94&quot;/&gt;&lt;wsp:rsid wsp:val=&quot;00726EAC&quot;/&gt;&lt;wsp:rsid wsp:val=&quot;00731B03&quot;/&gt;&lt;wsp:rsid wsp:val=&quot;007516D1&quot;/&gt;&lt;wsp:rsid wsp:val=&quot;007610F8&quot;/&gt;&lt;wsp:rsid wsp:val=&quot;007647C8&quot;/&gt;&lt;wsp:rsid wsp:val=&quot;007827BF&quot;/&gt;&lt;wsp:rsid wsp:val=&quot;00784C0D&quot;/&gt;&lt;wsp:rsid wsp:val=&quot;00795C6C&quot;/&gt;&lt;wsp:rsid wsp:val=&quot;007A6FC0&quot;/&gt;&lt;wsp:rsid wsp:val=&quot;007E27E0&quot;/&gt;&lt;wsp:rsid wsp:val=&quot;007E7A75&quot;/&gt;&lt;wsp:rsid wsp:val=&quot;00805DF0&quot;/&gt;&lt;wsp:rsid wsp:val=&quot;008418D9&quot;/&gt;&lt;wsp:rsid wsp:val=&quot;00847222&quot;/&gt;&lt;wsp:rsid wsp:val=&quot;0088737D&quot;/&gt;&lt;wsp:rsid wsp:val=&quot;00887B30&quot;/&gt;&lt;wsp:rsid wsp:val=&quot;008951E5&quot;/&gt;&lt;wsp:rsid wsp:val=&quot;008955D9&quot;/&gt;&lt;wsp:rsid wsp:val=&quot;008A2A57&quot;/&gt;&lt;wsp:rsid wsp:val=&quot;008A66AB&quot;/&gt;&lt;wsp:rsid wsp:val=&quot;008C4013&quot;/&gt;&lt;wsp:rsid wsp:val=&quot;008C7151&quot;/&gt;&lt;wsp:rsid wsp:val=&quot;008E1731&quot;/&gt;&lt;wsp:rsid wsp:val=&quot;008F0547&quot;/&gt;&lt;wsp:rsid wsp:val=&quot;00910932&quot;/&gt;&lt;wsp:rsid wsp:val=&quot;009316D4&quot;/&gt;&lt;wsp:rsid wsp:val=&quot;00945CF0&quot;/&gt;&lt;wsp:rsid wsp:val=&quot;009469B5&quot;/&gt;&lt;wsp:rsid wsp:val=&quot;0096347B&quot;/&gt;&lt;wsp:rsid wsp:val=&quot;0097774F&quot;/&gt;&lt;wsp:rsid wsp:val=&quot;009B745A&quot;/&gt;&lt;wsp:rsid wsp:val=&quot;009B7620&quot;/&gt;&lt;wsp:rsid wsp:val=&quot;009C42AA&quot;/&gt;&lt;wsp:rsid wsp:val=&quot;009E2340&quot;/&gt;&lt;wsp:rsid wsp:val=&quot;00A10C7C&quot;/&gt;&lt;wsp:rsid wsp:val=&quot;00A13B28&quot;/&gt;&lt;wsp:rsid wsp:val=&quot;00A26DEC&quot;/&gt;&lt;wsp:rsid wsp:val=&quot;00A270AB&quot;/&gt;&lt;wsp:rsid wsp:val=&quot;00A309D6&quot;/&gt;&lt;wsp:rsid wsp:val=&quot;00A331B6&quot;/&gt;&lt;wsp:rsid wsp:val=&quot;00A4050D&quot;/&gt;&lt;wsp:rsid wsp:val=&quot;00A71A6A&quot;/&gt;&lt;wsp:rsid wsp:val=&quot;00A83228&quot;/&gt;&lt;wsp:rsid wsp:val=&quot;00AB0D0D&quot;/&gt;&lt;wsp:rsid wsp:val=&quot;00AC114B&quot;/&gt;&lt;wsp:rsid wsp:val=&quot;00AE2EDB&quot;/&gt;&lt;wsp:rsid wsp:val=&quot;00B45AC4&quot;/&gt;&lt;wsp:rsid wsp:val=&quot;00B5554B&quot;/&gt;&lt;wsp:rsid wsp:val=&quot;00B7092B&quot;/&gt;&lt;wsp:rsid wsp:val=&quot;00B76FA9&quot;/&gt;&lt;wsp:rsid wsp:val=&quot;00B9726E&quot;/&gt;&lt;wsp:rsid wsp:val=&quot;00BB35F1&quot;/&gt;&lt;wsp:rsid wsp:val=&quot;00BB4428&quot;/&gt;&lt;wsp:rsid wsp:val=&quot;00BB68E1&quot;/&gt;&lt;wsp:rsid wsp:val=&quot;00BB7E34&quot;/&gt;&lt;wsp:rsid wsp:val=&quot;00BC1AC4&quot;/&gt;&lt;wsp:rsid wsp:val=&quot;00BD0530&quot;/&gt;&lt;wsp:rsid wsp:val=&quot;00BD220F&quot;/&gt;&lt;wsp:rsid wsp:val=&quot;00BD66E2&quot;/&gt;&lt;wsp:rsid wsp:val=&quot;00BF2745&quot;/&gt;&lt;wsp:rsid wsp:val=&quot;00BF45E7&quot;/&gt;&lt;wsp:rsid wsp:val=&quot;00C12DC1&quot;/&gt;&lt;wsp:rsid wsp:val=&quot;00C17E32&quot;/&gt;&lt;wsp:rsid wsp:val=&quot;00C26D9D&quot;/&gt;&lt;wsp:rsid wsp:val=&quot;00C26F60&quot;/&gt;&lt;wsp:rsid wsp:val=&quot;00C34855&quot;/&gt;&lt;wsp:rsid wsp:val=&quot;00C423B2&quot;/&gt;&lt;wsp:rsid wsp:val=&quot;00C54823&quot;/&gt;&lt;wsp:rsid wsp:val=&quot;00C656C9&quot;/&gt;&lt;wsp:rsid wsp:val=&quot;00C7640A&quot;/&gt;&lt;wsp:rsid wsp:val=&quot;00CA51FF&quot;/&gt;&lt;wsp:rsid wsp:val=&quot;00CF4B76&quot;/&gt;&lt;wsp:rsid wsp:val=&quot;00D04F9D&quot;/&gt;&lt;wsp:rsid wsp:val=&quot;00D11068&quot;/&gt;&lt;wsp:rsid wsp:val=&quot;00D141B0&quot;/&gt;&lt;wsp:rsid wsp:val=&quot;00D16040&quot;/&gt;&lt;wsp:rsid wsp:val=&quot;00D27C65&quot;/&gt;&lt;wsp:rsid wsp:val=&quot;00D47DD0&quot;/&gt;&lt;wsp:rsid wsp:val=&quot;00D56E38&quot;/&gt;&lt;wsp:rsid wsp:val=&quot;00D61BD0&quot;/&gt;&lt;wsp:rsid wsp:val=&quot;00D81847&quot;/&gt;&lt;wsp:rsid wsp:val=&quot;00D85246&quot;/&gt;&lt;wsp:rsid wsp:val=&quot;00D87819&quot;/&gt;&lt;wsp:rsid wsp:val=&quot;00DA3E79&quot;/&gt;&lt;wsp:rsid wsp:val=&quot;00DA4C94&quot;/&gt;&lt;wsp:rsid wsp:val=&quot;00DD34E0&quot;/&gt;&lt;wsp:rsid wsp:val=&quot;00DF2F86&quot;/&gt;&lt;wsp:rsid wsp:val=&quot;00E13FA9&quot;/&gt;&lt;wsp:rsid wsp:val=&quot;00E31196&quot;/&gt;&lt;wsp:rsid wsp:val=&quot;00E31BDD&quot;/&gt;&lt;wsp:rsid wsp:val=&quot;00E6794E&quot;/&gt;&lt;wsp:rsid wsp:val=&quot;00E72DCA&quot;/&gt;&lt;wsp:rsid wsp:val=&quot;00E75F9B&quot;/&gt;&lt;wsp:rsid wsp:val=&quot;00E954A6&quot;/&gt;&lt;wsp:rsid wsp:val=&quot;00EA720C&quot;/&gt;&lt;wsp:rsid wsp:val=&quot;00EB54EE&quot;/&gt;&lt;wsp:rsid wsp:val=&quot;00ED2A35&quot;/&gt;&lt;wsp:rsid wsp:val=&quot;00ED3797&quot;/&gt;&lt;wsp:rsid wsp:val=&quot;00EE7AB5&quot;/&gt;&lt;wsp:rsid wsp:val=&quot;00F116C4&quot;/&gt;&lt;wsp:rsid wsp:val=&quot;00F1292F&quot;/&gt;&lt;wsp:rsid wsp:val=&quot;00F2559D&quot;/&gt;&lt;wsp:rsid wsp:val=&quot;00F25B25&quot;/&gt;&lt;wsp:rsid wsp:val=&quot;00F26AA0&quot;/&gt;&lt;wsp:rsid wsp:val=&quot;00F314BB&quot;/&gt;&lt;wsp:rsid wsp:val=&quot;00F42359&quot;/&gt;&lt;wsp:rsid wsp:val=&quot;00F51555&quot;/&gt;&lt;wsp:rsid wsp:val=&quot;00F6316E&quot;/&gt;&lt;wsp:rsid wsp:val=&quot;00F716B8&quot;/&gt;&lt;wsp:rsid wsp:val=&quot;00F82F7C&quot;/&gt;&lt;wsp:rsid wsp:val=&quot;00F9097A&quot;/&gt;&lt;wsp:rsid wsp:val=&quot;00F910CE&quot;/&gt;&lt;wsp:rsid wsp:val=&quot;00F947C9&quot;/&gt;&lt;wsp:rsid wsp:val=&quot;00FA1EAB&quot;/&gt;&lt;wsp:rsid wsp:val=&quot;00FE560C&quot;/&gt;&lt;/wsp:rsids&gt;&lt;/w:docPr&gt;&lt;w:body&gt;&lt;w:p wsp:rsidR=&quot;00000000&quot; wsp:rsidRDefault=&quot;00451F4A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/w:rPr&gt;&lt;m:t&gt;Оі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7" o:title="" chromakey="white"/>
                </v:shape>
              </w:pict>
            </w:r>
            <w:r w:rsidR="00213FB9" w:rsidRPr="00480A93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="00213FB9"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arccos</w:t>
            </w:r>
            <w:proofErr w:type="spellEnd"/>
            <w:r w:rsidR="00213FB9" w:rsidRPr="00480A93">
              <w:rPr>
                <w:rFonts w:ascii="Times New Roman" w:hAnsi="Times New Roman"/>
                <w:sz w:val="24"/>
                <w:szCs w:val="24"/>
              </w:rPr>
              <w:t xml:space="preserve">2/3,  </w:t>
            </w:r>
            <w:r>
              <w:rPr>
                <w:position w:val="-11"/>
              </w:rPr>
              <w:pict>
                <v:shape id="_x0000_i1046" type="#_x0000_t75" style="width:8.4pt;height:16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5E786D&quot;/&gt;&lt;wsp:rsid wsp:val=&quot;00005FF9&quot;/&gt;&lt;wsp:rsid wsp:val=&quot;000207AC&quot;/&gt;&lt;wsp:rsid wsp:val=&quot;00023A64&quot;/&gt;&lt;wsp:rsid wsp:val=&quot;00026B88&quot;/&gt;&lt;wsp:rsid wsp:val=&quot;00034C5A&quot;/&gt;&lt;wsp:rsid wsp:val=&quot;0007014B&quot;/&gt;&lt;wsp:rsid wsp:val=&quot;00074FAF&quot;/&gt;&lt;wsp:rsid wsp:val=&quot;00084AC8&quot;/&gt;&lt;wsp:rsid wsp:val=&quot;00097FA3&quot;/&gt;&lt;wsp:rsid wsp:val=&quot;000A7173&quot;/&gt;&lt;wsp:rsid wsp:val=&quot;000B0E3B&quot;/&gt;&lt;wsp:rsid wsp:val=&quot;000B3CF3&quot;/&gt;&lt;wsp:rsid wsp:val=&quot;000E77C6&quot;/&gt;&lt;wsp:rsid wsp:val=&quot;00114489&quot;/&gt;&lt;wsp:rsid wsp:val=&quot;0013208B&quot;/&gt;&lt;wsp:rsid wsp:val=&quot;0013466A&quot;/&gt;&lt;wsp:rsid wsp:val=&quot;00137253&quot;/&gt;&lt;wsp:rsid wsp:val=&quot;001635EC&quot;/&gt;&lt;wsp:rsid wsp:val=&quot;00170A03&quot;/&gt;&lt;wsp:rsid wsp:val=&quot;001752E2&quot;/&gt;&lt;wsp:rsid wsp:val=&quot;00182669&quot;/&gt;&lt;wsp:rsid wsp:val=&quot;00197E42&quot;/&gt;&lt;wsp:rsid wsp:val=&quot;001A2966&quot;/&gt;&lt;wsp:rsid wsp:val=&quot;001A5655&quot;/&gt;&lt;wsp:rsid wsp:val=&quot;001C2F79&quot;/&gt;&lt;wsp:rsid wsp:val=&quot;001F2939&quot;/&gt;&lt;wsp:rsid wsp:val=&quot;001F45C7&quot;/&gt;&lt;wsp:rsid wsp:val=&quot;002232A0&quot;/&gt;&lt;wsp:rsid wsp:val=&quot;002353AA&quot;/&gt;&lt;wsp:rsid wsp:val=&quot;00241AC6&quot;/&gt;&lt;wsp:rsid wsp:val=&quot;00257318&quot;/&gt;&lt;wsp:rsid wsp:val=&quot;002909D4&quot;/&gt;&lt;wsp:rsid wsp:val=&quot;00291747&quot;/&gt;&lt;wsp:rsid wsp:val=&quot;002A0421&quot;/&gt;&lt;wsp:rsid wsp:val=&quot;002C404F&quot;/&gt;&lt;wsp:rsid wsp:val=&quot;002C7F79&quot;/&gt;&lt;wsp:rsid wsp:val=&quot;00304A91&quot;/&gt;&lt;wsp:rsid wsp:val=&quot;00311130&quot;/&gt;&lt;wsp:rsid wsp:val=&quot;00333184&quot;/&gt;&lt;wsp:rsid wsp:val=&quot;003458AD&quot;/&gt;&lt;wsp:rsid wsp:val=&quot;003517EA&quot;/&gt;&lt;wsp:rsid wsp:val=&quot;003551A8&quot;/&gt;&lt;wsp:rsid wsp:val=&quot;0037227F&quot;/&gt;&lt;wsp:rsid wsp:val=&quot;0037397A&quot;/&gt;&lt;wsp:rsid wsp:val=&quot;003C3A88&quot;/&gt;&lt;wsp:rsid wsp:val=&quot;003F352D&quot;/&gt;&lt;wsp:rsid wsp:val=&quot;003F5C81&quot;/&gt;&lt;wsp:rsid wsp:val=&quot;004008B8&quot;/&gt;&lt;wsp:rsid wsp:val=&quot;00413DB6&quot;/&gt;&lt;wsp:rsid wsp:val=&quot;00416032&quot;/&gt;&lt;wsp:rsid wsp:val=&quot;00421952&quot;/&gt;&lt;wsp:rsid wsp:val=&quot;00424B57&quot;/&gt;&lt;wsp:rsid wsp:val=&quot;004604C9&quot;/&gt;&lt;wsp:rsid wsp:val=&quot;00466B3D&quot;/&gt;&lt;wsp:rsid wsp:val=&quot;00480A93&quot;/&gt;&lt;wsp:rsid wsp:val=&quot;0049212D&quot;/&gt;&lt;wsp:rsid wsp:val=&quot;00492716&quot;/&gt;&lt;wsp:rsid wsp:val=&quot;004930A2&quot;/&gt;&lt;wsp:rsid wsp:val=&quot;004C1AAA&quot;/&gt;&lt;wsp:rsid wsp:val=&quot;004C2949&quot;/&gt;&lt;wsp:rsid wsp:val=&quot;004C369E&quot;/&gt;&lt;wsp:rsid wsp:val=&quot;004C44E9&quot;/&gt;&lt;wsp:rsid wsp:val=&quot;004D6615&quot;/&gt;&lt;wsp:rsid wsp:val=&quot;004E3389&quot;/&gt;&lt;wsp:rsid wsp:val=&quot;00500142&quot;/&gt;&lt;wsp:rsid wsp:val=&quot;00522BFA&quot;/&gt;&lt;wsp:rsid wsp:val=&quot;005732AA&quot;/&gt;&lt;wsp:rsid wsp:val=&quot;005828DE&quot;/&gt;&lt;wsp:rsid wsp:val=&quot;005A6F44&quot;/&gt;&lt;wsp:rsid wsp:val=&quot;005B0E5E&quot;/&gt;&lt;wsp:rsid wsp:val=&quot;005D0F46&quot;/&gt;&lt;wsp:rsid wsp:val=&quot;005D339B&quot;/&gt;&lt;wsp:rsid wsp:val=&quot;005E200D&quot;/&gt;&lt;wsp:rsid wsp:val=&quot;005E245E&quot;/&gt;&lt;wsp:rsid wsp:val=&quot;005E786D&quot;/&gt;&lt;wsp:rsid wsp:val=&quot;005F5CDA&quot;/&gt;&lt;wsp:rsid wsp:val=&quot;00612CB4&quot;/&gt;&lt;wsp:rsid wsp:val=&quot;0062345C&quot;/&gt;&lt;wsp:rsid wsp:val=&quot;00623C23&quot;/&gt;&lt;wsp:rsid wsp:val=&quot;006375BC&quot;/&gt;&lt;wsp:rsid wsp:val=&quot;00651BDD&quot;/&gt;&lt;wsp:rsid wsp:val=&quot;00655469&quot;/&gt;&lt;wsp:rsid wsp:val=&quot;00665521&quot;/&gt;&lt;wsp:rsid wsp:val=&quot;006801E4&quot;/&gt;&lt;wsp:rsid wsp:val=&quot;0068058A&quot;/&gt;&lt;wsp:rsid wsp:val=&quot;00695A0C&quot;/&gt;&lt;wsp:rsid wsp:val=&quot;006A6BDF&quot;/&gt;&lt;wsp:rsid wsp:val=&quot;006B5B6A&quot;/&gt;&lt;wsp:rsid wsp:val=&quot;00704EA5&quot;/&gt;&lt;wsp:rsid wsp:val=&quot;00725F94&quot;/&gt;&lt;wsp:rsid wsp:val=&quot;00726EAC&quot;/&gt;&lt;wsp:rsid wsp:val=&quot;00731B03&quot;/&gt;&lt;wsp:rsid wsp:val=&quot;007516D1&quot;/&gt;&lt;wsp:rsid wsp:val=&quot;007610F8&quot;/&gt;&lt;wsp:rsid wsp:val=&quot;007647C8&quot;/&gt;&lt;wsp:rsid wsp:val=&quot;007827BF&quot;/&gt;&lt;wsp:rsid wsp:val=&quot;00784C0D&quot;/&gt;&lt;wsp:rsid wsp:val=&quot;00795C6C&quot;/&gt;&lt;wsp:rsid wsp:val=&quot;007A6FC0&quot;/&gt;&lt;wsp:rsid wsp:val=&quot;007E27E0&quot;/&gt;&lt;wsp:rsid wsp:val=&quot;007E7A75&quot;/&gt;&lt;wsp:rsid wsp:val=&quot;00805DF0&quot;/&gt;&lt;wsp:rsid wsp:val=&quot;008418D9&quot;/&gt;&lt;wsp:rsid wsp:val=&quot;00847222&quot;/&gt;&lt;wsp:rsid wsp:val=&quot;0088737D&quot;/&gt;&lt;wsp:rsid wsp:val=&quot;00887B30&quot;/&gt;&lt;wsp:rsid wsp:val=&quot;008951E5&quot;/&gt;&lt;wsp:rsid wsp:val=&quot;008955D9&quot;/&gt;&lt;wsp:rsid wsp:val=&quot;008A2A57&quot;/&gt;&lt;wsp:rsid wsp:val=&quot;008A66AB&quot;/&gt;&lt;wsp:rsid wsp:val=&quot;008C4013&quot;/&gt;&lt;wsp:rsid wsp:val=&quot;008C7151&quot;/&gt;&lt;wsp:rsid wsp:val=&quot;008E1731&quot;/&gt;&lt;wsp:rsid wsp:val=&quot;008F0547&quot;/&gt;&lt;wsp:rsid wsp:val=&quot;00910932&quot;/&gt;&lt;wsp:rsid wsp:val=&quot;009316D4&quot;/&gt;&lt;wsp:rsid wsp:val=&quot;00945CF0&quot;/&gt;&lt;wsp:rsid wsp:val=&quot;009469B5&quot;/&gt;&lt;wsp:rsid wsp:val=&quot;0096347B&quot;/&gt;&lt;wsp:rsid wsp:val=&quot;0097774F&quot;/&gt;&lt;wsp:rsid wsp:val=&quot;009B745A&quot;/&gt;&lt;wsp:rsid wsp:val=&quot;009B7620&quot;/&gt;&lt;wsp:rsid wsp:val=&quot;009C42AA&quot;/&gt;&lt;wsp:rsid wsp:val=&quot;009E2340&quot;/&gt;&lt;wsp:rsid wsp:val=&quot;00A10C7C&quot;/&gt;&lt;wsp:rsid wsp:val=&quot;00A13B28&quot;/&gt;&lt;wsp:rsid wsp:val=&quot;00A26DEC&quot;/&gt;&lt;wsp:rsid wsp:val=&quot;00A270AB&quot;/&gt;&lt;wsp:rsid wsp:val=&quot;00A309D6&quot;/&gt;&lt;wsp:rsid wsp:val=&quot;00A331B6&quot;/&gt;&lt;wsp:rsid wsp:val=&quot;00A4050D&quot;/&gt;&lt;wsp:rsid wsp:val=&quot;00A71A6A&quot;/&gt;&lt;wsp:rsid wsp:val=&quot;00A83228&quot;/&gt;&lt;wsp:rsid wsp:val=&quot;00AB0D0D&quot;/&gt;&lt;wsp:rsid wsp:val=&quot;00AC114B&quot;/&gt;&lt;wsp:rsid wsp:val=&quot;00AE2EDB&quot;/&gt;&lt;wsp:rsid wsp:val=&quot;00B45AC4&quot;/&gt;&lt;wsp:rsid wsp:val=&quot;00B5554B&quot;/&gt;&lt;wsp:rsid wsp:val=&quot;00B7092B&quot;/&gt;&lt;wsp:rsid wsp:val=&quot;00B76FA9&quot;/&gt;&lt;wsp:rsid wsp:val=&quot;00B9726E&quot;/&gt;&lt;wsp:rsid wsp:val=&quot;00BB35F1&quot;/&gt;&lt;wsp:rsid wsp:val=&quot;00BB4428&quot;/&gt;&lt;wsp:rsid wsp:val=&quot;00BB68E1&quot;/&gt;&lt;wsp:rsid wsp:val=&quot;00BB7E34&quot;/&gt;&lt;wsp:rsid wsp:val=&quot;00BC1AC4&quot;/&gt;&lt;wsp:rsid wsp:val=&quot;00BD0530&quot;/&gt;&lt;wsp:rsid wsp:val=&quot;00BD220F&quot;/&gt;&lt;wsp:rsid wsp:val=&quot;00BD66E2&quot;/&gt;&lt;wsp:rsid wsp:val=&quot;00BF2745&quot;/&gt;&lt;wsp:rsid wsp:val=&quot;00BF45E7&quot;/&gt;&lt;wsp:rsid wsp:val=&quot;00C12DC1&quot;/&gt;&lt;wsp:rsid wsp:val=&quot;00C17E32&quot;/&gt;&lt;wsp:rsid wsp:val=&quot;00C26D9D&quot;/&gt;&lt;wsp:rsid wsp:val=&quot;00C26F60&quot;/&gt;&lt;wsp:rsid wsp:val=&quot;00C34855&quot;/&gt;&lt;wsp:rsid wsp:val=&quot;00C423B2&quot;/&gt;&lt;wsp:rsid wsp:val=&quot;00C54823&quot;/&gt;&lt;wsp:rsid wsp:val=&quot;00C656C9&quot;/&gt;&lt;wsp:rsid wsp:val=&quot;00C7640A&quot;/&gt;&lt;wsp:rsid wsp:val=&quot;00CA51FF&quot;/&gt;&lt;wsp:rsid wsp:val=&quot;00CB7EF0&quot;/&gt;&lt;wsp:rsid wsp:val=&quot;00CF4B76&quot;/&gt;&lt;wsp:rsid wsp:val=&quot;00D04F9D&quot;/&gt;&lt;wsp:rsid wsp:val=&quot;00D11068&quot;/&gt;&lt;wsp:rsid wsp:val=&quot;00D141B0&quot;/&gt;&lt;wsp:rsid wsp:val=&quot;00D16040&quot;/&gt;&lt;wsp:rsid wsp:val=&quot;00D27C65&quot;/&gt;&lt;wsp:rsid wsp:val=&quot;00D47DD0&quot;/&gt;&lt;wsp:rsid wsp:val=&quot;00D56E38&quot;/&gt;&lt;wsp:rsid wsp:val=&quot;00D61BD0&quot;/&gt;&lt;wsp:rsid wsp:val=&quot;00D81847&quot;/&gt;&lt;wsp:rsid wsp:val=&quot;00D85246&quot;/&gt;&lt;wsp:rsid wsp:val=&quot;00D87819&quot;/&gt;&lt;wsp:rsid wsp:val=&quot;00DA3E79&quot;/&gt;&lt;wsp:rsid wsp:val=&quot;00DA4C94&quot;/&gt;&lt;wsp:rsid wsp:val=&quot;00DD34E0&quot;/&gt;&lt;wsp:rsid wsp:val=&quot;00DF2F86&quot;/&gt;&lt;wsp:rsid wsp:val=&quot;00E13FA9&quot;/&gt;&lt;wsp:rsid wsp:val=&quot;00E31196&quot;/&gt;&lt;wsp:rsid wsp:val=&quot;00E31BDD&quot;/&gt;&lt;wsp:rsid wsp:val=&quot;00E6794E&quot;/&gt;&lt;wsp:rsid wsp:val=&quot;00E72DCA&quot;/&gt;&lt;wsp:rsid wsp:val=&quot;00E75F9B&quot;/&gt;&lt;wsp:rsid wsp:val=&quot;00E954A6&quot;/&gt;&lt;wsp:rsid wsp:val=&quot;00EA720C&quot;/&gt;&lt;wsp:rsid wsp:val=&quot;00EB54EE&quot;/&gt;&lt;wsp:rsid wsp:val=&quot;00ED2A35&quot;/&gt;&lt;wsp:rsid wsp:val=&quot;00ED3797&quot;/&gt;&lt;wsp:rsid wsp:val=&quot;00EE7AB5&quot;/&gt;&lt;wsp:rsid wsp:val=&quot;00F116C4&quot;/&gt;&lt;wsp:rsid wsp:val=&quot;00F1292F&quot;/&gt;&lt;wsp:rsid wsp:val=&quot;00F2559D&quot;/&gt;&lt;wsp:rsid wsp:val=&quot;00F25B25&quot;/&gt;&lt;wsp:rsid wsp:val=&quot;00F26AA0&quot;/&gt;&lt;wsp:rsid wsp:val=&quot;00F314BB&quot;/&gt;&lt;wsp:rsid wsp:val=&quot;00F42359&quot;/&gt;&lt;wsp:rsid wsp:val=&quot;00F51555&quot;/&gt;&lt;wsp:rsid wsp:val=&quot;00F6316E&quot;/&gt;&lt;wsp:rsid wsp:val=&quot;00F716B8&quot;/&gt;&lt;wsp:rsid wsp:val=&quot;00F82F7C&quot;/&gt;&lt;wsp:rsid wsp:val=&quot;00F9097A&quot;/&gt;&lt;wsp:rsid wsp:val=&quot;00F910CE&quot;/&gt;&lt;wsp:rsid wsp:val=&quot;00F947C9&quot;/&gt;&lt;wsp:rsid wsp:val=&quot;00FA1EAB&quot;/&gt;&lt;wsp:rsid wsp:val=&quot;00FE560C&quot;/&gt;&lt;/wsp:rsids&gt;&lt;/w:docPr&gt;&lt;w:body&gt;&lt;w:p wsp:rsidR=&quot;00000000&quot; wsp:rsidRDefault=&quot;00CB7EF0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/w:rPr&gt;&lt;m:t&gt;П†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8" o:title="" chromakey="white"/>
                </v:shape>
              </w:pict>
            </w:r>
            <w:r w:rsidR="00213FB9" w:rsidRPr="00480A93">
              <w:rPr>
                <w:rFonts w:ascii="Times New Roman" w:hAnsi="Times New Roman"/>
                <w:sz w:val="24"/>
                <w:szCs w:val="24"/>
              </w:rPr>
              <w:t xml:space="preserve"> =</w:t>
            </w:r>
            <w:proofErr w:type="spellStart"/>
            <w:r w:rsidR="00213FB9"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arcsin</w:t>
            </w:r>
            <w:proofErr w:type="spellEnd"/>
            <w:r w:rsidR="00213FB9" w:rsidRPr="00480A93">
              <w:rPr>
                <w:rFonts w:ascii="Times New Roman" w:hAnsi="Times New Roman"/>
                <w:sz w:val="24"/>
                <w:szCs w:val="24"/>
              </w:rPr>
              <w:t>(-2/3)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2. Какие из данных выражений не имеют смысла: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arcsin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1/5,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319F">
              <w:rPr>
                <w:position w:val="-11"/>
              </w:rPr>
              <w:pict>
                <v:shape id="_x0000_i1047" type="#_x0000_t75" style="width:7.8pt;height:16.8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5E786D&quot;/&gt;&lt;wsp:rsid wsp:val=&quot;00005FF9&quot;/&gt;&lt;wsp:rsid wsp:val=&quot;000207AC&quot;/&gt;&lt;wsp:rsid wsp:val=&quot;00023A64&quot;/&gt;&lt;wsp:rsid wsp:val=&quot;00026B88&quot;/&gt;&lt;wsp:rsid wsp:val=&quot;00034C5A&quot;/&gt;&lt;wsp:rsid wsp:val=&quot;0007014B&quot;/&gt;&lt;wsp:rsid wsp:val=&quot;00074FAF&quot;/&gt;&lt;wsp:rsid wsp:val=&quot;00084AC8&quot;/&gt;&lt;wsp:rsid wsp:val=&quot;00097FA3&quot;/&gt;&lt;wsp:rsid wsp:val=&quot;000A7173&quot;/&gt;&lt;wsp:rsid wsp:val=&quot;000B0E3B&quot;/&gt;&lt;wsp:rsid wsp:val=&quot;000B3CF3&quot;/&gt;&lt;wsp:rsid wsp:val=&quot;000E77C6&quot;/&gt;&lt;wsp:rsid wsp:val=&quot;00114489&quot;/&gt;&lt;wsp:rsid wsp:val=&quot;0013208B&quot;/&gt;&lt;wsp:rsid wsp:val=&quot;0013466A&quot;/&gt;&lt;wsp:rsid wsp:val=&quot;00137253&quot;/&gt;&lt;wsp:rsid wsp:val=&quot;001635EC&quot;/&gt;&lt;wsp:rsid wsp:val=&quot;00170A03&quot;/&gt;&lt;wsp:rsid wsp:val=&quot;001752E2&quot;/&gt;&lt;wsp:rsid wsp:val=&quot;00182669&quot;/&gt;&lt;wsp:rsid wsp:val=&quot;00197E42&quot;/&gt;&lt;wsp:rsid wsp:val=&quot;001A2966&quot;/&gt;&lt;wsp:rsid wsp:val=&quot;001A5655&quot;/&gt;&lt;wsp:rsid wsp:val=&quot;001C2F79&quot;/&gt;&lt;wsp:rsid wsp:val=&quot;001F2939&quot;/&gt;&lt;wsp:rsid wsp:val=&quot;001F45C7&quot;/&gt;&lt;wsp:rsid wsp:val=&quot;002232A0&quot;/&gt;&lt;wsp:rsid wsp:val=&quot;002353AA&quot;/&gt;&lt;wsp:rsid wsp:val=&quot;00241AC6&quot;/&gt;&lt;wsp:rsid wsp:val=&quot;00257318&quot;/&gt;&lt;wsp:rsid wsp:val=&quot;002909D4&quot;/&gt;&lt;wsp:rsid wsp:val=&quot;00291747&quot;/&gt;&lt;wsp:rsid wsp:val=&quot;002A0421&quot;/&gt;&lt;wsp:rsid wsp:val=&quot;002C404F&quot;/&gt;&lt;wsp:rsid wsp:val=&quot;002C7F79&quot;/&gt;&lt;wsp:rsid wsp:val=&quot;00304A91&quot;/&gt;&lt;wsp:rsid wsp:val=&quot;00311130&quot;/&gt;&lt;wsp:rsid wsp:val=&quot;00333184&quot;/&gt;&lt;wsp:rsid wsp:val=&quot;003458AD&quot;/&gt;&lt;wsp:rsid wsp:val=&quot;003517EA&quot;/&gt;&lt;wsp:rsid wsp:val=&quot;003551A8&quot;/&gt;&lt;wsp:rsid wsp:val=&quot;0037227F&quot;/&gt;&lt;wsp:rsid wsp:val=&quot;0037397A&quot;/&gt;&lt;wsp:rsid wsp:val=&quot;003C3A88&quot;/&gt;&lt;wsp:rsid wsp:val=&quot;003F352D&quot;/&gt;&lt;wsp:rsid wsp:val=&quot;003F5C81&quot;/&gt;&lt;wsp:rsid wsp:val=&quot;004008B8&quot;/&gt;&lt;wsp:rsid wsp:val=&quot;00413DB6&quot;/&gt;&lt;wsp:rsid wsp:val=&quot;00416032&quot;/&gt;&lt;wsp:rsid wsp:val=&quot;00421952&quot;/&gt;&lt;wsp:rsid wsp:val=&quot;00424B57&quot;/&gt;&lt;wsp:rsid wsp:val=&quot;004604C9&quot;/&gt;&lt;wsp:rsid wsp:val=&quot;00466B3D&quot;/&gt;&lt;wsp:rsid wsp:val=&quot;00480A93&quot;/&gt;&lt;wsp:rsid wsp:val=&quot;0049212D&quot;/&gt;&lt;wsp:rsid wsp:val=&quot;00492716&quot;/&gt;&lt;wsp:rsid wsp:val=&quot;004930A2&quot;/&gt;&lt;wsp:rsid wsp:val=&quot;004C1AAA&quot;/&gt;&lt;wsp:rsid wsp:val=&quot;004C2949&quot;/&gt;&lt;wsp:rsid wsp:val=&quot;004C369E&quot;/&gt;&lt;wsp:rsid wsp:val=&quot;004C44E9&quot;/&gt;&lt;wsp:rsid wsp:val=&quot;004D6615&quot;/&gt;&lt;wsp:rsid wsp:val=&quot;004E3389&quot;/&gt;&lt;wsp:rsid wsp:val=&quot;00500142&quot;/&gt;&lt;wsp:rsid wsp:val=&quot;00522BFA&quot;/&gt;&lt;wsp:rsid wsp:val=&quot;005732AA&quot;/&gt;&lt;wsp:rsid wsp:val=&quot;005828DE&quot;/&gt;&lt;wsp:rsid wsp:val=&quot;005A6F44&quot;/&gt;&lt;wsp:rsid wsp:val=&quot;005B0E5E&quot;/&gt;&lt;wsp:rsid wsp:val=&quot;005D0F46&quot;/&gt;&lt;wsp:rsid wsp:val=&quot;005D339B&quot;/&gt;&lt;wsp:rsid wsp:val=&quot;005E200D&quot;/&gt;&lt;wsp:rsid wsp:val=&quot;005E245E&quot;/&gt;&lt;wsp:rsid wsp:val=&quot;005E786D&quot;/&gt;&lt;wsp:rsid wsp:val=&quot;005F5CDA&quot;/&gt;&lt;wsp:rsid wsp:val=&quot;00612CB4&quot;/&gt;&lt;wsp:rsid wsp:val=&quot;0062345C&quot;/&gt;&lt;wsp:rsid wsp:val=&quot;00623C23&quot;/&gt;&lt;wsp:rsid wsp:val=&quot;006375BC&quot;/&gt;&lt;wsp:rsid wsp:val=&quot;00651BDD&quot;/&gt;&lt;wsp:rsid wsp:val=&quot;00655469&quot;/&gt;&lt;wsp:rsid wsp:val=&quot;00665521&quot;/&gt;&lt;wsp:rsid wsp:val=&quot;006801E4&quot;/&gt;&lt;wsp:rsid wsp:val=&quot;0068058A&quot;/&gt;&lt;wsp:rsid wsp:val=&quot;00695A0C&quot;/&gt;&lt;wsp:rsid wsp:val=&quot;006A6BDF&quot;/&gt;&lt;wsp:rsid wsp:val=&quot;006B5B6A&quot;/&gt;&lt;wsp:rsid wsp:val=&quot;00704EA5&quot;/&gt;&lt;wsp:rsid wsp:val=&quot;00725F94&quot;/&gt;&lt;wsp:rsid wsp:val=&quot;00726EAC&quot;/&gt;&lt;wsp:rsid wsp:val=&quot;00731B03&quot;/&gt;&lt;wsp:rsid wsp:val=&quot;007516D1&quot;/&gt;&lt;wsp:rsid wsp:val=&quot;007610F8&quot;/&gt;&lt;wsp:rsid wsp:val=&quot;007647C8&quot;/&gt;&lt;wsp:rsid wsp:val=&quot;007827BF&quot;/&gt;&lt;wsp:rsid wsp:val=&quot;00784C0D&quot;/&gt;&lt;wsp:rsid wsp:val=&quot;00795C6C&quot;/&gt;&lt;wsp:rsid wsp:val=&quot;007A6FC0&quot;/&gt;&lt;wsp:rsid wsp:val=&quot;007E27E0&quot;/&gt;&lt;wsp:rsid wsp:val=&quot;007E7A75&quot;/&gt;&lt;wsp:rsid wsp:val=&quot;00805DF0&quot;/&gt;&lt;wsp:rsid wsp:val=&quot;008418D9&quot;/&gt;&lt;wsp:rsid wsp:val=&quot;00847222&quot;/&gt;&lt;wsp:rsid wsp:val=&quot;0088737D&quot;/&gt;&lt;wsp:rsid wsp:val=&quot;00887B30&quot;/&gt;&lt;wsp:rsid wsp:val=&quot;008951E5&quot;/&gt;&lt;wsp:rsid wsp:val=&quot;008955D9&quot;/&gt;&lt;wsp:rsid wsp:val=&quot;008A2A57&quot;/&gt;&lt;wsp:rsid wsp:val=&quot;008A66AB&quot;/&gt;&lt;wsp:rsid wsp:val=&quot;008C4013&quot;/&gt;&lt;wsp:rsid wsp:val=&quot;008C7151&quot;/&gt;&lt;wsp:rsid wsp:val=&quot;008E1731&quot;/&gt;&lt;wsp:rsid wsp:val=&quot;008F0547&quot;/&gt;&lt;wsp:rsid wsp:val=&quot;00910932&quot;/&gt;&lt;wsp:rsid wsp:val=&quot;009316D4&quot;/&gt;&lt;wsp:rsid wsp:val=&quot;00945CF0&quot;/&gt;&lt;wsp:rsid wsp:val=&quot;009469B5&quot;/&gt;&lt;wsp:rsid wsp:val=&quot;0096347B&quot;/&gt;&lt;wsp:rsid wsp:val=&quot;0097774F&quot;/&gt;&lt;wsp:rsid wsp:val=&quot;009B745A&quot;/&gt;&lt;wsp:rsid wsp:val=&quot;009B7620&quot;/&gt;&lt;wsp:rsid wsp:val=&quot;009C42AA&quot;/&gt;&lt;wsp:rsid wsp:val=&quot;009E2340&quot;/&gt;&lt;wsp:rsid wsp:val=&quot;00A10C7C&quot;/&gt;&lt;wsp:rsid wsp:val=&quot;00A13B28&quot;/&gt;&lt;wsp:rsid wsp:val=&quot;00A26DEC&quot;/&gt;&lt;wsp:rsid wsp:val=&quot;00A270AB&quot;/&gt;&lt;wsp:rsid wsp:val=&quot;00A309D6&quot;/&gt;&lt;wsp:rsid wsp:val=&quot;00A331B6&quot;/&gt;&lt;wsp:rsid wsp:val=&quot;00A4050D&quot;/&gt;&lt;wsp:rsid wsp:val=&quot;00A71A6A&quot;/&gt;&lt;wsp:rsid wsp:val=&quot;00A83228&quot;/&gt;&lt;wsp:rsid wsp:val=&quot;00AB0D0D&quot;/&gt;&lt;wsp:rsid wsp:val=&quot;00AC114B&quot;/&gt;&lt;wsp:rsid wsp:val=&quot;00AE2EDB&quot;/&gt;&lt;wsp:rsid wsp:val=&quot;00B45AC4&quot;/&gt;&lt;wsp:rsid wsp:val=&quot;00B5554B&quot;/&gt;&lt;wsp:rsid wsp:val=&quot;00B7092B&quot;/&gt;&lt;wsp:rsid wsp:val=&quot;00B76FA9&quot;/&gt;&lt;wsp:rsid wsp:val=&quot;00B9726E&quot;/&gt;&lt;wsp:rsid wsp:val=&quot;00BB35F1&quot;/&gt;&lt;wsp:rsid wsp:val=&quot;00BB4428&quot;/&gt;&lt;wsp:rsid wsp:val=&quot;00BB68E1&quot;/&gt;&lt;wsp:rsid wsp:val=&quot;00BB7E34&quot;/&gt;&lt;wsp:rsid wsp:val=&quot;00BC1AC4&quot;/&gt;&lt;wsp:rsid wsp:val=&quot;00BD0530&quot;/&gt;&lt;wsp:rsid wsp:val=&quot;00BD220F&quot;/&gt;&lt;wsp:rsid wsp:val=&quot;00BD66E2&quot;/&gt;&lt;wsp:rsid wsp:val=&quot;00BF2745&quot;/&gt;&lt;wsp:rsid wsp:val=&quot;00BF45E7&quot;/&gt;&lt;wsp:rsid wsp:val=&quot;00C12DC1&quot;/&gt;&lt;wsp:rsid wsp:val=&quot;00C17E32&quot;/&gt;&lt;wsp:rsid wsp:val=&quot;00C26D9D&quot;/&gt;&lt;wsp:rsid wsp:val=&quot;00C26F60&quot;/&gt;&lt;wsp:rsid wsp:val=&quot;00C34855&quot;/&gt;&lt;wsp:rsid wsp:val=&quot;00C423B2&quot;/&gt;&lt;wsp:rsid wsp:val=&quot;00C54823&quot;/&gt;&lt;wsp:rsid wsp:val=&quot;00C656C9&quot;/&gt;&lt;wsp:rsid wsp:val=&quot;00C7640A&quot;/&gt;&lt;wsp:rsid wsp:val=&quot;00CA51FF&quot;/&gt;&lt;wsp:rsid wsp:val=&quot;00CF4B76&quot;/&gt;&lt;wsp:rsid wsp:val=&quot;00D03F98&quot;/&gt;&lt;wsp:rsid wsp:val=&quot;00D04F9D&quot;/&gt;&lt;wsp:rsid wsp:val=&quot;00D11068&quot;/&gt;&lt;wsp:rsid wsp:val=&quot;00D141B0&quot;/&gt;&lt;wsp:rsid wsp:val=&quot;00D16040&quot;/&gt;&lt;wsp:rsid wsp:val=&quot;00D27C65&quot;/&gt;&lt;wsp:rsid wsp:val=&quot;00D47DD0&quot;/&gt;&lt;wsp:rsid wsp:val=&quot;00D56E38&quot;/&gt;&lt;wsp:rsid wsp:val=&quot;00D61BD0&quot;/&gt;&lt;wsp:rsid wsp:val=&quot;00D81847&quot;/&gt;&lt;wsp:rsid wsp:val=&quot;00D85246&quot;/&gt;&lt;wsp:rsid wsp:val=&quot;00D87819&quot;/&gt;&lt;wsp:rsid wsp:val=&quot;00DA3E79&quot;/&gt;&lt;wsp:rsid wsp:val=&quot;00DA4C94&quot;/&gt;&lt;wsp:rsid wsp:val=&quot;00DD34E0&quot;/&gt;&lt;wsp:rsid wsp:val=&quot;00DF2F86&quot;/&gt;&lt;wsp:rsid wsp:val=&quot;00E13FA9&quot;/&gt;&lt;wsp:rsid wsp:val=&quot;00E31196&quot;/&gt;&lt;wsp:rsid wsp:val=&quot;00E31BDD&quot;/&gt;&lt;wsp:rsid wsp:val=&quot;00E6794E&quot;/&gt;&lt;wsp:rsid wsp:val=&quot;00E72DCA&quot;/&gt;&lt;wsp:rsid wsp:val=&quot;00E75F9B&quot;/&gt;&lt;wsp:rsid wsp:val=&quot;00E954A6&quot;/&gt;&lt;wsp:rsid wsp:val=&quot;00EA720C&quot;/&gt;&lt;wsp:rsid wsp:val=&quot;00EB54EE&quot;/&gt;&lt;wsp:rsid wsp:val=&quot;00ED2A35&quot;/&gt;&lt;wsp:rsid wsp:val=&quot;00ED3797&quot;/&gt;&lt;wsp:rsid wsp:val=&quot;00EE7AB5&quot;/&gt;&lt;wsp:rsid wsp:val=&quot;00F116C4&quot;/&gt;&lt;wsp:rsid wsp:val=&quot;00F1292F&quot;/&gt;&lt;wsp:rsid wsp:val=&quot;00F2559D&quot;/&gt;&lt;wsp:rsid wsp:val=&quot;00F25B25&quot;/&gt;&lt;wsp:rsid wsp:val=&quot;00F26AA0&quot;/&gt;&lt;wsp:rsid wsp:val=&quot;00F314BB&quot;/&gt;&lt;wsp:rsid wsp:val=&quot;00F42359&quot;/&gt;&lt;wsp:rsid wsp:val=&quot;00F51555&quot;/&gt;&lt;wsp:rsid wsp:val=&quot;00F6316E&quot;/&gt;&lt;wsp:rsid wsp:val=&quot;00F716B8&quot;/&gt;&lt;wsp:rsid wsp:val=&quot;00F82F7C&quot;/&gt;&lt;wsp:rsid wsp:val=&quot;00F9097A&quot;/&gt;&lt;wsp:rsid wsp:val=&quot;00F910CE&quot;/&gt;&lt;wsp:rsid wsp:val=&quot;00F947C9&quot;/&gt;&lt;wsp:rsid wsp:val=&quot;00FA1EAB&quot;/&gt;&lt;wsp:rsid wsp:val=&quot;00FE560C&quot;/&gt;&lt;/wsp:rsids&gt;&lt;/w:docPr&gt;&lt;w:body&gt;&lt;w:p wsp:rsidR=&quot;00000000&quot; wsp:rsidRDefault=&quot;00D03F98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/w:rPr&gt;&lt;m:t&gt;ПЂ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9" o:title="" chromakey="white"/>
                </v:shape>
              </w:pi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arcsin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(-2),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0,5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3.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t>Вычислить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1/2, arcsin1,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(-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/2)</m:t>
              </m:r>
            </m:oMath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, arcsin(-1/2)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Выполняют задания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Извлечение необходимой информации</w:t>
            </w:r>
          </w:p>
        </w:tc>
        <w:tc>
          <w:tcPr>
            <w:tcW w:w="1984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Слушают задание преподавателя</w:t>
            </w:r>
          </w:p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Знакомятся с заданиями, консультируются друг с другом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Планирование учебного сотрудничества со сверстниками.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Инициативное сотрудничество в поиске решений</w:t>
            </w:r>
          </w:p>
        </w:tc>
        <w:tc>
          <w:tcPr>
            <w:tcW w:w="1701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Осуществляют взаимоконтроль процесса выполнения задания</w:t>
            </w:r>
          </w:p>
        </w:tc>
        <w:tc>
          <w:tcPr>
            <w:tcW w:w="1920" w:type="dxa"/>
          </w:tcPr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 xml:space="preserve">Принимают  и выполняют  учебную цель и задачи. </w:t>
            </w:r>
          </w:p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>Планируют  свое действие в соответ</w:t>
            </w:r>
            <w:r w:rsidRPr="00480A93">
              <w:rPr>
                <w:rFonts w:ascii="Times New Roman" w:hAnsi="Times New Roman"/>
              </w:rPr>
              <w:softHyphen/>
              <w:t>ствии с поставлен</w:t>
            </w:r>
            <w:r w:rsidRPr="00480A93">
              <w:rPr>
                <w:rFonts w:ascii="Times New Roman" w:hAnsi="Times New Roman"/>
              </w:rPr>
              <w:softHyphen/>
              <w:t xml:space="preserve">ной задачей и условиями ее реализации, в т. ч. во внутреннем плане. 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Вносят необходи</w:t>
            </w:r>
            <w:r w:rsidRPr="00480A93">
              <w:rPr>
                <w:rFonts w:ascii="Times New Roman" w:hAnsi="Times New Roman"/>
                <w:sz w:val="24"/>
                <w:szCs w:val="24"/>
              </w:rPr>
              <w:softHyphen/>
              <w:t>мые коррективы в действие после его завершения на основе оценки и учета сделанных ошибок.</w:t>
            </w:r>
          </w:p>
        </w:tc>
      </w:tr>
      <w:tr w:rsidR="00213FB9" w:rsidRPr="00B34742" w:rsidTr="00337643">
        <w:tc>
          <w:tcPr>
            <w:tcW w:w="14786" w:type="dxa"/>
            <w:gridSpan w:val="7"/>
          </w:tcPr>
          <w:p w:rsidR="00213FB9" w:rsidRPr="003E7AA8" w:rsidRDefault="00213FB9" w:rsidP="00337643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7AA8">
              <w:rPr>
                <w:rFonts w:ascii="Times New Roman" w:hAnsi="Times New Roman"/>
                <w:b/>
                <w:sz w:val="24"/>
                <w:szCs w:val="24"/>
              </w:rPr>
              <w:t>6 этап первичного закрепления</w:t>
            </w:r>
          </w:p>
        </w:tc>
      </w:tr>
      <w:tr w:rsidR="00213FB9" w:rsidRPr="00E84B78" w:rsidTr="00337643">
        <w:tc>
          <w:tcPr>
            <w:tcW w:w="2802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Предлагает выполнить самостоятельно задания требующих применения знаний в знакомой и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измененной ситуации(</w:t>
            </w:r>
            <w:proofErr w:type="gramEnd"/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С помощью единичной окружности особо рассматриваем случаи вычисления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arcsin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a  и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</w:rPr>
              <w:t>arccos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a, когда -</w:t>
            </w:r>
            <w:proofErr w:type="gramStart"/>
            <w:r w:rsidRPr="00480A93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480A93">
              <w:rPr>
                <w:rFonts w:ascii="Times New Roman" w:hAnsi="Times New Roman"/>
                <w:sz w:val="24"/>
                <w:szCs w:val="24"/>
              </w:rPr>
              <w:t xml:space="preserve"> &lt; а &lt; 0)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Вычислите</w: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arcsin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(-1),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(-1/2),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arcsin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(-</w:t>
            </w:r>
            <w:r w:rsidR="00FB319F">
              <w:rPr>
                <w:position w:val="-11"/>
              </w:rPr>
              <w:pict>
                <v:shape id="_x0000_i1048" type="#_x0000_t75" style="width:8.4pt;height:17.4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5E786D&quot;/&gt;&lt;wsp:rsid wsp:val=&quot;00005FF9&quot;/&gt;&lt;wsp:rsid wsp:val=&quot;000207AC&quot;/&gt;&lt;wsp:rsid wsp:val=&quot;00023A64&quot;/&gt;&lt;wsp:rsid wsp:val=&quot;00026B88&quot;/&gt;&lt;wsp:rsid wsp:val=&quot;00034C5A&quot;/&gt;&lt;wsp:rsid wsp:val=&quot;0007014B&quot;/&gt;&lt;wsp:rsid wsp:val=&quot;00074FAF&quot;/&gt;&lt;wsp:rsid wsp:val=&quot;00084AC8&quot;/&gt;&lt;wsp:rsid wsp:val=&quot;00097FA3&quot;/&gt;&lt;wsp:rsid wsp:val=&quot;000A7173&quot;/&gt;&lt;wsp:rsid wsp:val=&quot;000B0E3B&quot;/&gt;&lt;wsp:rsid wsp:val=&quot;000B3CF3&quot;/&gt;&lt;wsp:rsid wsp:val=&quot;000E77C6&quot;/&gt;&lt;wsp:rsid wsp:val=&quot;00114489&quot;/&gt;&lt;wsp:rsid wsp:val=&quot;0013208B&quot;/&gt;&lt;wsp:rsid wsp:val=&quot;0013466A&quot;/&gt;&lt;wsp:rsid wsp:val=&quot;00137253&quot;/&gt;&lt;wsp:rsid wsp:val=&quot;001635EC&quot;/&gt;&lt;wsp:rsid wsp:val=&quot;00170A03&quot;/&gt;&lt;wsp:rsid wsp:val=&quot;001752E2&quot;/&gt;&lt;wsp:rsid wsp:val=&quot;00182669&quot;/&gt;&lt;wsp:rsid wsp:val=&quot;00197E42&quot;/&gt;&lt;wsp:rsid wsp:val=&quot;001A2966&quot;/&gt;&lt;wsp:rsid wsp:val=&quot;001A5655&quot;/&gt;&lt;wsp:rsid wsp:val=&quot;001C2F79&quot;/&gt;&lt;wsp:rsid wsp:val=&quot;001F2939&quot;/&gt;&lt;wsp:rsid wsp:val=&quot;001F45C7&quot;/&gt;&lt;wsp:rsid wsp:val=&quot;002232A0&quot;/&gt;&lt;wsp:rsid wsp:val=&quot;002353AA&quot;/&gt;&lt;wsp:rsid wsp:val=&quot;00241AC6&quot;/&gt;&lt;wsp:rsid wsp:val=&quot;00257318&quot;/&gt;&lt;wsp:rsid wsp:val=&quot;002909D4&quot;/&gt;&lt;wsp:rsid wsp:val=&quot;00291747&quot;/&gt;&lt;wsp:rsid wsp:val=&quot;002A0421&quot;/&gt;&lt;wsp:rsid wsp:val=&quot;002C404F&quot;/&gt;&lt;wsp:rsid wsp:val=&quot;002C7F79&quot;/&gt;&lt;wsp:rsid wsp:val=&quot;00304A91&quot;/&gt;&lt;wsp:rsid wsp:val=&quot;00311130&quot;/&gt;&lt;wsp:rsid wsp:val=&quot;00333184&quot;/&gt;&lt;wsp:rsid wsp:val=&quot;003458AD&quot;/&gt;&lt;wsp:rsid wsp:val=&quot;003517EA&quot;/&gt;&lt;wsp:rsid wsp:val=&quot;003551A8&quot;/&gt;&lt;wsp:rsid wsp:val=&quot;0037227F&quot;/&gt;&lt;wsp:rsid wsp:val=&quot;0037397A&quot;/&gt;&lt;wsp:rsid wsp:val=&quot;003C3A88&quot;/&gt;&lt;wsp:rsid wsp:val=&quot;003F352D&quot;/&gt;&lt;wsp:rsid wsp:val=&quot;003F5C81&quot;/&gt;&lt;wsp:rsid wsp:val=&quot;004008B8&quot;/&gt;&lt;wsp:rsid wsp:val=&quot;00413DB6&quot;/&gt;&lt;wsp:rsid wsp:val=&quot;00416032&quot;/&gt;&lt;wsp:rsid wsp:val=&quot;00421952&quot;/&gt;&lt;wsp:rsid wsp:val=&quot;00424B57&quot;/&gt;&lt;wsp:rsid wsp:val=&quot;004604C9&quot;/&gt;&lt;wsp:rsid wsp:val=&quot;00466B3D&quot;/&gt;&lt;wsp:rsid wsp:val=&quot;00480A93&quot;/&gt;&lt;wsp:rsid wsp:val=&quot;0049212D&quot;/&gt;&lt;wsp:rsid wsp:val=&quot;00492716&quot;/&gt;&lt;wsp:rsid wsp:val=&quot;004930A2&quot;/&gt;&lt;wsp:rsid wsp:val=&quot;004C1AAA&quot;/&gt;&lt;wsp:rsid wsp:val=&quot;004C2949&quot;/&gt;&lt;wsp:rsid wsp:val=&quot;004C369E&quot;/&gt;&lt;wsp:rsid wsp:val=&quot;004C44E9&quot;/&gt;&lt;wsp:rsid wsp:val=&quot;004D6615&quot;/&gt;&lt;wsp:rsid wsp:val=&quot;004E3389&quot;/&gt;&lt;wsp:rsid wsp:val=&quot;00500142&quot;/&gt;&lt;wsp:rsid wsp:val=&quot;00522BFA&quot;/&gt;&lt;wsp:rsid wsp:val=&quot;005732AA&quot;/&gt;&lt;wsp:rsid wsp:val=&quot;005828DE&quot;/&gt;&lt;wsp:rsid wsp:val=&quot;005A6F44&quot;/&gt;&lt;wsp:rsid wsp:val=&quot;005B0E5E&quot;/&gt;&lt;wsp:rsid wsp:val=&quot;005D0F46&quot;/&gt;&lt;wsp:rsid wsp:val=&quot;005D339B&quot;/&gt;&lt;wsp:rsid wsp:val=&quot;005E200D&quot;/&gt;&lt;wsp:rsid wsp:val=&quot;005E245E&quot;/&gt;&lt;wsp:rsid wsp:val=&quot;005E786D&quot;/&gt;&lt;wsp:rsid wsp:val=&quot;005F5CDA&quot;/&gt;&lt;wsp:rsid wsp:val=&quot;00612CB4&quot;/&gt;&lt;wsp:rsid wsp:val=&quot;0062345C&quot;/&gt;&lt;wsp:rsid wsp:val=&quot;00623C23&quot;/&gt;&lt;wsp:rsid wsp:val=&quot;006375BC&quot;/&gt;&lt;wsp:rsid wsp:val=&quot;00651BDD&quot;/&gt;&lt;wsp:rsid wsp:val=&quot;00655469&quot;/&gt;&lt;wsp:rsid wsp:val=&quot;00665521&quot;/&gt;&lt;wsp:rsid wsp:val=&quot;006801E4&quot;/&gt;&lt;wsp:rsid wsp:val=&quot;0068058A&quot;/&gt;&lt;wsp:rsid wsp:val=&quot;00695A0C&quot;/&gt;&lt;wsp:rsid wsp:val=&quot;006A6BDF&quot;/&gt;&lt;wsp:rsid wsp:val=&quot;006B5B6A&quot;/&gt;&lt;wsp:rsid wsp:val=&quot;00704EA5&quot;/&gt;&lt;wsp:rsid wsp:val=&quot;0071250F&quot;/&gt;&lt;wsp:rsid wsp:val=&quot;00725F94&quot;/&gt;&lt;wsp:rsid wsp:val=&quot;00726EAC&quot;/&gt;&lt;wsp:rsid wsp:val=&quot;00731B03&quot;/&gt;&lt;wsp:rsid wsp:val=&quot;007516D1&quot;/&gt;&lt;wsp:rsid wsp:val=&quot;007610F8&quot;/&gt;&lt;wsp:rsid wsp:val=&quot;007647C8&quot;/&gt;&lt;wsp:rsid wsp:val=&quot;007827BF&quot;/&gt;&lt;wsp:rsid wsp:val=&quot;00784C0D&quot;/&gt;&lt;wsp:rsid wsp:val=&quot;00795C6C&quot;/&gt;&lt;wsp:rsid wsp:val=&quot;007A6FC0&quot;/&gt;&lt;wsp:rsid wsp:val=&quot;007E27E0&quot;/&gt;&lt;wsp:rsid wsp:val=&quot;007E7A75&quot;/&gt;&lt;wsp:rsid wsp:val=&quot;00805DF0&quot;/&gt;&lt;wsp:rsid wsp:val=&quot;008418D9&quot;/&gt;&lt;wsp:rsid wsp:val=&quot;00847222&quot;/&gt;&lt;wsp:rsid wsp:val=&quot;0088737D&quot;/&gt;&lt;wsp:rsid wsp:val=&quot;00887B30&quot;/&gt;&lt;wsp:rsid wsp:val=&quot;008951E5&quot;/&gt;&lt;wsp:rsid wsp:val=&quot;008955D9&quot;/&gt;&lt;wsp:rsid wsp:val=&quot;008A2A57&quot;/&gt;&lt;wsp:rsid wsp:val=&quot;008A66AB&quot;/&gt;&lt;wsp:rsid wsp:val=&quot;008C4013&quot;/&gt;&lt;wsp:rsid wsp:val=&quot;008C7151&quot;/&gt;&lt;wsp:rsid wsp:val=&quot;008E1731&quot;/&gt;&lt;wsp:rsid wsp:val=&quot;008F0547&quot;/&gt;&lt;wsp:rsid wsp:val=&quot;00910932&quot;/&gt;&lt;wsp:rsid wsp:val=&quot;009316D4&quot;/&gt;&lt;wsp:rsid wsp:val=&quot;00945CF0&quot;/&gt;&lt;wsp:rsid wsp:val=&quot;009469B5&quot;/&gt;&lt;wsp:rsid wsp:val=&quot;0096347B&quot;/&gt;&lt;wsp:rsid wsp:val=&quot;0097774F&quot;/&gt;&lt;wsp:rsid wsp:val=&quot;009B745A&quot;/&gt;&lt;wsp:rsid wsp:val=&quot;009B7620&quot;/&gt;&lt;wsp:rsid wsp:val=&quot;009C42AA&quot;/&gt;&lt;wsp:rsid wsp:val=&quot;009E2340&quot;/&gt;&lt;wsp:rsid wsp:val=&quot;00A10C7C&quot;/&gt;&lt;wsp:rsid wsp:val=&quot;00A13B28&quot;/&gt;&lt;wsp:rsid wsp:val=&quot;00A26DEC&quot;/&gt;&lt;wsp:rsid wsp:val=&quot;00A270AB&quot;/&gt;&lt;wsp:rsid wsp:val=&quot;00A309D6&quot;/&gt;&lt;wsp:rsid wsp:val=&quot;00A331B6&quot;/&gt;&lt;wsp:rsid wsp:val=&quot;00A4050D&quot;/&gt;&lt;wsp:rsid wsp:val=&quot;00A71A6A&quot;/&gt;&lt;wsp:rsid wsp:val=&quot;00A83228&quot;/&gt;&lt;wsp:rsid wsp:val=&quot;00AB0D0D&quot;/&gt;&lt;wsp:rsid wsp:val=&quot;00AC114B&quot;/&gt;&lt;wsp:rsid wsp:val=&quot;00AE2EDB&quot;/&gt;&lt;wsp:rsid wsp:val=&quot;00B45AC4&quot;/&gt;&lt;wsp:rsid wsp:val=&quot;00B5554B&quot;/&gt;&lt;wsp:rsid wsp:val=&quot;00B7092B&quot;/&gt;&lt;wsp:rsid wsp:val=&quot;00B76FA9&quot;/&gt;&lt;wsp:rsid wsp:val=&quot;00B9726E&quot;/&gt;&lt;wsp:rsid wsp:val=&quot;00BB35F1&quot;/&gt;&lt;wsp:rsid wsp:val=&quot;00BB4428&quot;/&gt;&lt;wsp:rsid wsp:val=&quot;00BB68E1&quot;/&gt;&lt;wsp:rsid wsp:val=&quot;00BB7E34&quot;/&gt;&lt;wsp:rsid wsp:val=&quot;00BC1AC4&quot;/&gt;&lt;wsp:rsid wsp:val=&quot;00BD0530&quot;/&gt;&lt;wsp:rsid wsp:val=&quot;00BD220F&quot;/&gt;&lt;wsp:rsid wsp:val=&quot;00BD66E2&quot;/&gt;&lt;wsp:rsid wsp:val=&quot;00BF2745&quot;/&gt;&lt;wsp:rsid wsp:val=&quot;00BF45E7&quot;/&gt;&lt;wsp:rsid wsp:val=&quot;00C12DC1&quot;/&gt;&lt;wsp:rsid wsp:val=&quot;00C17E32&quot;/&gt;&lt;wsp:rsid wsp:val=&quot;00C26D9D&quot;/&gt;&lt;wsp:rsid wsp:val=&quot;00C26F60&quot;/&gt;&lt;wsp:rsid wsp:val=&quot;00C34855&quot;/&gt;&lt;wsp:rsid wsp:val=&quot;00C423B2&quot;/&gt;&lt;wsp:rsid wsp:val=&quot;00C54823&quot;/&gt;&lt;wsp:rsid wsp:val=&quot;00C656C9&quot;/&gt;&lt;wsp:rsid wsp:val=&quot;00C7640A&quot;/&gt;&lt;wsp:rsid wsp:val=&quot;00CA51FF&quot;/&gt;&lt;wsp:rsid wsp:val=&quot;00CF4B76&quot;/&gt;&lt;wsp:rsid wsp:val=&quot;00D04F9D&quot;/&gt;&lt;wsp:rsid wsp:val=&quot;00D11068&quot;/&gt;&lt;wsp:rsid wsp:val=&quot;00D141B0&quot;/&gt;&lt;wsp:rsid wsp:val=&quot;00D16040&quot;/&gt;&lt;wsp:rsid wsp:val=&quot;00D27C65&quot;/&gt;&lt;wsp:rsid wsp:val=&quot;00D47DD0&quot;/&gt;&lt;wsp:rsid wsp:val=&quot;00D56E38&quot;/&gt;&lt;wsp:rsid wsp:val=&quot;00D61BD0&quot;/&gt;&lt;wsp:rsid wsp:val=&quot;00D81847&quot;/&gt;&lt;wsp:rsid wsp:val=&quot;00D85246&quot;/&gt;&lt;wsp:rsid wsp:val=&quot;00D87819&quot;/&gt;&lt;wsp:rsid wsp:val=&quot;00DA3E79&quot;/&gt;&lt;wsp:rsid wsp:val=&quot;00DA4C94&quot;/&gt;&lt;wsp:rsid wsp:val=&quot;00DD34E0&quot;/&gt;&lt;wsp:rsid wsp:val=&quot;00DF2F86&quot;/&gt;&lt;wsp:rsid wsp:val=&quot;00E13FA9&quot;/&gt;&lt;wsp:rsid wsp:val=&quot;00E31196&quot;/&gt;&lt;wsp:rsid wsp:val=&quot;00E31BDD&quot;/&gt;&lt;wsp:rsid wsp:val=&quot;00E6794E&quot;/&gt;&lt;wsp:rsid wsp:val=&quot;00E72DCA&quot;/&gt;&lt;wsp:rsid wsp:val=&quot;00E75F9B&quot;/&gt;&lt;wsp:rsid wsp:val=&quot;00E954A6&quot;/&gt;&lt;wsp:rsid wsp:val=&quot;00EA720C&quot;/&gt;&lt;wsp:rsid wsp:val=&quot;00EB54EE&quot;/&gt;&lt;wsp:rsid wsp:val=&quot;00ED2A35&quot;/&gt;&lt;wsp:rsid wsp:val=&quot;00ED3797&quot;/&gt;&lt;wsp:rsid wsp:val=&quot;00EE7AB5&quot;/&gt;&lt;wsp:rsid wsp:val=&quot;00F116C4&quot;/&gt;&lt;wsp:rsid wsp:val=&quot;00F1292F&quot;/&gt;&lt;wsp:rsid wsp:val=&quot;00F2559D&quot;/&gt;&lt;wsp:rsid wsp:val=&quot;00F25B25&quot;/&gt;&lt;wsp:rsid wsp:val=&quot;00F26AA0&quot;/&gt;&lt;wsp:rsid wsp:val=&quot;00F314BB&quot;/&gt;&lt;wsp:rsid wsp:val=&quot;00F42359&quot;/&gt;&lt;wsp:rsid wsp:val=&quot;00F51555&quot;/&gt;&lt;wsp:rsid wsp:val=&quot;00F6316E&quot;/&gt;&lt;wsp:rsid wsp:val=&quot;00F716B8&quot;/&gt;&lt;wsp:rsid wsp:val=&quot;00F82F7C&quot;/&gt;&lt;wsp:rsid wsp:val=&quot;00F9097A&quot;/&gt;&lt;wsp:rsid wsp:val=&quot;00F910CE&quot;/&gt;&lt;wsp:rsid wsp:val=&quot;00F947C9&quot;/&gt;&lt;wsp:rsid wsp:val=&quot;00FA1EAB&quot;/&gt;&lt;wsp:rsid wsp:val=&quot;00FE560C&quot;/&gt;&lt;/wsp:rsids&gt;&lt;/w:docPr&gt;&lt;w:body&gt;&lt;w:p wsp:rsidR=&quot;00000000&quot; wsp:rsidRDefault=&quot;0071250F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w:lang w:val=&quot;EN-US&quot;/&gt;&lt;/w:rPr&gt;&lt;m:t&gt;в€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40" o:title="" chromakey="white"/>
                </v:shape>
              </w:pict>
            </w:r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2/2), </w:t>
            </w:r>
            <w:proofErr w:type="spellStart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arccos</w:t>
            </w:r>
            <w:proofErr w:type="spellEnd"/>
            <w:r w:rsidRPr="00480A93">
              <w:rPr>
                <w:rFonts w:ascii="Times New Roman" w:hAnsi="Times New Roman"/>
                <w:sz w:val="24"/>
                <w:szCs w:val="24"/>
                <w:lang w:val="en-US"/>
              </w:rPr>
              <w:t>(-1)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Выполняют задания самостоятельно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При вычислениях ребята каждый раз проговаривали: «</w:t>
            </w:r>
            <w:r w:rsidRPr="00480A93">
              <w:rPr>
                <w:rFonts w:ascii="Times New Roman" w:hAnsi="Times New Roman"/>
                <w:sz w:val="24"/>
                <w:szCs w:val="24"/>
              </w:rPr>
              <w:object w:dxaOrig="840" w:dyaOrig="620">
                <v:shape id="_x0000_i1049" type="#_x0000_t75" style="width:42pt;height:30.6pt" o:ole="">
                  <v:imagedata r:id="rId41" o:title=""/>
                </v:shape>
                <o:OLEObject Type="Embed" ProgID="Equation.3" ShapeID="_x0000_i1049" DrawAspect="Content" ObjectID="_1769187395" r:id="rId42"/>
              </w:object>
            </w: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(например) – это угол, синус которого равен одной второй»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Извлекают из математических текстов необходимую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информацию, анализируют, сравнивают, действуют по алгоритму</w:t>
            </w:r>
          </w:p>
        </w:tc>
        <w:tc>
          <w:tcPr>
            <w:tcW w:w="1984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Слушают задание, при необходимости уточняют,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задают вопросы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Планируют учебное сотрудничество со </w:t>
            </w:r>
            <w:r w:rsidRPr="00480A93">
              <w:rPr>
                <w:rFonts w:ascii="Times New Roman" w:hAnsi="Times New Roman"/>
                <w:sz w:val="24"/>
                <w:szCs w:val="24"/>
              </w:rPr>
              <w:lastRenderedPageBreak/>
              <w:t>сверстниками.</w:t>
            </w:r>
          </w:p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Строят монологические и диалогические высказывания.</w:t>
            </w:r>
          </w:p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3FB9" w:rsidRPr="00480A93" w:rsidRDefault="00213FB9" w:rsidP="00337643">
            <w:pPr>
              <w:pStyle w:val="Pa20"/>
              <w:spacing w:after="100" w:afterAutospacing="1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lastRenderedPageBreak/>
              <w:t>Осуществляют взаимоконтроль процесса выполне</w:t>
            </w:r>
            <w:r w:rsidRPr="00480A93">
              <w:rPr>
                <w:rFonts w:ascii="Times New Roman" w:hAnsi="Times New Roman"/>
              </w:rPr>
              <w:softHyphen/>
              <w:t xml:space="preserve">ния </w:t>
            </w:r>
            <w:r w:rsidRPr="00480A93">
              <w:rPr>
                <w:rFonts w:ascii="Times New Roman" w:hAnsi="Times New Roman"/>
              </w:rPr>
              <w:lastRenderedPageBreak/>
              <w:t xml:space="preserve">задания 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lastRenderedPageBreak/>
              <w:t xml:space="preserve">Принимают  и выполняют  учебную цель и задачи. </w:t>
            </w:r>
          </w:p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lastRenderedPageBreak/>
              <w:t>Планируют  свое действие в соответ</w:t>
            </w:r>
            <w:r w:rsidRPr="00480A93">
              <w:rPr>
                <w:rFonts w:ascii="Times New Roman" w:hAnsi="Times New Roman"/>
              </w:rPr>
              <w:softHyphen/>
              <w:t>ствии с поставлен</w:t>
            </w:r>
            <w:r w:rsidRPr="00480A93">
              <w:rPr>
                <w:rFonts w:ascii="Times New Roman" w:hAnsi="Times New Roman"/>
              </w:rPr>
              <w:softHyphen/>
              <w:t xml:space="preserve">ной задачей и условиями ее реализации, в т. ч. во внутреннем плане. </w:t>
            </w:r>
          </w:p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>Вносят необходи</w:t>
            </w:r>
            <w:r w:rsidRPr="00480A93">
              <w:rPr>
                <w:rFonts w:ascii="Times New Roman" w:hAnsi="Times New Roman"/>
              </w:rPr>
              <w:softHyphen/>
              <w:t>мые коррективы в действие после его завершения на основе оценки и учета сделанных ошибок.</w:t>
            </w:r>
          </w:p>
        </w:tc>
      </w:tr>
      <w:tr w:rsidR="00213FB9" w:rsidRPr="00E84B78" w:rsidTr="00337643">
        <w:tc>
          <w:tcPr>
            <w:tcW w:w="14786" w:type="dxa"/>
            <w:gridSpan w:val="7"/>
          </w:tcPr>
          <w:p w:rsidR="00213FB9" w:rsidRPr="003E7AA8" w:rsidRDefault="00213FB9" w:rsidP="00337643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7A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 этап включения в систему знаний и повторения</w:t>
            </w:r>
          </w:p>
        </w:tc>
      </w:tr>
      <w:tr w:rsidR="00213FB9" w:rsidRPr="00E84B78" w:rsidTr="00337643">
        <w:tc>
          <w:tcPr>
            <w:tcW w:w="2802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Предлагает выполнить тест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Контролирует выполнение теста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Выполняют самостоятельно тест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Совместно с преподавателем делают вывод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Находят и выделяют необходимую информацию.</w:t>
            </w:r>
          </w:p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Делают вывод.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Слушают  инструкции по выполнению теста</w:t>
            </w:r>
          </w:p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3FB9" w:rsidRPr="00480A93" w:rsidRDefault="00213FB9" w:rsidP="00337643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Формируют опосредованную коммуникацию </w:t>
            </w:r>
          </w:p>
        </w:tc>
        <w:tc>
          <w:tcPr>
            <w:tcW w:w="1701" w:type="dxa"/>
          </w:tcPr>
          <w:p w:rsidR="00213FB9" w:rsidRPr="00480A93" w:rsidRDefault="00213FB9" w:rsidP="00337643">
            <w:pPr>
              <w:pStyle w:val="Pa20"/>
              <w:spacing w:after="100" w:afterAutospacing="1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>Осуществляют самоконтроль процесса выполне</w:t>
            </w:r>
            <w:r w:rsidRPr="00480A93">
              <w:rPr>
                <w:rFonts w:ascii="Times New Roman" w:hAnsi="Times New Roman"/>
              </w:rPr>
              <w:softHyphen/>
              <w:t xml:space="preserve">ния задания 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 xml:space="preserve">Принимают  и выполняют  учебную цель и задачи. </w:t>
            </w:r>
          </w:p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>Планируют  свое действие в соответ</w:t>
            </w:r>
            <w:r w:rsidRPr="00480A93">
              <w:rPr>
                <w:rFonts w:ascii="Times New Roman" w:hAnsi="Times New Roman"/>
              </w:rPr>
              <w:softHyphen/>
              <w:t>ствии с поставлен</w:t>
            </w:r>
            <w:r w:rsidRPr="00480A93">
              <w:rPr>
                <w:rFonts w:ascii="Times New Roman" w:hAnsi="Times New Roman"/>
              </w:rPr>
              <w:softHyphen/>
              <w:t xml:space="preserve">ной задачей и условиями ее реализации, в т. </w:t>
            </w:r>
            <w:r w:rsidRPr="00480A93">
              <w:rPr>
                <w:rFonts w:ascii="Times New Roman" w:hAnsi="Times New Roman"/>
              </w:rPr>
              <w:lastRenderedPageBreak/>
              <w:t xml:space="preserve">ч. во внутреннем плане. </w:t>
            </w:r>
          </w:p>
          <w:p w:rsidR="00213FB9" w:rsidRPr="00480A93" w:rsidRDefault="00213FB9" w:rsidP="00337643">
            <w:pPr>
              <w:pStyle w:val="Pa20"/>
              <w:spacing w:after="100" w:afterAutospacing="1" w:line="240" w:lineRule="auto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>Вносят необходи</w:t>
            </w:r>
            <w:r w:rsidRPr="00480A93">
              <w:rPr>
                <w:rFonts w:ascii="Times New Roman" w:hAnsi="Times New Roman"/>
              </w:rPr>
              <w:softHyphen/>
              <w:t>мые коррективы в действие после его завершения на основе оценки и учета сделанных ошибок.</w:t>
            </w:r>
          </w:p>
        </w:tc>
      </w:tr>
      <w:tr w:rsidR="00213FB9" w:rsidRPr="00E84B78" w:rsidTr="00337643">
        <w:tc>
          <w:tcPr>
            <w:tcW w:w="14786" w:type="dxa"/>
            <w:gridSpan w:val="7"/>
          </w:tcPr>
          <w:p w:rsidR="00213FB9" w:rsidRPr="003E7AA8" w:rsidRDefault="00213FB9" w:rsidP="00337643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7A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 этап рефлексии учебной деятельности</w:t>
            </w:r>
          </w:p>
        </w:tc>
      </w:tr>
      <w:tr w:rsidR="00213FB9" w:rsidRPr="00E84B78" w:rsidTr="00337643">
        <w:tc>
          <w:tcPr>
            <w:tcW w:w="2802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Инструктирует учеников о проведении самооценки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 xml:space="preserve">Поводит итоги 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Оценивают свою деятельность на занятии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Отвечают на вопросы преподавателя</w:t>
            </w:r>
          </w:p>
        </w:tc>
        <w:tc>
          <w:tcPr>
            <w:tcW w:w="2268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деятельности.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Умение осознанно и произвольно строить речевое высказывание в устной и письменной форме.</w:t>
            </w:r>
          </w:p>
        </w:tc>
        <w:tc>
          <w:tcPr>
            <w:tcW w:w="1984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Оценивают свою работу при помощи высказываний</w:t>
            </w:r>
          </w:p>
        </w:tc>
        <w:tc>
          <w:tcPr>
            <w:tcW w:w="1843" w:type="dxa"/>
          </w:tcPr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A93">
              <w:rPr>
                <w:rFonts w:ascii="Times New Roman" w:hAnsi="Times New Roman"/>
                <w:sz w:val="24"/>
                <w:szCs w:val="24"/>
              </w:rPr>
              <w:t>Формирование опосредованной коммуникации (использование знаков и символов).</w:t>
            </w:r>
            <w:r w:rsidRPr="00480A93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701" w:type="dxa"/>
          </w:tcPr>
          <w:p w:rsidR="00213FB9" w:rsidRPr="00480A93" w:rsidRDefault="00213FB9" w:rsidP="00337643">
            <w:pPr>
              <w:pStyle w:val="Pa20"/>
              <w:spacing w:after="100" w:afterAutospacing="1"/>
              <w:jc w:val="both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>Осуществляют самоконтроль процесса выполне</w:t>
            </w:r>
            <w:r w:rsidRPr="00480A93">
              <w:rPr>
                <w:rFonts w:ascii="Times New Roman" w:hAnsi="Times New Roman"/>
              </w:rPr>
              <w:softHyphen/>
              <w:t xml:space="preserve">ния заданий </w:t>
            </w:r>
          </w:p>
          <w:p w:rsidR="00213FB9" w:rsidRPr="00480A93" w:rsidRDefault="00213FB9" w:rsidP="00337643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213FB9" w:rsidRPr="00480A93" w:rsidRDefault="00213FB9" w:rsidP="00337643">
            <w:pPr>
              <w:pStyle w:val="Pa20"/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480A93">
              <w:rPr>
                <w:rFonts w:ascii="Times New Roman" w:hAnsi="Times New Roman"/>
              </w:rPr>
              <w:t>Определяют самостоятельно критерии оценивания, дают самооценку. Оценивают свое задание по следующим параметрам: легко выполнять, возникли сложности при выполнении.</w:t>
            </w:r>
          </w:p>
        </w:tc>
      </w:tr>
    </w:tbl>
    <w:p w:rsidR="00213FB9" w:rsidRPr="00E84B78" w:rsidRDefault="00213FB9" w:rsidP="00213FB9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13FB9" w:rsidRPr="00213FB9" w:rsidRDefault="00213FB9" w:rsidP="00213FB9">
      <w:pPr>
        <w:rPr>
          <w:rFonts w:ascii="Times New Roman" w:hAnsi="Times New Roman"/>
          <w:b/>
          <w:bCs/>
          <w:sz w:val="24"/>
          <w:szCs w:val="24"/>
        </w:rPr>
      </w:pPr>
    </w:p>
    <w:p w:rsidR="00213FB9" w:rsidRPr="00213FB9" w:rsidRDefault="00213FB9" w:rsidP="00213FB9">
      <w:pPr>
        <w:rPr>
          <w:rFonts w:ascii="Times New Roman" w:hAnsi="Times New Roman"/>
          <w:b/>
          <w:bCs/>
          <w:sz w:val="24"/>
          <w:szCs w:val="24"/>
        </w:rPr>
      </w:pPr>
    </w:p>
    <w:p w:rsidR="00213FB9" w:rsidRPr="00213FB9" w:rsidRDefault="00213FB9" w:rsidP="00213FB9">
      <w:pPr>
        <w:rPr>
          <w:b/>
          <w:bCs/>
          <w:sz w:val="24"/>
          <w:szCs w:val="24"/>
        </w:rPr>
      </w:pPr>
    </w:p>
    <w:p w:rsidR="00213FB9" w:rsidRDefault="00213FB9" w:rsidP="00213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3E5" w:rsidRDefault="006053E5"/>
    <w:sectPr w:rsidR="006053E5" w:rsidSect="0043764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E7F12"/>
    <w:multiLevelType w:val="hybridMultilevel"/>
    <w:tmpl w:val="DA6E67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3FB9"/>
    <w:rsid w:val="00213FB9"/>
    <w:rsid w:val="003E23DB"/>
    <w:rsid w:val="006053E5"/>
    <w:rsid w:val="00766E70"/>
    <w:rsid w:val="00FB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FB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13F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213FB9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2">
    <w:name w:val="Стиль1 Знак"/>
    <w:basedOn w:val="10"/>
    <w:link w:val="11"/>
    <w:rsid w:val="00213FB9"/>
    <w:rPr>
      <w:rFonts w:ascii="Times New Roman" w:eastAsia="Times New Roman" w:hAnsi="Times New Roman" w:cs="Times New Roman"/>
      <w:b/>
      <w:bCs/>
      <w:color w:val="365F91" w:themeColor="accent1" w:themeShade="BF"/>
      <w:sz w:val="24"/>
      <w:szCs w:val="24"/>
      <w:lang w:eastAsia="ru-RU"/>
    </w:rPr>
  </w:style>
  <w:style w:type="paragraph" w:customStyle="1" w:styleId="Pa20">
    <w:name w:val="Pa20"/>
    <w:basedOn w:val="a"/>
    <w:next w:val="a"/>
    <w:uiPriority w:val="99"/>
    <w:rsid w:val="00213FB9"/>
    <w:pPr>
      <w:autoSpaceDE w:val="0"/>
      <w:autoSpaceDN w:val="0"/>
      <w:adjustRightInd w:val="0"/>
      <w:spacing w:after="0" w:line="151" w:lineRule="atLeast"/>
    </w:pPr>
    <w:rPr>
      <w:rFonts w:ascii="Myriad Pro" w:hAnsi="Myriad Pr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3F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13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F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3.bin"/><Relationship Id="rId39" Type="http://schemas.openxmlformats.org/officeDocument/2006/relationships/image" Target="media/image16.png"/><Relationship Id="rId3" Type="http://schemas.microsoft.com/office/2007/relationships/stylesWithEffects" Target="stylesWithEffect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8.bin"/><Relationship Id="rId42" Type="http://schemas.openxmlformats.org/officeDocument/2006/relationships/oleObject" Target="embeddings/oleObject19.bin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image" Target="media/image11.wmf"/><Relationship Id="rId38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image" Target="media/image9.wmf"/><Relationship Id="rId41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7.bin"/><Relationship Id="rId37" Type="http://schemas.openxmlformats.org/officeDocument/2006/relationships/image" Target="media/image14.png"/><Relationship Id="rId40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1.bin"/><Relationship Id="rId28" Type="http://schemas.openxmlformats.org/officeDocument/2006/relationships/oleObject" Target="embeddings/oleObject15.bin"/><Relationship Id="rId36" Type="http://schemas.openxmlformats.org/officeDocument/2006/relationships/image" Target="media/image13.png"/><Relationship Id="rId10" Type="http://schemas.openxmlformats.org/officeDocument/2006/relationships/image" Target="media/image3.wmf"/><Relationship Id="rId19" Type="http://schemas.openxmlformats.org/officeDocument/2006/relationships/image" Target="media/image6.wmf"/><Relationship Id="rId31" Type="http://schemas.openxmlformats.org/officeDocument/2006/relationships/image" Target="media/image10.wmf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6.bin"/><Relationship Id="rId35" Type="http://schemas.openxmlformats.org/officeDocument/2006/relationships/image" Target="media/image12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MSI</cp:lastModifiedBy>
  <cp:revision>2</cp:revision>
  <dcterms:created xsi:type="dcterms:W3CDTF">2024-02-11T18:10:00Z</dcterms:created>
  <dcterms:modified xsi:type="dcterms:W3CDTF">2024-02-11T18:10:00Z</dcterms:modified>
</cp:coreProperties>
</file>