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BF04D8">
      <w:pPr>
        <w:spacing w:after="0" w:line="240" w:lineRule="auto"/>
        <w:ind w:firstLine="2635" w:firstLineChars="1050"/>
        <w:jc w:val="both"/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5"/>
          <w:szCs w:val="25"/>
          <w:shd w:val="clear" w:fill="FFFFFF"/>
        </w:rPr>
      </w:pP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5"/>
          <w:szCs w:val="25"/>
          <w:shd w:val="clear" w:fill="FFFFFF"/>
        </w:rPr>
        <w:t>Урок математики 1 класс. Программа «Школа России»</w:t>
      </w:r>
    </w:p>
    <w:p w14:paraId="54EE0700">
      <w:pPr>
        <w:spacing w:after="0" w:line="240" w:lineRule="auto"/>
        <w:ind w:firstLine="3362" w:firstLineChars="1050"/>
        <w:jc w:val="both"/>
        <w:rPr>
          <w:rFonts w:ascii="Times New Roman" w:hAnsi="Times New Roman" w:eastAsia="Times New Roman" w:cs="Times New Roman"/>
          <w:b/>
          <w:bCs w:val="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 w:val="0"/>
          <w:sz w:val="32"/>
          <w:szCs w:val="32"/>
          <w:lang w:eastAsia="ru-RU"/>
        </w:rPr>
        <w:t xml:space="preserve">Тема урока: «Число и цифра </w:t>
      </w:r>
      <w:r>
        <w:rPr>
          <w:rFonts w:hint="default" w:ascii="Times New Roman" w:hAnsi="Times New Roman" w:eastAsia="Times New Roman" w:cs="Times New Roman"/>
          <w:b/>
          <w:bCs w:val="0"/>
          <w:sz w:val="32"/>
          <w:szCs w:val="32"/>
          <w:lang w:val="en-US" w:eastAsia="ru-RU"/>
        </w:rPr>
        <w:t>2</w:t>
      </w:r>
      <w:r>
        <w:rPr>
          <w:rFonts w:ascii="Times New Roman" w:hAnsi="Times New Roman" w:eastAsia="Times New Roman" w:cs="Times New Roman"/>
          <w:b/>
          <w:bCs w:val="0"/>
          <w:sz w:val="32"/>
          <w:szCs w:val="32"/>
          <w:lang w:eastAsia="ru-RU"/>
        </w:rPr>
        <w:t>»</w:t>
      </w:r>
    </w:p>
    <w:p w14:paraId="4CA4F932">
      <w:pPr>
        <w:tabs>
          <w:tab w:val="left" w:pos="5220"/>
          <w:tab w:val="left" w:pos="5400"/>
          <w:tab w:val="left" w:pos="5580"/>
          <w:tab w:val="left" w:pos="5835"/>
          <w:tab w:val="center" w:pos="7609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  <w:t>Тип урока: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урок усвоения новых знаний (УУНЗ)</w:t>
      </w:r>
    </w:p>
    <w:p w14:paraId="34AE47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  <w:t>Цель урока: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 xml:space="preserve">познакомить с числом и цифрой </w:t>
      </w:r>
      <w:r>
        <w:rPr>
          <w:rFonts w:hint="default" w:ascii="Times New Roman" w:hAnsi="Times New Roman" w:eastAsia="Times New Roman" w:cs="Times New Roman"/>
          <w:color w:val="000000"/>
          <w:sz w:val="20"/>
          <w:szCs w:val="20"/>
          <w:lang w:val="en-US" w:eastAsia="ru-RU"/>
        </w:rPr>
        <w:t>2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 xml:space="preserve">, её местом в числовом ряду, научить писать цифру </w:t>
      </w:r>
      <w:r>
        <w:rPr>
          <w:rFonts w:hint="default" w:ascii="Times New Roman" w:hAnsi="Times New Roman" w:eastAsia="Times New Roman" w:cs="Times New Roman"/>
          <w:color w:val="000000"/>
          <w:sz w:val="20"/>
          <w:szCs w:val="20"/>
          <w:lang w:val="en-US" w:eastAsia="ru-RU"/>
        </w:rPr>
        <w:t>2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.</w:t>
      </w:r>
    </w:p>
    <w:p w14:paraId="3AEE71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01CC2370">
      <w:pPr>
        <w:tabs>
          <w:tab w:val="left" w:pos="5220"/>
          <w:tab w:val="left" w:pos="5400"/>
          <w:tab w:val="left" w:pos="5580"/>
          <w:tab w:val="left" w:pos="5835"/>
          <w:tab w:val="center" w:pos="7609"/>
        </w:tabs>
        <w:spacing w:after="0" w:line="240" w:lineRule="auto"/>
        <w:jc w:val="both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  <w:t xml:space="preserve">Задачи урока: </w:t>
      </w:r>
    </w:p>
    <w:p w14:paraId="7A3608F0">
      <w:pPr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eastAsia="ru-RU"/>
        </w:rPr>
        <w:t>П</w:t>
      </w:r>
      <w:r>
        <w:rPr>
          <w:rFonts w:ascii="Times New Roman" w:hAnsi="Times New Roman" w:eastAsia="Times New Roman" w:cs="Times New Roman"/>
          <w:b/>
          <w:bCs/>
          <w:i/>
          <w:color w:val="000000"/>
          <w:sz w:val="20"/>
          <w:szCs w:val="20"/>
          <w:lang w:eastAsia="ru-RU"/>
        </w:rPr>
        <w:t>редметные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eastAsia="ru-RU"/>
        </w:rPr>
        <w:t xml:space="preserve"> задачи:</w:t>
      </w:r>
    </w:p>
    <w:p w14:paraId="371D1FB7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>продолжить изучение терминов «число» и «цифра»;</w:t>
      </w:r>
    </w:p>
    <w:p w14:paraId="69E9DA7A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научить: правильно писать цифру </w:t>
      </w:r>
      <w:r>
        <w:rPr>
          <w:rFonts w:hint="default" w:ascii="Times New Roman" w:hAnsi="Times New Roman" w:eastAsia="Times New Roman" w:cs="Times New Roman"/>
          <w:sz w:val="20"/>
          <w:szCs w:val="20"/>
          <w:lang w:val="en-US" w:eastAsia="ru-RU"/>
        </w:rPr>
        <w:t>2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и соотносить количество предметов с цифрой (от 1 до </w:t>
      </w:r>
      <w:r>
        <w:rPr>
          <w:rFonts w:hint="default" w:ascii="Times New Roman" w:hAnsi="Times New Roman" w:eastAsia="Times New Roman" w:cs="Times New Roman"/>
          <w:sz w:val="20"/>
          <w:szCs w:val="20"/>
          <w:lang w:val="en-US" w:eastAsia="ru-RU"/>
        </w:rPr>
        <w:t>2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>)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;</w:t>
      </w:r>
    </w:p>
    <w:p w14:paraId="40306F77"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развить умение распознавания цифры </w:t>
      </w:r>
      <w:r>
        <w:rPr>
          <w:rFonts w:hint="default" w:ascii="Times New Roman" w:hAnsi="Times New Roman" w:eastAsia="Times New Roman" w:cs="Times New Roman"/>
          <w:sz w:val="20"/>
          <w:szCs w:val="20"/>
          <w:lang w:val="en-US" w:eastAsia="ru-RU"/>
        </w:rPr>
        <w:t>2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в знаковой среде (в ряду цифр, букв и символов);</w:t>
      </w:r>
    </w:p>
    <w:p w14:paraId="1CB22452"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>- продолжать закреплять навыки счета в пределах.</w:t>
      </w:r>
    </w:p>
    <w:p w14:paraId="16045E9D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eastAsia="ru-RU"/>
        </w:rPr>
        <w:t>М</w:t>
      </w:r>
      <w:r>
        <w:rPr>
          <w:rFonts w:ascii="Times New Roman" w:hAnsi="Times New Roman" w:eastAsia="Times New Roman" w:cs="Times New Roman"/>
          <w:b/>
          <w:bCs/>
          <w:i/>
          <w:color w:val="000000"/>
          <w:sz w:val="20"/>
          <w:szCs w:val="20"/>
          <w:lang w:eastAsia="ru-RU"/>
        </w:rPr>
        <w:t>етапредметные задачи:</w:t>
      </w:r>
    </w:p>
    <w:p w14:paraId="5C85EB5C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0"/>
          <w:szCs w:val="20"/>
          <w:u w:val="single"/>
          <w:lang w:eastAsia="ru-RU"/>
        </w:rPr>
        <w:t>Регулятивные УУД:</w:t>
      </w:r>
    </w:p>
    <w:p w14:paraId="5E3DE5A7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- создать возможность планирования совместно с учителем своих действий в соответствии с поставленной задачей и условиями ее реализации;</w:t>
      </w:r>
    </w:p>
    <w:p w14:paraId="69BF2952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- развивать умение младшего школьника контролировать свою деятельность по ходу выполнения задания;</w:t>
      </w:r>
    </w:p>
    <w:p w14:paraId="440A8DD8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- определять последовательность промежуточных целей с учетом конечного результата;</w:t>
      </w:r>
    </w:p>
    <w:p w14:paraId="1A0D7B15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- развивать способность к мобилизации сил и энергии для решения поставленной задачи.</w:t>
      </w:r>
    </w:p>
    <w:p w14:paraId="2D612E79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u w:val="single"/>
          <w:lang w:eastAsia="ru-RU"/>
        </w:rPr>
        <w:t>Коммуникативные УУД:</w:t>
      </w:r>
    </w:p>
    <w:p w14:paraId="5784ACEC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- создать условия для учебного сотрудничества с учителем и сверстниками;</w:t>
      </w:r>
    </w:p>
    <w:p w14:paraId="1C819256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- формировать умение слушать и слышать друг друга;</w:t>
      </w:r>
    </w:p>
    <w:p w14:paraId="2492FB1C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- помочь ребенку в аргументации своего мнения.</w:t>
      </w:r>
    </w:p>
    <w:p w14:paraId="53618151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u w:val="single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0"/>
          <w:szCs w:val="20"/>
          <w:u w:val="single"/>
          <w:lang w:eastAsia="ru-RU"/>
        </w:rPr>
        <w:t>Познавательные УУД:</w:t>
      </w:r>
    </w:p>
    <w:p w14:paraId="49AF2383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- продолжать работать над формированием умений ориентироваться в учебнике и тетради;</w:t>
      </w:r>
    </w:p>
    <w:p w14:paraId="4DF21CC1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- развивать умение анализировать, сравнивать, сопоставлять и обобщать;</w:t>
      </w:r>
    </w:p>
    <w:p w14:paraId="2DECBF99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 xml:space="preserve">- подвести под понятие цифры и числа </w:t>
      </w:r>
      <w:r>
        <w:rPr>
          <w:rFonts w:hint="default" w:ascii="Times New Roman" w:hAnsi="Times New Roman" w:eastAsia="Times New Roman" w:cs="Times New Roman"/>
          <w:color w:val="000000"/>
          <w:sz w:val="20"/>
          <w:szCs w:val="20"/>
          <w:lang w:val="en-US" w:eastAsia="ru-RU"/>
        </w:rPr>
        <w:t>2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;</w:t>
      </w:r>
    </w:p>
    <w:p w14:paraId="534B69C6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- работать над использованием знаково-символичных средств;</w:t>
      </w:r>
    </w:p>
    <w:p w14:paraId="0B41857C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- способствовать высказыванию детьми своего мнения, оцениванию своей деятельности на уроке.</w:t>
      </w:r>
    </w:p>
    <w:p w14:paraId="571E544F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color w:val="000000"/>
          <w:sz w:val="20"/>
          <w:szCs w:val="20"/>
          <w:lang w:eastAsia="ru-RU"/>
        </w:rPr>
        <w:t>Личностные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eastAsia="ru-RU"/>
        </w:rPr>
        <w:t>:</w:t>
      </w:r>
    </w:p>
    <w:p w14:paraId="2EF902F7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- сформировать мотивационную основу учебной деятельности, положительное отношение к уроку, понимание необходимости учения.</w:t>
      </w:r>
    </w:p>
    <w:p w14:paraId="4BFD42F1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- работать над самооценкой и адекватным пониманием причин успеха/неуспеха в учебной деятельности;</w:t>
      </w:r>
    </w:p>
    <w:p w14:paraId="0282DCF2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- способствовать проявлению самостоятельности в разных видах учебной деятельности.</w:t>
      </w:r>
    </w:p>
    <w:p w14:paraId="543EBA33"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>Оборудование.</w:t>
      </w:r>
    </w:p>
    <w:p w14:paraId="2227DAD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0" w:beforeAutospacing="0" w:after="0" w:afterAutospacing="0" w:line="12" w:lineRule="atLeast"/>
        <w:ind w:right="0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lang w:val="en-US" w:eastAsia="ru-RU"/>
        </w:rPr>
        <w:t>1.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>Учебник.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  <w:t>М.И.Моро, С.И.Волкова, С.В. Степанова «Математика 1 часть»</w:t>
      </w:r>
      <w:bookmarkStart w:id="0" w:name="h.gjdgxs"/>
      <w:bookmarkEnd w:id="0"/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shd w:val="clear" w:fill="FFFFFF"/>
          <w:lang w:val="ru-RU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  <w:t>Москва « Просвещение» </w:t>
      </w:r>
    </w:p>
    <w:p w14:paraId="05DC1A3F">
      <w:pPr>
        <w:numPr>
          <w:ilvl w:val="0"/>
          <w:numId w:val="0"/>
        </w:num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lang w:val="en-US" w:eastAsia="ru-RU"/>
        </w:rPr>
        <w:t>2.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>Карточка с цифрой.</w:t>
      </w:r>
    </w:p>
    <w:p w14:paraId="53D578DC">
      <w:pPr>
        <w:numPr>
          <w:ilvl w:val="0"/>
          <w:numId w:val="0"/>
        </w:num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lang w:val="en-US" w:eastAsia="ru-RU"/>
        </w:rPr>
        <w:t>3.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>Рабочая тетрадь</w:t>
      </w:r>
      <w:r>
        <w:rPr>
          <w:rFonts w:hint="default" w:ascii="Times New Roman" w:hAnsi="Times New Roman" w:eastAsia="Times New Roman" w:cs="Times New Roman"/>
          <w:sz w:val="20"/>
          <w:szCs w:val="20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>на печатной основе</w:t>
      </w:r>
      <w:r>
        <w:rPr>
          <w:rFonts w:hint="default" w:ascii="Times New Roman" w:hAnsi="Times New Roman" w:eastAsia="Times New Roman" w:cs="Times New Roman"/>
          <w:sz w:val="20"/>
          <w:szCs w:val="20"/>
          <w:lang w:val="en-US" w:eastAsia="ru-RU"/>
        </w:rPr>
        <w:t xml:space="preserve"> </w:t>
      </w:r>
    </w:p>
    <w:p w14:paraId="0B421214">
      <w:pPr>
        <w:numPr>
          <w:ilvl w:val="0"/>
          <w:numId w:val="0"/>
        </w:num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lang w:val="en-US" w:eastAsia="ru-RU"/>
        </w:rPr>
        <w:t>4.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>Мультимедийное оборудование</w:t>
      </w:r>
    </w:p>
    <w:p w14:paraId="3A202689">
      <w:pPr>
        <w:numPr>
          <w:ilvl w:val="0"/>
          <w:numId w:val="0"/>
        </w:numPr>
        <w:spacing w:after="0" w:line="240" w:lineRule="auto"/>
        <w:rPr>
          <w:rFonts w:hint="default" w:ascii="Times New Roman" w:hAnsi="Times New Roman" w:eastAsia="Times New Roman" w:cs="Times New Roman"/>
          <w:sz w:val="20"/>
          <w:szCs w:val="20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lang w:val="en-US" w:eastAsia="ru-RU"/>
        </w:rPr>
        <w:t>5.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>Использование</w:t>
      </w:r>
      <w:r>
        <w:rPr>
          <w:rFonts w:hint="default" w:ascii="Times New Roman" w:hAnsi="Times New Roman" w:eastAsia="Times New Roman" w:cs="Times New Roman"/>
          <w:sz w:val="20"/>
          <w:szCs w:val="20"/>
          <w:lang w:val="en-US" w:eastAsia="ru-RU"/>
        </w:rPr>
        <w:t xml:space="preserve"> презентации (некоторых слайдов) и рабочего листа с платформы Учи.ру (для 1 кл)</w:t>
      </w:r>
    </w:p>
    <w:p w14:paraId="3EBCE3A6">
      <w:pPr>
        <w:spacing w:after="0" w:line="240" w:lineRule="auto"/>
        <w:rPr>
          <w:rFonts w:ascii="Times New Roman" w:hAnsi="Times New Roman" w:eastAsia="Times New Roman" w:cs="Times New Roman"/>
          <w:szCs w:val="24"/>
          <w:lang w:eastAsia="ru-RU"/>
        </w:rPr>
      </w:pPr>
    </w:p>
    <w:p w14:paraId="054C2898">
      <w:pPr>
        <w:spacing w:after="0" w:line="240" w:lineRule="auto"/>
        <w:rPr>
          <w:rFonts w:ascii="Times New Roman" w:hAnsi="Times New Roman" w:eastAsia="Times New Roman" w:cs="Times New Roman"/>
          <w:szCs w:val="24"/>
          <w:lang w:eastAsia="ru-RU"/>
        </w:rPr>
      </w:pPr>
    </w:p>
    <w:p w14:paraId="39552315">
      <w:pPr>
        <w:spacing w:after="0" w:line="240" w:lineRule="auto"/>
        <w:rPr>
          <w:rFonts w:ascii="Times New Roman" w:hAnsi="Times New Roman" w:eastAsia="Times New Roman" w:cs="Times New Roman"/>
          <w:szCs w:val="24"/>
          <w:lang w:eastAsia="ru-RU"/>
        </w:rPr>
      </w:pPr>
    </w:p>
    <w:p w14:paraId="52E2E345">
      <w:pPr>
        <w:spacing w:after="0" w:line="240" w:lineRule="auto"/>
        <w:jc w:val="center"/>
        <w:rPr>
          <w:rFonts w:ascii="Times New Roman" w:hAnsi="Times New Roman" w:eastAsia="Times New Roman" w:cs="Times New Roman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Ход урока</w:t>
      </w:r>
    </w:p>
    <w:tbl>
      <w:tblPr>
        <w:tblStyle w:val="5"/>
        <w:tblW w:w="14429" w:type="dxa"/>
        <w:tblInd w:w="-1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3"/>
        <w:gridCol w:w="1185"/>
        <w:gridCol w:w="8318"/>
        <w:gridCol w:w="2913"/>
      </w:tblGrid>
      <w:tr w14:paraId="325B3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</w:tcPr>
          <w:p w14:paraId="7628A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Этап урока</w:t>
            </w:r>
          </w:p>
        </w:tc>
        <w:tc>
          <w:tcPr>
            <w:tcW w:w="1185" w:type="dxa"/>
          </w:tcPr>
          <w:p w14:paraId="7317D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  <w:t>Слайд</w:t>
            </w:r>
          </w:p>
          <w:p w14:paraId="15AF02E0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  <w:t>Презен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  <w:t>тация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  <w:t xml:space="preserve"> Учи.ру</w:t>
            </w:r>
          </w:p>
        </w:tc>
        <w:tc>
          <w:tcPr>
            <w:tcW w:w="8318" w:type="dxa"/>
          </w:tcPr>
          <w:p w14:paraId="3B6B06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Деятельность учителя</w:t>
            </w:r>
          </w:p>
        </w:tc>
        <w:tc>
          <w:tcPr>
            <w:tcW w:w="2913" w:type="dxa"/>
          </w:tcPr>
          <w:p w14:paraId="424D5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Деятельность учащихся</w:t>
            </w:r>
          </w:p>
        </w:tc>
      </w:tr>
      <w:tr w14:paraId="31A71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</w:tcPr>
          <w:p w14:paraId="2ABC07DF">
            <w:pPr>
              <w:tabs>
                <w:tab w:val="left" w:pos="5220"/>
                <w:tab w:val="left" w:pos="5400"/>
                <w:tab w:val="left" w:pos="5580"/>
                <w:tab w:val="left" w:pos="5835"/>
                <w:tab w:val="center" w:pos="7609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1.Орг. момент.</w:t>
            </w:r>
          </w:p>
          <w:p w14:paraId="378B61B2">
            <w:pPr>
              <w:tabs>
                <w:tab w:val="left" w:pos="5220"/>
                <w:tab w:val="left" w:pos="5400"/>
                <w:tab w:val="left" w:pos="5580"/>
                <w:tab w:val="left" w:pos="5835"/>
                <w:tab w:val="center" w:pos="7609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Настрой учащихся на работу.</w:t>
            </w:r>
          </w:p>
          <w:p w14:paraId="45A00A5B">
            <w:pPr>
              <w:tabs>
                <w:tab w:val="left" w:pos="5220"/>
                <w:tab w:val="left" w:pos="5400"/>
                <w:tab w:val="left" w:pos="5580"/>
                <w:tab w:val="left" w:pos="5835"/>
                <w:tab w:val="center" w:pos="7609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Мотивация учащихся.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14:paraId="3CB66D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88DD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02952B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  <w:t>Посадка</w:t>
            </w:r>
          </w:p>
        </w:tc>
        <w:tc>
          <w:tcPr>
            <w:tcW w:w="1185" w:type="dxa"/>
          </w:tcPr>
          <w:p w14:paraId="43C875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81D7F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153B9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25CE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644D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24EA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C958C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FB28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5151B7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  <w:t>2</w:t>
            </w:r>
          </w:p>
        </w:tc>
        <w:tc>
          <w:tcPr>
            <w:tcW w:w="8318" w:type="dxa"/>
          </w:tcPr>
          <w:p w14:paraId="6B24E7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600" w:firstLineChars="250"/>
              <w:jc w:val="left"/>
              <w:textAlignment w:val="baseline"/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Вот и прозвенел звонок.</w:t>
            </w:r>
            <w:r>
              <w:rPr>
                <w:rFonts w:hint="default" w:ascii="Times New Roman" w:hAnsi="Times New Roman" w:eastAsia="ff6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 xml:space="preserve"> </w:t>
            </w:r>
          </w:p>
          <w:p w14:paraId="600D7B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600" w:firstLineChars="250"/>
              <w:jc w:val="left"/>
              <w:textAlignment w:val="baseline"/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Начинается урок.</w:t>
            </w:r>
            <w:r>
              <w:rPr>
                <w:rFonts w:hint="default" w:ascii="Times New Roman" w:hAnsi="Times New Roman" w:eastAsia="ff6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 xml:space="preserve"> </w:t>
            </w:r>
          </w:p>
          <w:p w14:paraId="44858C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600" w:firstLineChars="250"/>
              <w:jc w:val="left"/>
              <w:textAlignment w:val="baseline"/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Очень тихо вы садитесь</w:t>
            </w:r>
            <w:r>
              <w:rPr>
                <w:rFonts w:hint="default" w:ascii="Times New Roman" w:hAnsi="Times New Roman" w:eastAsia="ff6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 xml:space="preserve"> </w:t>
            </w:r>
          </w:p>
          <w:p w14:paraId="4BC0E0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600" w:firstLineChars="250"/>
              <w:jc w:val="left"/>
              <w:textAlignment w:val="baseline"/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И работать не ленитесь.</w:t>
            </w:r>
          </w:p>
          <w:p w14:paraId="397659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Ребята, сегодня у нас на уроке присутствуют гости, которые пришли посмотреть, как вы занимаетесь и чему уже научились. Давайте поприветствуем их. </w:t>
            </w:r>
          </w:p>
          <w:p w14:paraId="672D64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</w:p>
          <w:p w14:paraId="146A8C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- Посмотрите на слайд и сядьте прямо</w:t>
            </w:r>
          </w:p>
        </w:tc>
        <w:tc>
          <w:tcPr>
            <w:tcW w:w="2913" w:type="dxa"/>
          </w:tcPr>
          <w:p w14:paraId="3D802F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0C091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DACC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F1990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D2A4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37AE8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Приветствие (кивок головой)</w:t>
            </w:r>
          </w:p>
        </w:tc>
      </w:tr>
      <w:tr w14:paraId="755D2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</w:tcPr>
          <w:p w14:paraId="67055E1A">
            <w:pPr>
              <w:numPr>
                <w:ilvl w:val="0"/>
                <w:numId w:val="1"/>
              </w:numPr>
              <w:tabs>
                <w:tab w:val="left" w:pos="5220"/>
                <w:tab w:val="left" w:pos="5400"/>
                <w:tab w:val="left" w:pos="5580"/>
                <w:tab w:val="left" w:pos="5835"/>
                <w:tab w:val="center" w:pos="7609"/>
              </w:tabs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Актуализа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ция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 xml:space="preserve"> знаний.</w:t>
            </w:r>
          </w:p>
          <w:p w14:paraId="5637689D">
            <w:pPr>
              <w:numPr>
                <w:ilvl w:val="0"/>
                <w:numId w:val="0"/>
              </w:numPr>
              <w:tabs>
                <w:tab w:val="left" w:pos="5220"/>
                <w:tab w:val="left" w:pos="5400"/>
                <w:tab w:val="left" w:pos="5580"/>
                <w:tab w:val="left" w:pos="5835"/>
                <w:tab w:val="center" w:pos="7609"/>
              </w:tabs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</w:p>
          <w:p w14:paraId="7CC4F9B8">
            <w:pPr>
              <w:numPr>
                <w:ilvl w:val="0"/>
                <w:numId w:val="0"/>
              </w:numPr>
              <w:tabs>
                <w:tab w:val="left" w:pos="5220"/>
                <w:tab w:val="left" w:pos="5400"/>
                <w:tab w:val="left" w:pos="5580"/>
                <w:tab w:val="left" w:pos="5835"/>
                <w:tab w:val="center" w:pos="7609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Повторение пройденного материала</w:t>
            </w:r>
          </w:p>
          <w:p w14:paraId="41A2F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85" w:type="dxa"/>
          </w:tcPr>
          <w:p w14:paraId="32E2C142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4F338256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2D65D1EC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5EF81AE9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  <w:t>3-4</w:t>
            </w:r>
          </w:p>
          <w:p w14:paraId="3FE86488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2422E93D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22A9468E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  <w:t>6</w:t>
            </w:r>
          </w:p>
          <w:p w14:paraId="0FA4C605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  <w:t>7</w:t>
            </w:r>
          </w:p>
          <w:p w14:paraId="6AB820A0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36B7EBD1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  <w:t>8</w:t>
            </w:r>
          </w:p>
          <w:p w14:paraId="6CAB563C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7C67BFF6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1301387B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6D45F760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  <w:t>9</w:t>
            </w:r>
          </w:p>
        </w:tc>
        <w:tc>
          <w:tcPr>
            <w:tcW w:w="8318" w:type="dxa"/>
          </w:tcPr>
          <w:p w14:paraId="5C8829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74D2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C6EC1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844A75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-Найдите кота под номером 1</w:t>
            </w:r>
          </w:p>
          <w:p w14:paraId="4670D00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-Назовите предметы, которые мы тоже обозначим цифрой 1</w:t>
            </w:r>
          </w:p>
          <w:p w14:paraId="49D1553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</w:p>
          <w:p w14:paraId="1A61F2C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-Найдите цифру 1. Сосчитайте сколько их</w:t>
            </w:r>
          </w:p>
          <w:p w14:paraId="0E54E90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Проверка</w:t>
            </w:r>
          </w:p>
          <w:p w14:paraId="467858B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</w:p>
          <w:p w14:paraId="60AC970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-Разделите предметы на 2 группы. По какому принципу вы разделите?</w:t>
            </w:r>
          </w:p>
          <w:p w14:paraId="700BD5D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</w:p>
          <w:p w14:paraId="77C76B2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</w:p>
          <w:p w14:paraId="69596DB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Проверка</w:t>
            </w:r>
          </w:p>
        </w:tc>
        <w:tc>
          <w:tcPr>
            <w:tcW w:w="2913" w:type="dxa"/>
          </w:tcPr>
          <w:p w14:paraId="7738A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DAC4F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139D00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2F9955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-слева</w:t>
            </w:r>
          </w:p>
          <w:p w14:paraId="3397221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Клубок</w:t>
            </w: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 xml:space="preserve"> и мышка</w:t>
            </w:r>
          </w:p>
          <w:p w14:paraId="26BC600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</w:p>
          <w:p w14:paraId="0424F4E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7</w:t>
            </w:r>
          </w:p>
          <w:p w14:paraId="2BC9E15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</w:p>
          <w:p w14:paraId="02A3A47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</w:p>
          <w:p w14:paraId="0693A1A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в1 группе - по 1предмету, во 2 группе - по 2 предмета</w:t>
            </w:r>
          </w:p>
        </w:tc>
      </w:tr>
      <w:tr w14:paraId="76D27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</w:tcPr>
          <w:p w14:paraId="1543A8CA">
            <w:pPr>
              <w:tabs>
                <w:tab w:val="left" w:pos="5220"/>
                <w:tab w:val="left" w:pos="5400"/>
                <w:tab w:val="left" w:pos="5580"/>
                <w:tab w:val="left" w:pos="5835"/>
                <w:tab w:val="center" w:pos="76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3.Формулирова-ние темы и цели урока</w:t>
            </w:r>
          </w:p>
        </w:tc>
        <w:tc>
          <w:tcPr>
            <w:tcW w:w="1185" w:type="dxa"/>
          </w:tcPr>
          <w:p w14:paraId="5CB438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A43EDE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  <w:t>10</w:t>
            </w:r>
          </w:p>
        </w:tc>
        <w:tc>
          <w:tcPr>
            <w:tcW w:w="8318" w:type="dxa"/>
          </w:tcPr>
          <w:p w14:paraId="46811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222469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озвучивание</w:t>
            </w:r>
          </w:p>
        </w:tc>
        <w:tc>
          <w:tcPr>
            <w:tcW w:w="2913" w:type="dxa"/>
          </w:tcPr>
          <w:p w14:paraId="65456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14:paraId="000BD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</w:tcPr>
          <w:p w14:paraId="1ED8AB73">
            <w:pPr>
              <w:numPr>
                <w:ilvl w:val="0"/>
                <w:numId w:val="2"/>
              </w:num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  <w:t>Новый материал</w:t>
            </w:r>
          </w:p>
        </w:tc>
        <w:tc>
          <w:tcPr>
            <w:tcW w:w="1185" w:type="dxa"/>
          </w:tcPr>
          <w:p w14:paraId="3F2C740F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  <w:t>11</w:t>
            </w:r>
          </w:p>
          <w:p w14:paraId="622F949F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3F9CE2A9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  <w:t>12</w:t>
            </w:r>
          </w:p>
          <w:p w14:paraId="0A200BC4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70880F0E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  <w:t>13</w:t>
            </w:r>
          </w:p>
        </w:tc>
        <w:tc>
          <w:tcPr>
            <w:tcW w:w="8318" w:type="dxa"/>
          </w:tcPr>
          <w:p w14:paraId="62E81AB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Сколько</w:t>
            </w: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 xml:space="preserve"> зонтиков?</w:t>
            </w:r>
          </w:p>
          <w:p w14:paraId="4329EF1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</w:p>
          <w:p w14:paraId="3A44799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-Что изменилось?</w:t>
            </w:r>
          </w:p>
          <w:p w14:paraId="68D40D4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</w:p>
          <w:p w14:paraId="7C0A547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-Как получили число 2?</w:t>
            </w:r>
          </w:p>
          <w:p w14:paraId="2200F1E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-2 больше или меньше1?</w:t>
            </w:r>
          </w:p>
          <w:p w14:paraId="684B5C5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</w:p>
          <w:p w14:paraId="1B1C4D6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-Посмотрите на числовой ряд, цифра 2 стоит после 1</w:t>
            </w:r>
          </w:p>
        </w:tc>
        <w:tc>
          <w:tcPr>
            <w:tcW w:w="2913" w:type="dxa"/>
          </w:tcPr>
          <w:p w14:paraId="5972568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1</w:t>
            </w:r>
          </w:p>
          <w:p w14:paraId="6538188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</w:p>
          <w:p w14:paraId="7ED9822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Стало 2</w:t>
            </w:r>
          </w:p>
          <w:p w14:paraId="1DEDD0E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</w:p>
          <w:p w14:paraId="1C5EE12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1да еще1</w:t>
            </w:r>
          </w:p>
          <w:p w14:paraId="6031A22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Больше</w:t>
            </w:r>
          </w:p>
          <w:p w14:paraId="12BC291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</w:p>
          <w:p w14:paraId="25FB922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Числовой ряд на доске</w:t>
            </w:r>
          </w:p>
        </w:tc>
      </w:tr>
      <w:tr w14:paraId="7FEA3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</w:tcPr>
          <w:p w14:paraId="614A47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Физминутка</w:t>
            </w:r>
          </w:p>
          <w:p w14:paraId="76E193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7422C8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0F09069A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8"/>
                <w:lang w:val="ru-RU"/>
              </w:rPr>
            </w:pPr>
          </w:p>
        </w:tc>
        <w:tc>
          <w:tcPr>
            <w:tcW w:w="1185" w:type="dxa"/>
          </w:tcPr>
          <w:p w14:paraId="695FD5E1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8"/>
                <w:lang w:val="ru-RU"/>
              </w:rPr>
              <w:t>27</w:t>
            </w:r>
          </w:p>
        </w:tc>
        <w:tc>
          <w:tcPr>
            <w:tcW w:w="8318" w:type="dxa"/>
          </w:tcPr>
          <w:p w14:paraId="5FAE32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Утром бабочка проснулась,</w:t>
            </w:r>
          </w:p>
          <w:p w14:paraId="595962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Улыбнулась, потянулась!</w:t>
            </w:r>
          </w:p>
          <w:p w14:paraId="36FC46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Раз – росой она умылась,</w:t>
            </w:r>
          </w:p>
          <w:p w14:paraId="6D619F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Два – изящно покружилась,</w:t>
            </w:r>
          </w:p>
          <w:p w14:paraId="14668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Три – нагнулась и присела,</w:t>
            </w:r>
          </w:p>
          <w:p w14:paraId="4F890E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 четыре – улетела.</w:t>
            </w:r>
          </w:p>
        </w:tc>
        <w:tc>
          <w:tcPr>
            <w:tcW w:w="2913" w:type="dxa"/>
          </w:tcPr>
          <w:p w14:paraId="7A173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Выполняют упражнения, повторяя движения за учителем.</w:t>
            </w:r>
          </w:p>
        </w:tc>
      </w:tr>
      <w:tr w14:paraId="232B3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</w:tcPr>
          <w:p w14:paraId="7B4A03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  <w:t>Продолжение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  <w:t xml:space="preserve"> изучения темы</w:t>
            </w:r>
          </w:p>
          <w:p w14:paraId="5F06CA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  <w:p w14:paraId="226DB71A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  <w:t>Работа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  <w:t xml:space="preserve"> в тетради на печатной основе с.9</w:t>
            </w:r>
          </w:p>
          <w:p w14:paraId="1C740A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  <w:p w14:paraId="6AC881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335B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B64C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ED6BD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4722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985B7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8ACF3F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622E0A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33C789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2546B0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2EDAA9B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779F9E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50F439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621686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10EE74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76CAB4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3FFB60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3DA391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383BE7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00E28FD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2D19CD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01FC50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5230CE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6F9353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112E4D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4F50DF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43A549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21EDBD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082BB9D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4011AF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6A38C7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618FF7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3EADEDE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ru-RU"/>
              </w:rPr>
              <w:t>Работа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  <w:t xml:space="preserve"> по учебнику с 24</w:t>
            </w:r>
          </w:p>
        </w:tc>
        <w:tc>
          <w:tcPr>
            <w:tcW w:w="1185" w:type="dxa"/>
          </w:tcPr>
          <w:p w14:paraId="707174BB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23C61FFD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4FB16D40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616A4F60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3DD1406B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2CF27139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767616B5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63E6F64E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  <w:p w14:paraId="0ADC08C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  <w:t>28</w:t>
            </w:r>
          </w:p>
        </w:tc>
        <w:tc>
          <w:tcPr>
            <w:tcW w:w="8318" w:type="dxa"/>
          </w:tcPr>
          <w:p w14:paraId="709BC4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12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ff3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ff5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 xml:space="preserve">Ребята что в вашей жизни </w:t>
            </w:r>
            <w:r>
              <w:rPr>
                <w:rFonts w:hint="default" w:ascii="Times New Roman" w:hAnsi="Times New Roman" w:eastAsia="ff5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связано с числом 2?</w:t>
            </w:r>
            <w:r>
              <w:rPr>
                <w:rFonts w:hint="default" w:ascii="Times New Roman" w:hAnsi="Times New Roman" w:eastAsia="ff3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 xml:space="preserve"> </w:t>
            </w:r>
          </w:p>
          <w:p w14:paraId="5911F2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12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3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  <w:p w14:paraId="212FD6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12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3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  <w:p w14:paraId="33A70E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12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3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  <w:p w14:paraId="41BA36F7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120" w:afterAutospacing="0" w:line="240" w:lineRule="auto"/>
              <w:ind w:right="0"/>
              <w:jc w:val="both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>-Выполнение первого задания. Раскрашивание карточек</w:t>
            </w:r>
          </w:p>
          <w:p w14:paraId="2EB5E9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12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3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  <w:p w14:paraId="4EA354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12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3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  <w:p w14:paraId="643DAB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12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3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ff3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ff5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А на что похожа цифра 2?</w:t>
            </w:r>
          </w:p>
          <w:p w14:paraId="6F03384E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120" w:afterAutospacing="0" w:line="240" w:lineRule="auto"/>
              <w:ind w:right="0" w:firstLine="960" w:firstLineChars="400"/>
              <w:jc w:val="both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А вот это цифра 2:</w:t>
            </w:r>
          </w:p>
          <w:p w14:paraId="146F5598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12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                Есть и хвост, и голова</w:t>
            </w:r>
          </w:p>
          <w:p w14:paraId="31F790AF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12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                С длинной шеей лебединой,</w:t>
            </w:r>
          </w:p>
          <w:p w14:paraId="2380DF48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12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                Переходит шея в спину.</w:t>
            </w:r>
          </w:p>
          <w:p w14:paraId="753A8BD7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12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                Хвостик пририсуй к спине:</w:t>
            </w:r>
          </w:p>
          <w:p w14:paraId="36A7DFC4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12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                Двойка чёткая вполне.</w:t>
            </w:r>
          </w:p>
          <w:p w14:paraId="34777CE8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12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                В написании сложна:</w:t>
            </w:r>
          </w:p>
          <w:p w14:paraId="3B52E1AF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12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                Тренировка здесь нужна!</w:t>
            </w:r>
          </w:p>
          <w:p w14:paraId="58604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Для того чтобы правильно и красиво научиться писать цифру </w:t>
            </w: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 Посмотрите внимательно на экран. Первый раз наблюдайте за тем, как пишет карандаш.</w:t>
            </w:r>
          </w:p>
          <w:p w14:paraId="343A4C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Второй раз – следите глазами.</w:t>
            </w:r>
          </w:p>
          <w:p w14:paraId="367BE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Третий раз – повторяйте движения ручкой в воздухе.</w:t>
            </w:r>
          </w:p>
          <w:p w14:paraId="43B3FB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124085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3F7CD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15DDFA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А теперь будем учиться писать цифру </w:t>
            </w: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2 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рабочей</w:t>
            </w: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 xml:space="preserve"> тетради на печатной основе с.9</w:t>
            </w:r>
          </w:p>
          <w:p w14:paraId="5684BE4F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12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Цифру 2 начинаем писать чуть выше центра клетки, закругляем правый верхний угол, ведём прямую линию на середину нижней строки, рисуем «хвостик».</w:t>
            </w:r>
          </w:p>
          <w:p w14:paraId="17850B72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12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(Учащиеся обводят цифры верхнего ряда, проговаривая хором, затем дописывают ряд, проговаривая про себя).</w:t>
            </w:r>
          </w:p>
          <w:p w14:paraId="4FBA2457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120" w:afterAutospacing="0" w:line="240" w:lineRule="auto"/>
              <w:ind w:left="1200" w:right="0" w:hanging="1200" w:hangingChars="500"/>
              <w:jc w:val="both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 xml:space="preserve">-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>Обведите в круг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 xml:space="preserve"> самую красивую цифру-</w:t>
            </w:r>
          </w:p>
          <w:p w14:paraId="12CAB488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120" w:afterAutospacing="0" w:line="240" w:lineRule="auto"/>
              <w:ind w:left="1200" w:right="0" w:hanging="1200" w:hangingChars="500"/>
              <w:jc w:val="both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>-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Найдите закономерность и напишите до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конца строки цифры второго ряда.</w:t>
            </w:r>
          </w:p>
          <w:p w14:paraId="2EE1E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A41CF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C7BC7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12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3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ff5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ru-RU" w:eastAsia="zh-CN" w:bidi="ar"/>
              </w:rPr>
              <w:t>-</w:t>
            </w:r>
            <w:r>
              <w:rPr>
                <w:rFonts w:hint="default" w:ascii="Times New Roman" w:hAnsi="Times New Roman" w:eastAsia="ff5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Откройте учебники на стр. 2</w:t>
            </w:r>
            <w:r>
              <w:rPr>
                <w:rFonts w:hint="default" w:ascii="Times New Roman" w:hAnsi="Times New Roman" w:eastAsia="ff5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ru-RU" w:eastAsia="zh-CN" w:bidi="ar"/>
              </w:rPr>
              <w:t>4</w:t>
            </w:r>
            <w:r>
              <w:rPr>
                <w:rFonts w:hint="default" w:ascii="Times New Roman" w:hAnsi="Times New Roman" w:eastAsia="ff3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 xml:space="preserve"> </w:t>
            </w:r>
          </w:p>
          <w:p w14:paraId="189056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12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ff3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ff5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 xml:space="preserve">Расскажите, что нарисовано на </w:t>
            </w:r>
            <w:r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 xml:space="preserve">картинке используя слова: один, </w:t>
            </w:r>
          </w:p>
          <w:p w14:paraId="43F9A2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3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одна, одно, два, две, двое.</w:t>
            </w:r>
            <w:r>
              <w:rPr>
                <w:rFonts w:hint="default" w:ascii="Times New Roman" w:hAnsi="Times New Roman" w:eastAsia="ff3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 xml:space="preserve"> </w:t>
            </w:r>
          </w:p>
          <w:p w14:paraId="576CF2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3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  <w:p w14:paraId="427319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3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  <w:p w14:paraId="20E386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3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  <w:p w14:paraId="5976C0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3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  <w:p w14:paraId="52C00C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12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3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  <w:p w14:paraId="3B49CC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12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3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  <w:p w14:paraId="4D3C50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12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3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ff3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ff5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 xml:space="preserve">Посмотрите ниже на картинку. </w:t>
            </w:r>
          </w:p>
          <w:p w14:paraId="293D38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3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Сколько нарисовано пар ботинок и носков?</w:t>
            </w:r>
            <w:r>
              <w:rPr>
                <w:rFonts w:hint="default" w:ascii="Times New Roman" w:hAnsi="Times New Roman" w:eastAsia="ff3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 xml:space="preserve"> </w:t>
            </w:r>
          </w:p>
          <w:p w14:paraId="3A9943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3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  <w:p w14:paraId="49532A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3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  <w:p w14:paraId="441998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12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5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ff3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ff5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Как вы понимаете слово пара?</w:t>
            </w:r>
          </w:p>
          <w:p w14:paraId="3BF656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12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5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  <w:p w14:paraId="463631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12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5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  <w:p w14:paraId="2B31BB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12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5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ff5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ru-RU" w:eastAsia="zh-CN" w:bidi="ar"/>
              </w:rPr>
              <w:t>- Приведите примеры пар.</w:t>
            </w:r>
          </w:p>
          <w:p w14:paraId="3C9794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12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5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913" w:type="dxa"/>
          </w:tcPr>
          <w:p w14:paraId="5F04383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2 глаза, 2 руки, 2 ноги, 2 уха</w:t>
            </w:r>
          </w:p>
          <w:p w14:paraId="046A889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</w:p>
          <w:p w14:paraId="74FB75E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</w:p>
          <w:p w14:paraId="4F94F2E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</w:p>
          <w:p w14:paraId="0039628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</w:p>
          <w:p w14:paraId="6BECD59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</w:p>
          <w:p w14:paraId="490C2C6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</w:p>
          <w:p w14:paraId="66ECD9B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</w:p>
          <w:p w14:paraId="123758C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???</w:t>
            </w:r>
          </w:p>
          <w:p w14:paraId="0C95D5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9FFC8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DA5BB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06CC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1933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71E0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4312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C72A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9D9D7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90F7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37DD0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45F81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0A4EE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Первый раз наблюдают за тем, как пишет карандаш.</w:t>
            </w:r>
          </w:p>
          <w:p w14:paraId="6BBEA1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Второй раз – следят глазами.</w:t>
            </w:r>
          </w:p>
          <w:p w14:paraId="32E6D7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Третий раз – повторяют движения ручкой в воздухе.</w:t>
            </w:r>
          </w:p>
          <w:p w14:paraId="1B19970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4C6414F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4C2E902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2B1BBB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Открывают</w:t>
            </w:r>
          </w:p>
          <w:p w14:paraId="5AA8CF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BB76C6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05BA2D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Смотрят, следят</w:t>
            </w:r>
          </w:p>
          <w:p w14:paraId="389930A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62D5BDE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0128BD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  <w:p w14:paraId="05C529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 xml:space="preserve">Одно дерево, один </w:t>
            </w:r>
          </w:p>
          <w:p w14:paraId="4D9D85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 xml:space="preserve">дом, кот, петух, </w:t>
            </w:r>
          </w:p>
          <w:p w14:paraId="5B069A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 xml:space="preserve">колодец, одна </w:t>
            </w:r>
          </w:p>
          <w:p w14:paraId="36FFF3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 xml:space="preserve">курица, два цветка, </w:t>
            </w:r>
          </w:p>
          <w:p w14:paraId="23F759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ru-RU" w:eastAsia="zh-CN" w:bidi="ar"/>
              </w:rPr>
              <w:t xml:space="preserve">2 </w:t>
            </w:r>
            <w:r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 xml:space="preserve">цыпленка, </w:t>
            </w:r>
            <w:r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ru-RU" w:eastAsia="zh-CN" w:bidi="ar"/>
              </w:rPr>
              <w:t xml:space="preserve">2 </w:t>
            </w:r>
            <w:r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 xml:space="preserve">ребенка, </w:t>
            </w:r>
          </w:p>
          <w:p w14:paraId="41D1AC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3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ru-RU" w:eastAsia="zh-CN" w:bidi="ar"/>
              </w:rPr>
              <w:t xml:space="preserve">2 </w:t>
            </w:r>
            <w:r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ведра и т.д.</w:t>
            </w:r>
            <w:r>
              <w:rPr>
                <w:rFonts w:hint="default" w:ascii="Times New Roman" w:hAnsi="Times New Roman" w:eastAsia="ff3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 xml:space="preserve"> </w:t>
            </w:r>
          </w:p>
          <w:p w14:paraId="40E487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3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  <w:p w14:paraId="261358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 xml:space="preserve">Одна пара ботинок, </w:t>
            </w:r>
          </w:p>
          <w:p w14:paraId="1C51F6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одна пара носков.</w:t>
            </w:r>
            <w:r>
              <w:rPr>
                <w:rFonts w:hint="default" w:ascii="Times New Roman" w:hAnsi="Times New Roman" w:eastAsia="ff3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 xml:space="preserve"> </w:t>
            </w:r>
          </w:p>
          <w:p w14:paraId="02C310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  <w:p w14:paraId="30F54F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 xml:space="preserve">Два </w:t>
            </w:r>
          </w:p>
          <w:p w14:paraId="465137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 xml:space="preserve">предмета, вместе </w:t>
            </w:r>
          </w:p>
          <w:p w14:paraId="4A60BD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употребляемые и</w:t>
            </w:r>
            <w:r>
              <w:rPr>
                <w:rFonts w:hint="default" w:ascii="Times New Roman" w:hAnsi="Times New Roman" w:eastAsia="ff3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 xml:space="preserve"> </w:t>
            </w:r>
          </w:p>
          <w:p w14:paraId="7366A0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 xml:space="preserve">составляющие </w:t>
            </w:r>
          </w:p>
          <w:p w14:paraId="6E8C85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0" w:lineRule="atLeast"/>
              <w:ind w:left="0" w:right="0" w:firstLine="0"/>
              <w:jc w:val="left"/>
              <w:textAlignment w:val="baseline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hint="default" w:ascii="Times New Roman" w:hAnsi="Times New Roman" w:eastAsia="ff5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целое.</w:t>
            </w:r>
          </w:p>
          <w:p w14:paraId="19D91B9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Ходим</w:t>
            </w: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 xml:space="preserve"> в столовую парами</w:t>
            </w:r>
          </w:p>
        </w:tc>
      </w:tr>
      <w:tr w14:paraId="14310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</w:tcPr>
          <w:p w14:paraId="5FB3F436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  <w:t>5.Ф</w:t>
            </w:r>
            <w:r>
              <w:rPr>
                <w:rFonts w:hint="default" w:ascii="Times New Roman" w:hAnsi="Times New Roman" w:cs="Times New Roman"/>
                <w:b/>
                <w:sz w:val="24"/>
                <w:szCs w:val="28"/>
                <w:lang w:val="ru-RU"/>
              </w:rPr>
              <w:t>изкультми-нутка для глаз</w:t>
            </w:r>
          </w:p>
        </w:tc>
        <w:tc>
          <w:tcPr>
            <w:tcW w:w="1185" w:type="dxa"/>
          </w:tcPr>
          <w:p w14:paraId="7615202C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8"/>
                <w:lang w:val="ru-RU"/>
              </w:rPr>
            </w:pPr>
          </w:p>
        </w:tc>
        <w:tc>
          <w:tcPr>
            <w:tcW w:w="8318" w:type="dxa"/>
          </w:tcPr>
          <w:p w14:paraId="45244B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12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ff5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Раз –налево, два – направо, 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Три –наверх, четыре - вниз. 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А теперь по кругу смотрим, 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Чтобы лучше видеть мир. 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Взгляд направим ближе, дальше, 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Тренируя мышцу глаз. 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Видеть скоро будем лучше, 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Убедитесь вы сейчас! 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А теперь нажмем немного 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Точки возле своих глаз. 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Сил дадим им много-много, 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Чтоб усилить в тыщу раз! </w:t>
            </w:r>
          </w:p>
        </w:tc>
        <w:tc>
          <w:tcPr>
            <w:tcW w:w="2913" w:type="dxa"/>
          </w:tcPr>
          <w:p w14:paraId="04DD686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Дети</w:t>
            </w: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 xml:space="preserve"> выполняют гимнастику для глаз</w:t>
            </w:r>
          </w:p>
        </w:tc>
      </w:tr>
      <w:tr w14:paraId="18F96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</w:tcPr>
          <w:p w14:paraId="192C214C">
            <w:pPr>
              <w:numPr>
                <w:ilvl w:val="0"/>
                <w:numId w:val="0"/>
              </w:numPr>
              <w:spacing w:after="0" w:line="240" w:lineRule="auto"/>
              <w:ind w:leftChars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8"/>
                <w:lang w:val="ru-RU"/>
              </w:rPr>
              <w:t>6.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Закрепление изученного материала</w:t>
            </w:r>
          </w:p>
          <w:p w14:paraId="0780A4F8">
            <w:pPr>
              <w:numPr>
                <w:ilvl w:val="0"/>
                <w:numId w:val="0"/>
              </w:numPr>
              <w:spacing w:after="0" w:line="240" w:lineRule="auto"/>
              <w:ind w:leftChars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6052E43B">
            <w:pPr>
              <w:numPr>
                <w:ilvl w:val="0"/>
                <w:numId w:val="0"/>
              </w:numPr>
              <w:spacing w:after="0" w:line="240" w:lineRule="auto"/>
              <w:ind w:leftChars="0"/>
              <w:rPr>
                <w:rFonts w:hint="default" w:ascii="Times New Roman" w:hAnsi="Times New Roman" w:cs="Times New Roman"/>
                <w:b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>Рабочие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8"/>
                <w:lang w:val="ru-RU"/>
              </w:rPr>
              <w:t xml:space="preserve"> листы Учи.ру</w:t>
            </w:r>
          </w:p>
        </w:tc>
        <w:tc>
          <w:tcPr>
            <w:tcW w:w="1185" w:type="dxa"/>
          </w:tcPr>
          <w:p w14:paraId="02D66C9F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8"/>
                <w:lang w:val="ru-RU"/>
              </w:rPr>
            </w:pPr>
          </w:p>
          <w:p w14:paraId="6D58B74D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8"/>
                <w:lang w:val="ru-RU"/>
              </w:rPr>
            </w:pPr>
          </w:p>
          <w:p w14:paraId="0873EAF3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8"/>
                <w:lang w:val="ru-RU"/>
              </w:rPr>
              <w:t>36-37-38-39</w:t>
            </w:r>
          </w:p>
        </w:tc>
        <w:tc>
          <w:tcPr>
            <w:tcW w:w="8318" w:type="dxa"/>
          </w:tcPr>
          <w:p w14:paraId="6CC5F5E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Работа</w:t>
            </w: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 xml:space="preserve"> с рабочими листами Учи.ру:</w:t>
            </w:r>
          </w:p>
          <w:p w14:paraId="2D60831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</w:p>
          <w:p w14:paraId="75F1F6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1.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Нарисуй в одном окошке два жёлтых круга. В другом окошке нарисуй четыре красных квадрата.</w:t>
            </w:r>
          </w:p>
          <w:p w14:paraId="4AEA845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Пометь галочкой все окошки, в которых ровно 2 рубля.</w:t>
            </w:r>
          </w:p>
          <w:p w14:paraId="315EB9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3.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Найди и обведи все правильно написанные цифры 2.</w:t>
            </w:r>
          </w:p>
          <w:p w14:paraId="724060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4.</w:t>
            </w:r>
            <w:bookmarkStart w:id="1" w:name="_GoBack"/>
            <w:bookmarkEnd w:id="1"/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Найди и раскрась цифру 2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 xml:space="preserve"> (зашумованная картинка)</w:t>
            </w:r>
          </w:p>
        </w:tc>
        <w:tc>
          <w:tcPr>
            <w:tcW w:w="2913" w:type="dxa"/>
          </w:tcPr>
          <w:p w14:paraId="1CC53B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090E9B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Выполняют</w:t>
            </w: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 xml:space="preserve"> задание на рабочих листах Учи.ру</w:t>
            </w:r>
          </w:p>
        </w:tc>
      </w:tr>
      <w:tr w14:paraId="0A033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</w:tcPr>
          <w:p w14:paraId="539931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8"/>
                <w:lang w:val="ru-RU"/>
              </w:rPr>
              <w:t>7.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.Итог урока</w:t>
            </w:r>
          </w:p>
        </w:tc>
        <w:tc>
          <w:tcPr>
            <w:tcW w:w="1185" w:type="dxa"/>
          </w:tcPr>
          <w:p w14:paraId="75492A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8318" w:type="dxa"/>
          </w:tcPr>
          <w:p w14:paraId="70BC5504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120" w:afterAutospacing="0" w:line="240" w:lineRule="auto"/>
              <w:ind w:left="0" w:right="0" w:firstLine="0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– С каким числом мы сегодня познакомились? Какую цифру научились писать?</w:t>
            </w:r>
          </w:p>
          <w:p w14:paraId="6A58FB3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</w:p>
          <w:p w14:paraId="2E3C2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2BBF7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1A87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677B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2913" w:type="dxa"/>
          </w:tcPr>
          <w:p w14:paraId="59BD85D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Число и цифра </w:t>
            </w: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2</w:t>
            </w:r>
          </w:p>
          <w:p w14:paraId="5D3ABD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Научи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лись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u w:val="single"/>
              </w:rPr>
              <w:t>писать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цифру </w:t>
            </w: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14:paraId="59D7ED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Научиться </w:t>
            </w:r>
            <w:r>
              <w:rPr>
                <w:rFonts w:ascii="Times New Roman" w:hAnsi="Times New Roman" w:cs="Times New Roman"/>
                <w:sz w:val="24"/>
                <w:szCs w:val="28"/>
                <w:u w:val="single"/>
              </w:rPr>
              <w:t>отличать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цифру </w:t>
            </w: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от других цифр.</w:t>
            </w:r>
          </w:p>
          <w:p w14:paraId="7A3E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Научиться </w:t>
            </w:r>
            <w:r>
              <w:rPr>
                <w:rFonts w:ascii="Times New Roman" w:hAnsi="Times New Roman" w:cs="Times New Roman"/>
                <w:sz w:val="24"/>
                <w:szCs w:val="28"/>
                <w:u w:val="single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число и цифру </w:t>
            </w: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14:paraId="009EF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</w:tcPr>
          <w:p w14:paraId="4805B7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8"/>
                <w:lang w:val="ru-RU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.Рефлексия</w:t>
            </w:r>
          </w:p>
        </w:tc>
        <w:tc>
          <w:tcPr>
            <w:tcW w:w="1185" w:type="dxa"/>
          </w:tcPr>
          <w:p w14:paraId="2522140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8318" w:type="dxa"/>
          </w:tcPr>
          <w:p w14:paraId="4EEC132B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120" w:afterAutospacing="0" w:line="240" w:lineRule="auto"/>
              <w:ind w:left="0" w:right="0" w:firstLine="0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</w:rPr>
              <w:t>-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 xml:space="preserve"> За что ты можешь похвалить себя?</w:t>
            </w:r>
          </w:p>
          <w:p w14:paraId="21E3AB18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120" w:afterAutospacing="0" w:line="240" w:lineRule="auto"/>
              <w:ind w:left="0" w:right="0" w:firstLine="0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- За что можешь похвалить одноклассника?</w:t>
            </w:r>
          </w:p>
          <w:p w14:paraId="3998A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13" w:type="dxa"/>
          </w:tcPr>
          <w:p w14:paraId="7D3D4D29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ответы</w:t>
            </w:r>
          </w:p>
        </w:tc>
      </w:tr>
    </w:tbl>
    <w:p w14:paraId="0FB1EEA5"/>
    <w:p w14:paraId="771AC06B"/>
    <w:p w14:paraId="19E34EBB"/>
    <w:p w14:paraId="44A36DA5"/>
    <w:sectPr>
      <w:pgSz w:w="16838" w:h="11906" w:orient="landscape"/>
      <w:pgMar w:top="1080" w:right="1440" w:bottom="108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f5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6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C6D9DB"/>
    <w:multiLevelType w:val="singleLevel"/>
    <w:tmpl w:val="2BC6D9DB"/>
    <w:lvl w:ilvl="0" w:tentative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>
    <w:nsid w:val="7B6537C3"/>
    <w:multiLevelType w:val="singleLevel"/>
    <w:tmpl w:val="7B6537C3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D101FF"/>
    <w:rsid w:val="51C7624C"/>
    <w:rsid w:val="60CD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124</TotalTime>
  <ScaleCrop>false</ScaleCrop>
  <LinksUpToDate>false</LinksUpToDate>
  <CharactersWithSpaces>0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2024-09-17T15:35:00Z</dcterms:created>
  <dc:creator>Даша</dc:creator>
  <cp:lastModifiedBy>Даша</cp:lastModifiedBy>
  <dcterms:modified xsi:type="dcterms:W3CDTF">2024-09-17T18:13:37Z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1DBBFE35A19A4526BD3A789576932564_12</vt:lpwstr>
  </property>
</Properties>
</file>