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7FD00" w14:textId="77777777" w:rsidR="00C13190" w:rsidRPr="00C13190" w:rsidRDefault="00C13190" w:rsidP="00C131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  <w:t xml:space="preserve">Информация для родителей на тему: </w:t>
      </w:r>
    </w:p>
    <w:p w14:paraId="52F9EA18" w14:textId="28AB0635" w:rsidR="00C13190" w:rsidRPr="00C13190" w:rsidRDefault="00C13190" w:rsidP="00C131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  <w:t>«</w:t>
      </w:r>
      <w:r w:rsidRPr="00C13190"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  <w:t>Как сохранить псих</w:t>
      </w:r>
      <w:r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  <w:t>олог</w:t>
      </w:r>
      <w:r w:rsidRPr="00C13190"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  <w:t>ическое здоровье дошкольника</w:t>
      </w:r>
      <w:r w:rsidRPr="00C13190">
        <w:rPr>
          <w:rFonts w:ascii="Times New Roman" w:eastAsia="Times New Roman" w:hAnsi="Times New Roman" w:cs="Times New Roman"/>
          <w:b/>
          <w:bCs/>
          <w:color w:val="EA4A8B"/>
          <w:kern w:val="36"/>
          <w:sz w:val="32"/>
          <w:szCs w:val="32"/>
          <w:lang w:eastAsia="ru-RU"/>
        </w:rPr>
        <w:t>»</w:t>
      </w:r>
    </w:p>
    <w:p w14:paraId="2BA67F79" w14:textId="77777777" w:rsid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48518F0C" w14:textId="77777777" w:rsid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Термин «психологическое здоровье» относительно новый в психологии. Данный вид здоровья отличается от психического здоровья: «психическое здоровье», по сути, имеет отношение к отдельным психическим процессам и механизмам (восприятие, внимание, мышление, память и пр.); «психологическое здоровье характеризует личность в целом, находится в непосредственной связи с проявлениями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человеческого духа и позволяет выделить собственно психологический аспект проблемы психического здоровья». </w:t>
      </w:r>
    </w:p>
    <w:p w14:paraId="67DFB188" w14:textId="29915AB5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Психологическое здоровье понимается как целостное состояние личности, которое часто выражается такими понятиями, как «эмоциональное самочувствие», эмоциональное благополучие», «внутренний душевный комфорт».</w:t>
      </w:r>
    </w:p>
    <w:p w14:paraId="0BAA9C08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Психологическое здоровье выступает как, с одной стороны, важнейшее условие, составляющая, а с другой стороны, наивысший уровень психического здоровья.</w:t>
      </w:r>
    </w:p>
    <w:p w14:paraId="2B30886B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Обладающего таким здоровьем человека можно характеризовать как прежде всего, счастливого человека, живущего в гармонии с самим собой, не ощущающего внутреннего разлада, который защищается, но первый не нападает ни на кого.</w:t>
      </w:r>
    </w:p>
    <w:p w14:paraId="2F4E4F3E" w14:textId="77777777" w:rsid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Такому человеку свойственны такие качества как принятие других, автономия, чувствительность к прекрасному, чувство юмора, альтруизм, склонность к творчеству.</w:t>
      </w:r>
    </w:p>
    <w:p w14:paraId="46765B5D" w14:textId="77777777" w:rsid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17E7D1BB" w14:textId="4CF1FEE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Психологическое здоровье зависит от многих факторов нашей жизни, поэтому и способы сохранения психологического здоровья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можно 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разделить по группам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14:paraId="3365B82B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Семейное благополучие.</w:t>
      </w:r>
    </w:p>
    <w:p w14:paraId="60571D2A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Эксперты ВОЗ на основе анализа результатов многочисленных исследований в различных странах убедительно показали, что нарушения психического здоровья гораздо чаще отмечаются у детей, которые страдают от недостаточного общения со взрослыми и их враждебного отношения, а также у детей, которые растут в условиях семейного разлада.</w:t>
      </w:r>
    </w:p>
    <w:p w14:paraId="0906C268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Очень часто ссоры между родителями воспринимаются ребенком как тревожное событие, ситуация опасности. Такие конфликты вызывают у детей постоянное чувство беспокойства, неуверенности в себе, эмоциональное напряжение. Особенно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тяжелыми бывают последствия, когда взрослые вовлекают ребенка в свои сложные взаимоотношения и длительные конфликты.</w:t>
      </w:r>
    </w:p>
    <w:p w14:paraId="635CC3B4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Дисгармония в сфере детско-родительских отношений выражается в следующем.</w:t>
      </w:r>
    </w:p>
    <w:p w14:paraId="78CCCBDF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Эмоционально отверженный ребенок обычно страдает от навязывания родителями типа поведения с их представлением о «хороших детях».</w:t>
      </w:r>
    </w:p>
    <w:p w14:paraId="63B61109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Ребенка окружают равнодушие, отсутствие контроля со стороны родителей, недостаток теплоты, ласки. При этом он приобретает хаотические знания, скудный речевой запас, у него нет духовных запросов, такой ребенок не умеет сдерживать свои чувства, часто устраивает шумные скандалы, проявляет недовольство, участвует в драках.</w:t>
      </w:r>
    </w:p>
    <w:p w14:paraId="5AB87D2E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Излишнее внимание родителей к здоровью ребенка, его успехам может также негативно сказываться на его психоэмоциональной сфере. Часто родители присваивают ребенку роль кумира, центра семьи, и после такой переоценки ему трудно общаться со сверстниками.</w:t>
      </w:r>
    </w:p>
    <w:p w14:paraId="2D9A8AE6" w14:textId="1C9DD654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Бывает наоборот: отношение родителей к ребенку чрезмерно суровое, он подвергается незаслуженным оскорблениям. Его заставляют делать множество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домашней работы, и у него не остается времени, чтобы сходить в кино и почитать книгу. Дети в таких семьях вырастают робкими, нерешительными, забитыми, часто горят ненавистью к своим воспитателям.</w:t>
      </w:r>
    </w:p>
    <w:p w14:paraId="1CCF549A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Факторами гармоничных супружеских отношений являются любовь, взаимоподдержка, уважение, терпимость друг к другу.</w:t>
      </w:r>
    </w:p>
    <w:p w14:paraId="58ED5084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Так, для благоприятного психологического климата характерны следующие признаки: сплоченность, возможность всестороннего развития личности каждого ее члена, высокая доброжелательная требовательность членов семьи друг к другу, чувство защищенности и эмоциональной удовлетворенности, гордость за принадлежность к своей семье, ответственность. Важными показателями благоприятного психологического климата семьи являются стремление ее членов проводить свободное время в домашнем кругу, беседовать на интересующие всех темы, вместе выполнять домашнюю работу, подчеркивать достоинства и добрые дела каждого, и одновременная открытость семьи, </w:t>
      </w:r>
      <w:proofErr w:type="spellStart"/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еѐ</w:t>
      </w:r>
      <w:proofErr w:type="spellEnd"/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широкие контакты.</w:t>
      </w:r>
    </w:p>
    <w:p w14:paraId="2336B71D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профилактики нарушения детско-родительских отношений родителям необходимо:</w:t>
      </w:r>
    </w:p>
    <w:p w14:paraId="051BA13D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Вовремя справляться со своими личными проблемами и поддерживать теплые взаимоотношения в семье;</w:t>
      </w:r>
    </w:p>
    <w:p w14:paraId="10056280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Любить детей, быть отзывчивыми к их нуждам и запросам;</w:t>
      </w:r>
    </w:p>
    <w:p w14:paraId="39A08AF6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Проявлять простоту и непосредственность в обращении с детьми;</w:t>
      </w:r>
    </w:p>
    <w:p w14:paraId="5EFFDDA0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Позволять детям выражать свои чувства и вовремя стабилизировать возникающие у них нервные напряжения;</w:t>
      </w:r>
    </w:p>
    <w:p w14:paraId="18E6304C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Действовать согласовано в вопросах воспитания;</w:t>
      </w:r>
    </w:p>
    <w:p w14:paraId="51D7A009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Принимать во внимание соответствующие полу и возрасту ориентации и увлечения детей.</w:t>
      </w:r>
    </w:p>
    <w:p w14:paraId="58235D99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Таким образом, мы видим, что для психологического здоровья ребенка важны взаимоотношения между родителями и ребенком, т.е. их эмоциональный контакт.</w:t>
      </w:r>
    </w:p>
    <w:p w14:paraId="5FCA98BD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Эмоциональный контакт со взрослыми.</w:t>
      </w:r>
    </w:p>
    <w:p w14:paraId="7A52628C" w14:textId="3B4BA10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Часто в виде рекомендации для родителей звучит фраза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уделяйте больше внимания, любви и заботы своему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ребенку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Что же это значит? Быть внимательным к своему ребенку - это знать, о чем он мечтает, чем интересуется, как он себя чувствует в той или иной ситуации, с кем дружит, чего боится, чего хочет от Вас, от друзей, чем вообще наполнена его жизнь в промежутках между учебой и принятием пищи. Естественно, для этого необходимо проводить вместе с ребенком какое-то время "просто так": вместе гулять, играть, смотреть мультики, разговаривать, словом общаться и получать удовольствие от этого.</w:t>
      </w:r>
    </w:p>
    <w:p w14:paraId="180D0CD5" w14:textId="18523528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Понятно, что современные родители, вынужденные делать все на бегу, часто не имеют возможности выкроить время для общения с ребенком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просто так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а не для какой-нибудь цели. Что же делать? На самом деле время найти можно. Когда позволяет погода, выезжайте в выходной день за город (для этого не обязательно иметь машину, а ребенку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автобусе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даже интереснее), хорошо бы при этом прихватить приятелей вашего ребенка. Необязательно говорить ребенку нравоучительные вещи, важнее просто быть с ним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вместе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и душой, и мыслями полностью присутствовать в общении с ним. Важно поощрять присутствие друзей ребенка в Вашем доме. Когда Вы ведете ребенка в школу или забираете из школы, это время тоже можно использовать для общения. Рассказывайте ребенку о себе: о своих мыслях, взглядах, чувствах, о своем детстве, о своих радостях 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проблемах (о проблемах, конечно же, в разумных пределах и на доступном его пониманию языке). Почти в любом возрасте можно возобновить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чтение на ночь или просто чтение вслух, нужно только подобрать соответствующие возрасту и интересам книги. А потом можно эти книги обсуждать.</w:t>
      </w:r>
    </w:p>
    <w:p w14:paraId="1213F3AF" w14:textId="0D606BDA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Нередко эмоциональный контакт подменяется контролем - так быстрее и проще. Что испытывает взрослый, когда его постоянно мелочно контролируют? В любом случае, это не комфортное чувство. Ребенок испытывает то же самое. И от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контроля хочется уйти: в собственный закрытый мир, в мир лжи, в мир, где контроль невозможен.</w:t>
      </w:r>
    </w:p>
    <w:p w14:paraId="22782883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Эмоциональный родительский контакт с ребенком - пожалуй, самое важное. Он требует сил, его не всегда легко осуществить из-за собственной усталости взрослых, но награда - доверие и понимание внутреннего мира ребенка и его проблем, о которых вы узнаете первыми и сумеете помочь.</w:t>
      </w:r>
    </w:p>
    <w:p w14:paraId="76B6FC4F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Социальные отношения.</w:t>
      </w:r>
    </w:p>
    <w:p w14:paraId="64FA50EB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Общение в семье закладывает основу общения в большом обществе (друзья, учителя, знакомые). Именно родители должны научить ребенка правильному общению с окружающими, т.к. от того, как ребенок научится налаживать связи с окружающими, зависит его психологическое здоровье.</w:t>
      </w:r>
    </w:p>
    <w:p w14:paraId="71FF28B3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Родители могут помочь ребенку:</w:t>
      </w:r>
    </w:p>
    <w:p w14:paraId="64C9595B" w14:textId="2182A5CF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обучиться положительному </w:t>
      </w:r>
      <w:proofErr w:type="spellStart"/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самоотношению</w:t>
      </w:r>
      <w:proofErr w:type="spellEnd"/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принятию других (т.е. сформировать адекватную самооценку по принципу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я-окей, ты-окей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);</w:t>
      </w:r>
    </w:p>
    <w:p w14:paraId="1B75DB7E" w14:textId="5A0A11FD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развить рефлексивные умения (навыки понимания своих эмоциональных реакций и умению выразить их словами, навыкам понимания эмоционального состояния других людей, умению ставить себя на место другого и умению смотреть на свои поступки глазами окружающих);</w:t>
      </w:r>
    </w:p>
    <w:p w14:paraId="137225AD" w14:textId="541DB1A3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приобрести навыки разрешения конфликтов (можно учить детей через чтение и обсуждение книг, просмотр фильмов/мультфильмов, проигрывание ситуаций с куклами, обсуждение произошедших в жизни конфликтов). При этом следует натолкнуть ребенка, что самый лучший выход из конфликта – это сотрудничество.</w:t>
      </w:r>
    </w:p>
    <w:p w14:paraId="1D1C1A78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 прежде всего Вам необходимо самим научиться относиться к ребенку как равноправному партнеру, который пока просто обладает меньшим жизненным опытом.</w:t>
      </w:r>
    </w:p>
    <w:p w14:paraId="5A301F0C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4.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Самореализация.</w:t>
      </w:r>
    </w:p>
    <w:p w14:paraId="0323E4B5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От умения налаживать благоприятные социальные связи зависит успешная деятельность. А в различных видах деятельности происходит реализация потенциала развития.</w:t>
      </w:r>
    </w:p>
    <w:p w14:paraId="1309A2F6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5.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Самооценка и самоуважение.</w:t>
      </w:r>
    </w:p>
    <w:p w14:paraId="5F027B23" w14:textId="787A7184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Преодоление неизбежных трудностей невозможно без хорошей самооценки и самоуважения. Лишь в этом случае ребенок может попросить помощи без ущемления своего самолюбия. Он ценит себя и окружающих и готов прийти на помощь, умеет преодолевать кризисы и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держать удар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Многие родители и сами страдают от низкой самооценки, а потому пытаются поднять ее планку у собственных детей. Потому-то порой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родитель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болезненно воспринимает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школьные проблемы. Родители проецируют на детей свои несбывшиеся надежды, забывая, что ребенок – это отдельная личность со своими уникальными мечтами,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желаниями и возможностями. Семья, в свою очередь, должна обеспечить поддержку.</w:t>
      </w:r>
    </w:p>
    <w:p w14:paraId="7D3ACD18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Несколько конкретных советов о том, как сформировать у ребенка хорошую самооценку, уверенность и способность противостоять трудностям:</w:t>
      </w:r>
    </w:p>
    <w:p w14:paraId="53DB1AB0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доверие к ребенку;</w:t>
      </w:r>
    </w:p>
    <w:p w14:paraId="179BAD47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уважительное отношение;</w:t>
      </w:r>
    </w:p>
    <w:p w14:paraId="4A534061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в случае неудачи ребенка необходимо вселить в него уверенность в том, что все должно получиться;</w:t>
      </w:r>
    </w:p>
    <w:p w14:paraId="76D99CEE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родители должны демонстрировать ребенку позитивное отношение и уверенность в возможности преодоления жизненных сложностей;</w:t>
      </w:r>
    </w:p>
    <w:p w14:paraId="1566528C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детей нельзя обманывать - делать хорошую мину при плохой игре, т.к. дети очень чувствительны к фальши;</w:t>
      </w:r>
    </w:p>
    <w:p w14:paraId="1179708C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меньше сравнивать ребенка с другими детьми, особенно если сравнение не в пользу ребенка;</w:t>
      </w:r>
    </w:p>
    <w:p w14:paraId="7ADF5A5C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чтобы выработать чувство ответственности, необходимо, чтобы у ребенка были дела, за которые отвечает только он (домашние поручения, уроки и т. д.);</w:t>
      </w:r>
    </w:p>
    <w:p w14:paraId="659A81C4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похвала не должна быть фальшивой, иначе у ребенка возникает чувство собственного бессилия;</w:t>
      </w:r>
    </w:p>
    <w:p w14:paraId="73713044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помощь ребенку необходима тогда, когда он об этом попросит.</w:t>
      </w:r>
    </w:p>
    <w:p w14:paraId="58558867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Можно попробовать метод воспитания радостью от собственноручно сделанной вещи. Даже если родители не очень искусны в умении мастерить, им будет намного интереснее научиться этому вместе с детьми. А уж если ученик превзойдет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учителя-папу или маму… Сделать вместе много можно очень много: готовить, конструировать, ремонтировать, шить, всего и не перечислить.</w:t>
      </w:r>
    </w:p>
    <w:p w14:paraId="645EC03E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Обучение труду повышает самооценку, делает ребенка самостоятельным и сближает всех членов семьи.</w:t>
      </w:r>
    </w:p>
    <w:p w14:paraId="2201E8C9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6.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Построение жизненной перспективы. Наличие жизненных целей.</w:t>
      </w:r>
    </w:p>
    <w:p w14:paraId="3E4C2DD4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Построение жизненной перспективы подразумевает составление жизненных планов, которые предполагают выдвижение этапных целей, разработку путей их достижения, а также рефлексию смысла реализации поставленных целей.</w:t>
      </w:r>
    </w:p>
    <w:p w14:paraId="0B86EA72" w14:textId="5EFFC280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Задача родителей заключается в помощи ребенку научиться ставить перед собой цель и достигать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ее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Для начала можете сделать это вместе.</w:t>
      </w:r>
    </w:p>
    <w:p w14:paraId="51DCD561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Если у ребенка не будет цели, у него появится ощущение скуки, а именно это часто является причиной курения, ухода в алкоголь, или виртуальную реальность.</w:t>
      </w:r>
    </w:p>
    <w:p w14:paraId="1FF2CC66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7.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Ограничение виртуальной реальности.</w:t>
      </w:r>
    </w:p>
    <w:p w14:paraId="40981695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Если вы стали замечать плохой сон, сильную усталость ребенка, сократите продолжительность просмотра телевизионных передач и время проведения за компьютерными играми. Создайте комфортную среду для жизни, чтобы не искажать эмоциональное развитие:</w:t>
      </w:r>
    </w:p>
    <w:p w14:paraId="25A72E71" w14:textId="6096B703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Противопоставьте образам смерти и разрушения, которые несут экран и современная музыка, образы жизни и радости, т.е. свои любовь, теплоту и внимание к собственному реб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нку. Делайте это постоянно, ведь информационно- поражающий поток воздействует на сознание наших детей ежедневно и ежечасно.</w:t>
      </w:r>
    </w:p>
    <w:p w14:paraId="77092E22" w14:textId="4E58ABA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Помните, что до 7 лет у детского сознания нет защитного барьера от виртуальной агрессии, которая изменяет психику вашего реб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нка. Только после 12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лет дети могут хотя бы отчасти научиться разделять реальности – виртуальную и действительную.</w:t>
      </w:r>
    </w:p>
    <w:p w14:paraId="363BBF58" w14:textId="20A88868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Не лишайте вашего реб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нка живого, полноценного и радостного детства! Компьютерная грамотность как технология настоящего и будущего должна остаться всего лишь технологией, а не средством разрушения неокрепшего и не успевшего правильно развиться детского сознания. Виртуальные миры не причинят вред вашему реб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нку только в том случае, если он уже умеет жить в мире ярких человеческих эмоций, уже развил свои реальные способности и таланты, уже познал всю палитру реальных эмоций.</w:t>
      </w:r>
    </w:p>
    <w:p w14:paraId="2D286983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4.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Контролируйте информацию, которую получает через телевидение и компьютер ваш ребенок.</w:t>
      </w:r>
    </w:p>
    <w:p w14:paraId="02649891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8.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Развитие оптимизма.</w:t>
      </w:r>
    </w:p>
    <w:p w14:paraId="683D9B36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Следует как можно раньше формировать у ребенка установку на позитивное мировосприятие, учить находить разные источники положительных эмоций. Развитие оптимизма также подразумевает наличие у ребенка способности к самостоятельному сохранению душевного равновесия, то есть способности в различных ситуациях приходить к состоянию внутреннего покоя. По сути, здесь речь идет о развитии саморегуляции у ребенка, в частности, регуляции собственных состояний.</w:t>
      </w:r>
    </w:p>
    <w:p w14:paraId="1E784ABA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Конечно, в развитии оптимизма велика роль ближайшего окружения, прежде всего родителей.</w:t>
      </w:r>
    </w:p>
    <w:p w14:paraId="07D77F77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9.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  <w:t>Пример близких.</w:t>
      </w:r>
    </w:p>
    <w:p w14:paraId="7141AD0D" w14:textId="2FE2832B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Важный фактор становления у детей психологического здоровья - наличие у окружающих реб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нка взрослых (родителей и педагогов) таких качеств, как жизнелюбие, жизнерадостность и чувство юмора.</w:t>
      </w:r>
    </w:p>
    <w:p w14:paraId="7F98CE18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Ребенок учится тому, что видит у себя в дому!</w:t>
      </w:r>
    </w:p>
    <w:p w14:paraId="1CB35649" w14:textId="0A47ECB4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Что важно делать, чтобы сохранить п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сихологическое здоровье дошкольника</w:t>
      </w: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14:paraId="2701DD5A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Ребенку необходим спокойный, доброжелательный психологический климат.</w:t>
      </w:r>
    </w:p>
    <w:p w14:paraId="0D958D55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Правильно организованный режим дня - домашний режим ребенка должен быть продолжением режима дня детского сада.</w:t>
      </w:r>
    </w:p>
    <w:p w14:paraId="3D5B9BDE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Полноценное питание - включение в рацион продуктов, богатых витаминами А, В, С, Д, минеральными солями.</w:t>
      </w:r>
    </w:p>
    <w:p w14:paraId="7E777101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Закаливание ребенка в условиях семьи.</w:t>
      </w:r>
    </w:p>
    <w:p w14:paraId="47374001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В выходные дни обязательно выходить с детьми на прогулку. Пусть на прогулке ребенок больше двигается, играет в подвижные игры.</w:t>
      </w:r>
    </w:p>
    <w:p w14:paraId="2D9F3DF5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Важно помнить, что игра является ведущей деятельностью дошкольника, так что не лишайте ребенка детства.</w:t>
      </w:r>
    </w:p>
    <w:p w14:paraId="5118A071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Создание благоприятного психологического климата в семье 1.Наладьте взаимоотношения со своим ребенком, чтобы он чувствовал себя с Вами спокойно и уверенно:</w:t>
      </w:r>
    </w:p>
    <w:p w14:paraId="38CFF0FC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слушайте своего ребенка;</w:t>
      </w:r>
    </w:p>
    <w:p w14:paraId="1C5CB689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проводите с ним как можно больше времени;</w:t>
      </w:r>
    </w:p>
    <w:p w14:paraId="2BD36815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делитесь с ним своим опытом;</w:t>
      </w:r>
    </w:p>
    <w:p w14:paraId="684CBDF3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рассказывайте ему о своем детстве, победах и неудачах.</w:t>
      </w:r>
    </w:p>
    <w:p w14:paraId="632008B0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2.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Следите за собой, особенно в те минуты, когда Вы находитесь под воздействием стресса и Вас легко вывести из равновесия:</w:t>
      </w:r>
    </w:p>
    <w:p w14:paraId="5EFA39FA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Рекомендуем с самого начала строить взаимоотношения с ребенком на фундаменте согласия и взаимопонимания.</w:t>
      </w:r>
    </w:p>
    <w:p w14:paraId="408F1731" w14:textId="77777777" w:rsidR="00C13190" w:rsidRPr="00C13190" w:rsidRDefault="00C13190" w:rsidP="00C131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</w:t>
      </w:r>
      <w:r w:rsidRPr="00C1319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Постарайтесь уберечь ребенка от возможных конфликтов между взрослыми: даже если назревает какая-то ссора, ребенок не должен видеть ее, а тем более быть участником.</w:t>
      </w:r>
    </w:p>
    <w:p w14:paraId="3C506046" w14:textId="04FB3338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1319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 еще, и это важно:</w:t>
      </w:r>
    </w:p>
    <w:p w14:paraId="728A2F06" w14:textId="7FF35B02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>Чаще разговаривайте с ребенком, объясняйте ему непонятные явления и ситуации, суть запретов и ограничений.</w:t>
      </w:r>
    </w:p>
    <w:p w14:paraId="3A3AF1F7" w14:textId="6B2D269F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 xml:space="preserve"> Помогите ребенку научиться вербально выражать свои желания, чувства и переживания.</w:t>
      </w:r>
    </w:p>
    <w:p w14:paraId="02616315" w14:textId="4411F64D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 xml:space="preserve"> Помогите научиться объяснять свое поведение и поведение других людей.</w:t>
      </w:r>
    </w:p>
    <w:p w14:paraId="6D22C1A4" w14:textId="53211B53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>Интересуйтесь его проблемами, вникайте в возникающие у него сложности, обсуждайте их, давайте советы.</w:t>
      </w:r>
    </w:p>
    <w:p w14:paraId="696BA671" w14:textId="10F47383" w:rsidR="00E275FB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 xml:space="preserve">Не оказывайте нажима </w:t>
      </w:r>
      <w:r w:rsidR="00E275FB" w:rsidRPr="00C13190">
        <w:rPr>
          <w:rFonts w:ascii="Times New Roman" w:hAnsi="Times New Roman" w:cs="Times New Roman"/>
          <w:sz w:val="32"/>
          <w:szCs w:val="32"/>
        </w:rPr>
        <w:t>на ребенка.</w:t>
      </w:r>
    </w:p>
    <w:p w14:paraId="61DD232D" w14:textId="5B860436" w:rsidR="00E275FB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>Радуйтесь вместе с ребенком даже маленьким успехам.</w:t>
      </w:r>
    </w:p>
    <w:p w14:paraId="7B9B654A" w14:textId="5ADD3AF0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>Не сравнивайте ребенка с другими, более успешными детьми, этим вы снижаете его самооценку. Сравните его с ним же самим, но менее успешным.</w:t>
      </w:r>
    </w:p>
    <w:p w14:paraId="1389AFF6" w14:textId="2BDE7A85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6D9C" w:rsidRPr="00C13190">
        <w:rPr>
          <w:rFonts w:ascii="Times New Roman" w:hAnsi="Times New Roman" w:cs="Times New Roman"/>
          <w:sz w:val="32"/>
          <w:szCs w:val="32"/>
        </w:rPr>
        <w:t>Следите за выражением своего лица, когда обращаетесь с ребенком. Хмуро сведенные брови, гневно сверкающие глаза, искаженное лицо</w:t>
      </w:r>
      <w:r w:rsidR="00E275FB" w:rsidRPr="00C13190">
        <w:rPr>
          <w:rFonts w:ascii="Times New Roman" w:hAnsi="Times New Roman" w:cs="Times New Roman"/>
          <w:sz w:val="32"/>
          <w:szCs w:val="32"/>
        </w:rPr>
        <w:t xml:space="preserve"> – «психологическая пощечина» ребенку.</w:t>
      </w:r>
    </w:p>
    <w:p w14:paraId="24302F62" w14:textId="07F02A4C" w:rsidR="00E275FB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E275FB" w:rsidRPr="00C13190">
        <w:rPr>
          <w:rFonts w:ascii="Times New Roman" w:hAnsi="Times New Roman" w:cs="Times New Roman"/>
          <w:sz w:val="32"/>
          <w:szCs w:val="32"/>
        </w:rPr>
        <w:t>Не унижайте ребенка криком, исключите из правил семейного воспитания «психологические пощечины».</w:t>
      </w:r>
    </w:p>
    <w:p w14:paraId="67969339" w14:textId="6876DF86" w:rsidR="00E275FB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E275FB" w:rsidRPr="00C13190">
        <w:rPr>
          <w:rFonts w:ascii="Times New Roman" w:hAnsi="Times New Roman" w:cs="Times New Roman"/>
          <w:sz w:val="32"/>
          <w:szCs w:val="32"/>
        </w:rPr>
        <w:t>Поверьте в уникальность своего ребенка, в то, что Ваш ребенок – единственный в своем роде, непохож ни на одного соседского ребенка и не является точной копией Вас самих.</w:t>
      </w:r>
    </w:p>
    <w:p w14:paraId="169ADCA2" w14:textId="02E7870B" w:rsidR="00E275FB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E275FB" w:rsidRPr="00C13190">
        <w:rPr>
          <w:rFonts w:ascii="Times New Roman" w:hAnsi="Times New Roman" w:cs="Times New Roman"/>
          <w:sz w:val="32"/>
          <w:szCs w:val="32"/>
        </w:rPr>
        <w:t>Опирайтесь на сильные стороны ребенка.</w:t>
      </w:r>
    </w:p>
    <w:p w14:paraId="4E0EEE0B" w14:textId="00444488" w:rsidR="00E275FB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E275FB" w:rsidRPr="00C13190">
        <w:rPr>
          <w:rFonts w:ascii="Times New Roman" w:hAnsi="Times New Roman" w:cs="Times New Roman"/>
          <w:sz w:val="32"/>
          <w:szCs w:val="32"/>
        </w:rPr>
        <w:t>Не стесняйтесь демонстрировать ему свою любовь, дайте ему понять, что будете любить его всегда и при любых обстоятельствах.</w:t>
      </w:r>
    </w:p>
    <w:p w14:paraId="2DCF08DE" w14:textId="37065B25" w:rsidR="003B6DF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3B6DFC" w:rsidRPr="00C13190">
        <w:rPr>
          <w:rFonts w:ascii="Times New Roman" w:hAnsi="Times New Roman" w:cs="Times New Roman"/>
          <w:sz w:val="32"/>
          <w:szCs w:val="32"/>
        </w:rPr>
        <w:t>В качестве воспитательного воздействия чаще используйте ласку и поощрение, чем наказание и порицание.</w:t>
      </w:r>
    </w:p>
    <w:p w14:paraId="7A940390" w14:textId="75BD0227" w:rsidR="003B6DF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3B6DFC" w:rsidRPr="00C13190">
        <w:rPr>
          <w:rFonts w:ascii="Times New Roman" w:hAnsi="Times New Roman" w:cs="Times New Roman"/>
          <w:sz w:val="32"/>
          <w:szCs w:val="32"/>
        </w:rPr>
        <w:t xml:space="preserve">Постарайтесь, чтобы Ваша любовь не обернулась вседозволенностью и безнадзорностью. Установите четкие рамки и запреты (желательно, чтобы их было немного – лишь самые основные, на Ваш взгляд) и позвольте ребенку свободно </w:t>
      </w:r>
      <w:r w:rsidR="003B6DFC" w:rsidRPr="00C13190">
        <w:rPr>
          <w:rFonts w:ascii="Times New Roman" w:hAnsi="Times New Roman" w:cs="Times New Roman"/>
          <w:sz w:val="32"/>
          <w:szCs w:val="32"/>
        </w:rPr>
        <w:lastRenderedPageBreak/>
        <w:t>действовать в этих рамках. Сами строго придерживайтесь установленных запретов и разрешений.</w:t>
      </w:r>
    </w:p>
    <w:p w14:paraId="1B59A021" w14:textId="36711D6F" w:rsidR="00FF736D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FF736D" w:rsidRPr="00C13190">
        <w:rPr>
          <w:rFonts w:ascii="Times New Roman" w:hAnsi="Times New Roman" w:cs="Times New Roman"/>
          <w:sz w:val="32"/>
          <w:szCs w:val="32"/>
        </w:rPr>
        <w:t>Не спешите прибегать к наказаниям. Постарайтесь воздействовать на ребенка просьбами – это самый эффективный способ давать ему инструкции.</w:t>
      </w:r>
    </w:p>
    <w:p w14:paraId="5860CC5B" w14:textId="365C111B" w:rsidR="00FF736D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FF736D" w:rsidRPr="00C13190">
        <w:rPr>
          <w:rFonts w:ascii="Times New Roman" w:hAnsi="Times New Roman" w:cs="Times New Roman"/>
          <w:sz w:val="32"/>
          <w:szCs w:val="32"/>
        </w:rPr>
        <w:t>Не забывайте, что ключ к сердцу ребенка лежит через игру – главную деятельность в раннем и дошкольном возрасте. Именно в процессе игры Вы сможете передать ему необходимые навыки и знания, понятия о жизненных правилах и ценностях, лучше понять друг друга.</w:t>
      </w:r>
    </w:p>
    <w:p w14:paraId="148CAC02" w14:textId="3A14D4F8" w:rsidR="00596D9C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C13190">
        <w:rPr>
          <w:rFonts w:ascii="Times New Roman" w:hAnsi="Times New Roman" w:cs="Times New Roman"/>
          <w:sz w:val="32"/>
          <w:szCs w:val="32"/>
        </w:rPr>
        <w:t xml:space="preserve">В связи с тем, что именно в дошкольном возрасте наиболее часто встречаются дети, страдающие различными психологическими заболеваниями, весьма актуальной является проблема </w:t>
      </w:r>
      <w:proofErr w:type="spellStart"/>
      <w:r w:rsidRPr="00C13190">
        <w:rPr>
          <w:rFonts w:ascii="Times New Roman" w:hAnsi="Times New Roman" w:cs="Times New Roman"/>
          <w:sz w:val="32"/>
          <w:szCs w:val="32"/>
        </w:rPr>
        <w:t>психопрофилактики</w:t>
      </w:r>
      <w:proofErr w:type="spellEnd"/>
      <w:r w:rsidRPr="00C13190">
        <w:rPr>
          <w:rFonts w:ascii="Times New Roman" w:hAnsi="Times New Roman" w:cs="Times New Roman"/>
          <w:sz w:val="32"/>
          <w:szCs w:val="32"/>
        </w:rPr>
        <w:t xml:space="preserve"> психологического состояния здоровых детей-дошкольников. Безусловно, самым лучшим профилактическим средством являются хорошие отношения родителей с детьми, понимание родителями внутреннего мира своего ребенка, его проблем и переживаний, умение поставить себя на место своих детей.</w:t>
      </w:r>
    </w:p>
    <w:p w14:paraId="494DEE45" w14:textId="77777777" w:rsidR="00C13190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14:paraId="0A577E57" w14:textId="3951CD73" w:rsid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C13190">
        <w:rPr>
          <w:rFonts w:ascii="Times New Roman" w:hAnsi="Times New Roman" w:cs="Times New Roman"/>
          <w:sz w:val="32"/>
          <w:szCs w:val="32"/>
        </w:rPr>
        <w:t>Материал составлен</w:t>
      </w:r>
      <w:r>
        <w:rPr>
          <w:rFonts w:ascii="Times New Roman" w:hAnsi="Times New Roman" w:cs="Times New Roman"/>
          <w:sz w:val="32"/>
          <w:szCs w:val="32"/>
        </w:rPr>
        <w:t xml:space="preserve"> педагогом-психологом МБДОУ Заговорич И.М. с опорой на информационные источники:</w:t>
      </w:r>
    </w:p>
    <w:p w14:paraId="25D51F3A" w14:textId="061EC927" w:rsid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A45136">
          <w:rPr>
            <w:rStyle w:val="a3"/>
            <w:rFonts w:ascii="Times New Roman" w:hAnsi="Times New Roman" w:cs="Times New Roman"/>
            <w:sz w:val="32"/>
            <w:szCs w:val="32"/>
          </w:rPr>
          <w:t>http://baranova.svetlyachok-varn.edusite.ru/p27aa1.html</w:t>
        </w:r>
      </w:hyperlink>
    </w:p>
    <w:p w14:paraId="1766C851" w14:textId="13EACA27" w:rsid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hyperlink r:id="rId5" w:history="1">
        <w:r w:rsidRPr="00A45136">
          <w:rPr>
            <w:rStyle w:val="a3"/>
            <w:rFonts w:ascii="Times New Roman" w:hAnsi="Times New Roman" w:cs="Times New Roman"/>
            <w:sz w:val="32"/>
            <w:szCs w:val="32"/>
          </w:rPr>
          <w:t>https://virilismed.ru/mentalnoe-zdorove-rebenka2/</w:t>
        </w:r>
      </w:hyperlink>
    </w:p>
    <w:p w14:paraId="0C0BFF22" w14:textId="728B5E74" w:rsid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hyperlink r:id="rId6" w:history="1">
        <w:r w:rsidRPr="00A45136">
          <w:rPr>
            <w:rStyle w:val="a3"/>
            <w:rFonts w:ascii="Times New Roman" w:hAnsi="Times New Roman" w:cs="Times New Roman"/>
            <w:sz w:val="32"/>
            <w:szCs w:val="32"/>
          </w:rPr>
          <w:t>http://pms-centr.spb.ru/materialy-spetsialistov/500-psikhologicheskoe-zdorove-rebenka-doshkolnika</w:t>
        </w:r>
      </w:hyperlink>
    </w:p>
    <w:p w14:paraId="1ECC17D8" w14:textId="77777777" w:rsidR="00C13190" w:rsidRPr="00C13190" w:rsidRDefault="00C13190" w:rsidP="00C131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sectPr w:rsidR="00C13190" w:rsidRPr="00C13190" w:rsidSect="00C1319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00"/>
    <w:rsid w:val="00222ED6"/>
    <w:rsid w:val="002316CB"/>
    <w:rsid w:val="002B21F1"/>
    <w:rsid w:val="00330EFC"/>
    <w:rsid w:val="00341EE1"/>
    <w:rsid w:val="00353D8D"/>
    <w:rsid w:val="00391E05"/>
    <w:rsid w:val="003B6DFC"/>
    <w:rsid w:val="00407100"/>
    <w:rsid w:val="00427D89"/>
    <w:rsid w:val="00452D1B"/>
    <w:rsid w:val="004A07F2"/>
    <w:rsid w:val="004F6B28"/>
    <w:rsid w:val="0057520E"/>
    <w:rsid w:val="00596D9C"/>
    <w:rsid w:val="005A03A1"/>
    <w:rsid w:val="005B7199"/>
    <w:rsid w:val="005F0F2F"/>
    <w:rsid w:val="006D1407"/>
    <w:rsid w:val="006F0E83"/>
    <w:rsid w:val="00726968"/>
    <w:rsid w:val="007324BE"/>
    <w:rsid w:val="0079280C"/>
    <w:rsid w:val="00822086"/>
    <w:rsid w:val="0085432A"/>
    <w:rsid w:val="008B2C1F"/>
    <w:rsid w:val="0099258D"/>
    <w:rsid w:val="009C5E8A"/>
    <w:rsid w:val="009C704D"/>
    <w:rsid w:val="00BC4665"/>
    <w:rsid w:val="00BD7F19"/>
    <w:rsid w:val="00C13190"/>
    <w:rsid w:val="00C9668B"/>
    <w:rsid w:val="00CD328B"/>
    <w:rsid w:val="00D41BD5"/>
    <w:rsid w:val="00E275FB"/>
    <w:rsid w:val="00E549C8"/>
    <w:rsid w:val="00E631EA"/>
    <w:rsid w:val="00F1436A"/>
    <w:rsid w:val="00FB726B"/>
    <w:rsid w:val="00FF7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CBCD"/>
  <w15:docId w15:val="{96D69541-9907-4C3B-B426-5EEA0FBFE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319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13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52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ms-centr.spb.ru/materialy-spetsialistov/500-psikhologicheskoe-zdorove-rebenka-doshkolnika" TargetMode="External"/><Relationship Id="rId5" Type="http://schemas.openxmlformats.org/officeDocument/2006/relationships/hyperlink" Target="https://virilismed.ru/mentalnoe-zdorove-rebenka2/" TargetMode="External"/><Relationship Id="rId4" Type="http://schemas.openxmlformats.org/officeDocument/2006/relationships/hyperlink" Target="http://baranova.svetlyachok-varn.edusite.ru/p27aa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2635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2</cp:revision>
  <dcterms:created xsi:type="dcterms:W3CDTF">2024-09-18T12:55:00Z</dcterms:created>
  <dcterms:modified xsi:type="dcterms:W3CDTF">2024-09-18T12:55:00Z</dcterms:modified>
</cp:coreProperties>
</file>