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Математические представления</w:t>
      </w:r>
    </w:p>
    <w:p w:rsidR="007E02FE" w:rsidRP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Тема «Счет предметов в разных направлениях»</w:t>
      </w:r>
    </w:p>
    <w:p w:rsidR="007E02FE" w:rsidRP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E02FE">
        <w:rPr>
          <w:rFonts w:ascii="Times New Roman" w:eastAsia="Times New Roman" w:hAnsi="Times New Roman" w:cs="Times New Roman"/>
          <w:b/>
          <w:bCs/>
          <w:color w:val="000000"/>
        </w:rPr>
        <w:t>Цель.</w:t>
      </w:r>
      <w:r w:rsidRPr="007E02FE">
        <w:rPr>
          <w:rFonts w:ascii="Times New Roman" w:eastAsia="Times New Roman" w:hAnsi="Times New Roman" w:cs="Times New Roman"/>
          <w:color w:val="000000"/>
        </w:rPr>
        <w:t> Закрепить представления детей об основном правиле счета: считать предметы можно в любом направлении, но нельзя пропустить ни один предмет и ни один предмет сосчитать дважды; уточнить представление о том, что число предметов не зависит от формы их расположения и размеров, упражнять в счете звуков и отсчете предметов; упражнять в сравнении предметов по Длине, ширине, высоте и толщине.</w:t>
      </w:r>
    </w:p>
    <w:p w:rsidR="007E02FE" w:rsidRP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E02FE">
        <w:rPr>
          <w:rFonts w:ascii="Times New Roman" w:eastAsia="Times New Roman" w:hAnsi="Times New Roman" w:cs="Times New Roman"/>
          <w:b/>
          <w:bCs/>
          <w:color w:val="000000"/>
        </w:rPr>
        <w:t>Демонстрационный материал:</w:t>
      </w:r>
      <w:r w:rsidRPr="007E02FE">
        <w:rPr>
          <w:rFonts w:ascii="Times New Roman" w:eastAsia="Times New Roman" w:hAnsi="Times New Roman" w:cs="Times New Roman"/>
          <w:color w:val="000000"/>
        </w:rPr>
        <w:t> наборы игрушек (6 рыбок, 7 утят и 8 пингвинов) и числовые фигуры с количеством кружков от 5 до 10; карточки, на которых нарисованы разные предметы в количестве от 5 до 10 (по 3—4 карточки на каждое число), причем предметы расположены по-разному: по кругу, в 2—3 ряда, по вертикали или по горизонтали; предметы разных размеров (высокие и низкие березки; цветные плоскостные изображения), тонкие и толстые палочки, широкие и узкие ленточки (по 10 шт. каждого вида предметов).</w:t>
      </w:r>
    </w:p>
    <w:p w:rsidR="007E02FE" w:rsidRP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E02FE">
        <w:rPr>
          <w:rFonts w:ascii="Times New Roman" w:eastAsia="Times New Roman" w:hAnsi="Times New Roman" w:cs="Times New Roman"/>
          <w:b/>
          <w:bCs/>
          <w:color w:val="000000"/>
        </w:rPr>
        <w:t>Раздаточный материал:</w:t>
      </w:r>
      <w:r w:rsidRPr="007E02FE">
        <w:rPr>
          <w:rFonts w:ascii="Times New Roman" w:eastAsia="Times New Roman" w:hAnsi="Times New Roman" w:cs="Times New Roman"/>
          <w:color w:val="000000"/>
        </w:rPr>
        <w:t> карточки, на которых нарисованы от 5 до 8 предметов (по 1—2 карточки на каждого ребенка).</w:t>
      </w:r>
    </w:p>
    <w:p w:rsidR="007E02FE" w:rsidRP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E02FE">
        <w:rPr>
          <w:rFonts w:ascii="Times New Roman" w:eastAsia="Times New Roman" w:hAnsi="Times New Roman" w:cs="Times New Roman"/>
          <w:b/>
          <w:bCs/>
          <w:color w:val="000000"/>
        </w:rPr>
        <w:t>Ход занятия.</w:t>
      </w:r>
    </w:p>
    <w:p w:rsid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7E02FE">
        <w:rPr>
          <w:rFonts w:ascii="Times New Roman" w:eastAsia="Times New Roman" w:hAnsi="Times New Roman" w:cs="Times New Roman"/>
          <w:color w:val="000000"/>
        </w:rPr>
        <w:t>1-я часть.</w:t>
      </w:r>
    </w:p>
    <w:p w:rsidR="007E02FE" w:rsidRP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E02FE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Учи</w:t>
      </w:r>
      <w:r w:rsidRPr="007E02FE">
        <w:rPr>
          <w:rFonts w:ascii="Times New Roman" w:eastAsia="Times New Roman" w:hAnsi="Times New Roman" w:cs="Times New Roman"/>
          <w:color w:val="000000"/>
        </w:rPr>
        <w:t>тель ставит на стол в ряд 3 группы игрушек и спрашивает: «Как узнать, сколько разных игрушек?» Одному ребенку предлагает сосчитать какие-либо игрушки слева направо, а другому эти же игрушки — справа налево. (По очереди вызывает 6 детей.) В заключение педагог задает вопросы: «Как дети считали игрушки? Изменялся ли результат счета?» И делает вывод: «Когда нужно узнать, сколько предметов, их можно считать в любом направлении, результат получится один и тот же».</w:t>
      </w:r>
    </w:p>
    <w:p w:rsidR="007E02FE" w:rsidRP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E02FE">
        <w:rPr>
          <w:rFonts w:ascii="Times New Roman" w:eastAsia="Times New Roman" w:hAnsi="Times New Roman" w:cs="Times New Roman"/>
          <w:color w:val="000000"/>
        </w:rPr>
        <w:t xml:space="preserve"> на доску </w:t>
      </w:r>
      <w:r>
        <w:rPr>
          <w:rFonts w:ascii="Times New Roman" w:eastAsia="Times New Roman" w:hAnsi="Times New Roman" w:cs="Times New Roman"/>
          <w:color w:val="000000"/>
        </w:rPr>
        <w:t xml:space="preserve"> помещают </w:t>
      </w:r>
      <w:r w:rsidRPr="007E02FE">
        <w:rPr>
          <w:rFonts w:ascii="Times New Roman" w:eastAsia="Times New Roman" w:hAnsi="Times New Roman" w:cs="Times New Roman"/>
          <w:color w:val="000000"/>
        </w:rPr>
        <w:t>3 числовые фигуры, а карточки с изо</w:t>
      </w:r>
      <w:r>
        <w:rPr>
          <w:rFonts w:ascii="Times New Roman" w:eastAsia="Times New Roman" w:hAnsi="Times New Roman" w:cs="Times New Roman"/>
          <w:color w:val="000000"/>
        </w:rPr>
        <w:t>бражением предметов раскладывают</w:t>
      </w:r>
      <w:r w:rsidRPr="007E02FE">
        <w:rPr>
          <w:rFonts w:ascii="Times New Roman" w:eastAsia="Times New Roman" w:hAnsi="Times New Roman" w:cs="Times New Roman"/>
          <w:color w:val="000000"/>
        </w:rPr>
        <w:t xml:space="preserve"> на столе рисунками вниз. Затем обращается к детям: «На столе лежат карточки рисунками вниз. Те, кого я вызову, должны взять по 1 карточке, сосчитать, сколько предметов на ней нарисовано, найти на доске карточку, на которой нарисовано столько же кружков, и поставить под нею свою. Выигрывает тот, кто правильно и быстрее других сделает это».</w:t>
      </w:r>
    </w:p>
    <w:p w:rsidR="007E02FE" w:rsidRP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E02FE">
        <w:rPr>
          <w:rFonts w:ascii="Times New Roman" w:eastAsia="Times New Roman" w:hAnsi="Times New Roman" w:cs="Times New Roman"/>
          <w:color w:val="000000"/>
        </w:rPr>
        <w:t>Вызывает 3 детей, после выполнения задания вместе с детьми рассматривает карточки, поставленные к каждой числовой фигуре, обращает их внимание на то; что предметы на карточках расположены по-разному, но к</w:t>
      </w:r>
      <w:r>
        <w:rPr>
          <w:rFonts w:ascii="Times New Roman" w:eastAsia="Times New Roman" w:hAnsi="Times New Roman" w:cs="Times New Roman"/>
          <w:color w:val="000000"/>
        </w:rPr>
        <w:t>оличество их одинаковое. Учи</w:t>
      </w:r>
      <w:r w:rsidRPr="007E02FE">
        <w:rPr>
          <w:rFonts w:ascii="Times New Roman" w:eastAsia="Times New Roman" w:hAnsi="Times New Roman" w:cs="Times New Roman"/>
          <w:color w:val="000000"/>
        </w:rPr>
        <w:t>тель, пересчитывая рисунки на одной из карточек, намеренно допускает ошибки (пропускает какой-либо рисунок или считает его дважды) и спрашивает: «Почему получился неправильный результат? Что надо запомнить, чтобы да считаешь предметы, расположенное не в ряд? Правильно, надо хорошо запомнить, с какого предмета начат счет, чтобы не пропустить ни одного предмета и ни один предмет не сосчитать дважды».</w:t>
      </w:r>
    </w:p>
    <w:p w:rsidR="007E02FE" w:rsidRPr="007E02FE" w:rsidRDefault="007E02FE" w:rsidP="007E02F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E02FE">
        <w:rPr>
          <w:rFonts w:ascii="Times New Roman" w:eastAsia="Times New Roman" w:hAnsi="Times New Roman" w:cs="Times New Roman"/>
          <w:color w:val="000000"/>
        </w:rPr>
        <w:t>2-я часть (работа с раздаточным материалом). «Сосчитайте, сколько раз ударит молоточек, и покажите карточку, на которой нарисовано столько же предметов». (Педагог извлекает от 5 до 8 звуков.) После этого приглашает детей, которые правильно выполнили последнее задание, выйти вперед, встать в ряд лицом к остальным детям и показать свои карточки. Ребята рассказывают, сколько предметов нарисовано на карточке и как они расположены. В заключение воспитатель задает вопросы: «Одинаково ли расположены предметы на карточках? Поровну ли предметов на карточках?» После того как выслушает ответы нескольких детей, подводит итог: «Предметы расположены по-разному, но их поровну — по 7».</w:t>
      </w:r>
    </w:p>
    <w:p w:rsidR="007E02FE" w:rsidRPr="007E02FE" w:rsidRDefault="007E02FE" w:rsidP="007E02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ECC7"/>
        </w:rPr>
        <w:t>3-я часть. Учи</w:t>
      </w:r>
      <w:r w:rsidRPr="007E02FE">
        <w:rPr>
          <w:rFonts w:ascii="Times New Roman" w:eastAsia="Times New Roman" w:hAnsi="Times New Roman" w:cs="Times New Roman"/>
          <w:color w:val="000000"/>
          <w:shd w:val="clear" w:color="auto" w:fill="FFECC7"/>
        </w:rPr>
        <w:t>тель дает детям задания: отсчитать и принести на стол 6 высоких и 6 низких березок; 7 тонких и 7 толстых палочек; 5 больших и 5 маленьких матрешек и т. д., после этого обращается к детям с вопросом: «Можно ли взять равное количество предметов, если одни из них большие, а другие маленькие?» В заключение, предлагает самим придумать задания: маленьких (коротких, узких, низких предметов должно быть столько же (или больше, или меньше), сколько больших (длинных, широких, высоких).</w:t>
      </w: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D94" w:rsidRDefault="00B96D94" w:rsidP="006D6D0B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P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E33E46" w:rsidRDefault="00E33E46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</w:p>
    <w:p w:rsidR="00545D8B" w:rsidRDefault="007D7BAF" w:rsidP="00E33E46">
      <w:pPr>
        <w:tabs>
          <w:tab w:val="left" w:pos="1385"/>
          <w:tab w:val="left" w:pos="581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33E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3A98" w:rsidRDefault="00C03A98" w:rsidP="001511B4">
      <w:pPr>
        <w:spacing w:after="0" w:line="240" w:lineRule="auto"/>
      </w:pPr>
      <w:r>
        <w:separator/>
      </w:r>
    </w:p>
  </w:endnote>
  <w:endnote w:type="continuationSeparator" w:id="0">
    <w:p w:rsidR="00C03A98" w:rsidRDefault="00C03A98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3A98" w:rsidRDefault="00C03A98" w:rsidP="001511B4">
      <w:pPr>
        <w:spacing w:after="0" w:line="240" w:lineRule="auto"/>
      </w:pPr>
      <w:r>
        <w:separator/>
      </w:r>
    </w:p>
  </w:footnote>
  <w:footnote w:type="continuationSeparator" w:id="0">
    <w:p w:rsidR="00C03A98" w:rsidRDefault="00C03A98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38FD"/>
    <w:multiLevelType w:val="multilevel"/>
    <w:tmpl w:val="DC86B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AF71CA"/>
    <w:multiLevelType w:val="multilevel"/>
    <w:tmpl w:val="4312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0370ED"/>
    <w:multiLevelType w:val="multilevel"/>
    <w:tmpl w:val="10E4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A1E2FB3"/>
    <w:multiLevelType w:val="multilevel"/>
    <w:tmpl w:val="4650E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4E35A7"/>
    <w:multiLevelType w:val="multilevel"/>
    <w:tmpl w:val="F16C7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17808"/>
    <w:multiLevelType w:val="multilevel"/>
    <w:tmpl w:val="522C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282C25"/>
    <w:multiLevelType w:val="multilevel"/>
    <w:tmpl w:val="811E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A424B0"/>
    <w:multiLevelType w:val="hybridMultilevel"/>
    <w:tmpl w:val="6E620116"/>
    <w:lvl w:ilvl="0" w:tplc="15083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39825B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88883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90C5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0B412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20E4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859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C212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C6C4A3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087FBA"/>
    <w:multiLevelType w:val="multilevel"/>
    <w:tmpl w:val="A9C0D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5130769"/>
    <w:multiLevelType w:val="hybridMultilevel"/>
    <w:tmpl w:val="A5320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F23FD"/>
    <w:multiLevelType w:val="hybridMultilevel"/>
    <w:tmpl w:val="72BC1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A60572F"/>
    <w:multiLevelType w:val="multilevel"/>
    <w:tmpl w:val="003C5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6373C"/>
    <w:multiLevelType w:val="multilevel"/>
    <w:tmpl w:val="4ACCF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C487CE3"/>
    <w:multiLevelType w:val="multilevel"/>
    <w:tmpl w:val="AFA03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D734848"/>
    <w:multiLevelType w:val="multilevel"/>
    <w:tmpl w:val="54A00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346151"/>
    <w:multiLevelType w:val="multilevel"/>
    <w:tmpl w:val="7C54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20B58C7"/>
    <w:multiLevelType w:val="multilevel"/>
    <w:tmpl w:val="30CEA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2DB0E53"/>
    <w:multiLevelType w:val="multilevel"/>
    <w:tmpl w:val="4F167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4A3922"/>
    <w:multiLevelType w:val="multilevel"/>
    <w:tmpl w:val="3A76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3C0567"/>
    <w:multiLevelType w:val="multilevel"/>
    <w:tmpl w:val="F7BA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770671C"/>
    <w:multiLevelType w:val="hybridMultilevel"/>
    <w:tmpl w:val="D07CC3C8"/>
    <w:lvl w:ilvl="0" w:tplc="5072B5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3234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D46ED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F5498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C2E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CDCEA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658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3008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7A75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9CD7DB8"/>
    <w:multiLevelType w:val="multilevel"/>
    <w:tmpl w:val="9CBE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AD021E"/>
    <w:multiLevelType w:val="multilevel"/>
    <w:tmpl w:val="CFFC8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7A0D2A"/>
    <w:multiLevelType w:val="multilevel"/>
    <w:tmpl w:val="69AA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5805A6B"/>
    <w:multiLevelType w:val="multilevel"/>
    <w:tmpl w:val="2B7C9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5662C7"/>
    <w:multiLevelType w:val="multilevel"/>
    <w:tmpl w:val="7AF8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DD1995"/>
    <w:multiLevelType w:val="multilevel"/>
    <w:tmpl w:val="2902B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E627C6"/>
    <w:multiLevelType w:val="multilevel"/>
    <w:tmpl w:val="0EC61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E564769"/>
    <w:multiLevelType w:val="multilevel"/>
    <w:tmpl w:val="B296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6E2F8C"/>
    <w:multiLevelType w:val="multilevel"/>
    <w:tmpl w:val="A52CF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F249FA"/>
    <w:multiLevelType w:val="multilevel"/>
    <w:tmpl w:val="91C84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3690565"/>
    <w:multiLevelType w:val="multilevel"/>
    <w:tmpl w:val="37EA7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6A5018"/>
    <w:multiLevelType w:val="multilevel"/>
    <w:tmpl w:val="F692E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E087692"/>
    <w:multiLevelType w:val="multilevel"/>
    <w:tmpl w:val="1AD85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E632139"/>
    <w:multiLevelType w:val="multilevel"/>
    <w:tmpl w:val="5A529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0C2876"/>
    <w:multiLevelType w:val="multilevel"/>
    <w:tmpl w:val="FA94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3A292F"/>
    <w:multiLevelType w:val="multilevel"/>
    <w:tmpl w:val="4F42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495479"/>
    <w:multiLevelType w:val="hybridMultilevel"/>
    <w:tmpl w:val="F0FED75A"/>
    <w:lvl w:ilvl="0" w:tplc="276259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6606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120D1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A6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CE6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58CD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21A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BC034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96E5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>
    <w:nsid w:val="749309D7"/>
    <w:multiLevelType w:val="multilevel"/>
    <w:tmpl w:val="4EE41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2C15E9"/>
    <w:multiLevelType w:val="hybridMultilevel"/>
    <w:tmpl w:val="5F84B09C"/>
    <w:lvl w:ilvl="0" w:tplc="BF12B2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CAE29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121E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4E4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4A8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48D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D02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EE8B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063F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>
    <w:nsid w:val="79493AF0"/>
    <w:multiLevelType w:val="multilevel"/>
    <w:tmpl w:val="A258B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FC65D8"/>
    <w:multiLevelType w:val="multilevel"/>
    <w:tmpl w:val="C3BE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7"/>
  </w:num>
  <w:num w:numId="4">
    <w:abstractNumId w:val="20"/>
  </w:num>
  <w:num w:numId="5">
    <w:abstractNumId w:val="40"/>
  </w:num>
  <w:num w:numId="6">
    <w:abstractNumId w:val="38"/>
  </w:num>
  <w:num w:numId="7">
    <w:abstractNumId w:val="21"/>
  </w:num>
  <w:num w:numId="8">
    <w:abstractNumId w:val="8"/>
  </w:num>
  <w:num w:numId="9">
    <w:abstractNumId w:val="26"/>
  </w:num>
  <w:num w:numId="10">
    <w:abstractNumId w:val="9"/>
  </w:num>
  <w:num w:numId="11">
    <w:abstractNumId w:val="29"/>
  </w:num>
  <w:num w:numId="12">
    <w:abstractNumId w:val="34"/>
  </w:num>
  <w:num w:numId="13">
    <w:abstractNumId w:val="30"/>
  </w:num>
  <w:num w:numId="14">
    <w:abstractNumId w:val="15"/>
  </w:num>
  <w:num w:numId="15">
    <w:abstractNumId w:val="3"/>
  </w:num>
  <w:num w:numId="16">
    <w:abstractNumId w:val="0"/>
  </w:num>
  <w:num w:numId="17">
    <w:abstractNumId w:val="4"/>
  </w:num>
  <w:num w:numId="18">
    <w:abstractNumId w:val="23"/>
  </w:num>
  <w:num w:numId="19">
    <w:abstractNumId w:val="12"/>
  </w:num>
  <w:num w:numId="20">
    <w:abstractNumId w:val="18"/>
  </w:num>
  <w:num w:numId="21">
    <w:abstractNumId w:val="19"/>
  </w:num>
  <w:num w:numId="22">
    <w:abstractNumId w:val="41"/>
  </w:num>
  <w:num w:numId="23">
    <w:abstractNumId w:val="5"/>
  </w:num>
  <w:num w:numId="24">
    <w:abstractNumId w:val="27"/>
  </w:num>
  <w:num w:numId="25">
    <w:abstractNumId w:val="6"/>
  </w:num>
  <w:num w:numId="26">
    <w:abstractNumId w:val="16"/>
  </w:num>
  <w:num w:numId="27">
    <w:abstractNumId w:val="36"/>
  </w:num>
  <w:num w:numId="28">
    <w:abstractNumId w:val="22"/>
  </w:num>
  <w:num w:numId="29">
    <w:abstractNumId w:val="31"/>
  </w:num>
  <w:num w:numId="30">
    <w:abstractNumId w:val="1"/>
  </w:num>
  <w:num w:numId="31">
    <w:abstractNumId w:val="25"/>
  </w:num>
  <w:num w:numId="32">
    <w:abstractNumId w:val="17"/>
  </w:num>
  <w:num w:numId="33">
    <w:abstractNumId w:val="35"/>
  </w:num>
  <w:num w:numId="34">
    <w:abstractNumId w:val="28"/>
  </w:num>
  <w:num w:numId="35">
    <w:abstractNumId w:val="24"/>
  </w:num>
  <w:num w:numId="36">
    <w:abstractNumId w:val="33"/>
  </w:num>
  <w:num w:numId="37">
    <w:abstractNumId w:val="37"/>
  </w:num>
  <w:num w:numId="38">
    <w:abstractNumId w:val="42"/>
  </w:num>
  <w:num w:numId="39">
    <w:abstractNumId w:val="39"/>
  </w:num>
  <w:num w:numId="40">
    <w:abstractNumId w:val="14"/>
  </w:num>
  <w:num w:numId="41">
    <w:abstractNumId w:val="13"/>
  </w:num>
  <w:num w:numId="4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68DD"/>
    <w:rsid w:val="00096A0E"/>
    <w:rsid w:val="00097FB1"/>
    <w:rsid w:val="000A10B2"/>
    <w:rsid w:val="000A7C43"/>
    <w:rsid w:val="000B7673"/>
    <w:rsid w:val="000D0CA9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20C09"/>
    <w:rsid w:val="00121160"/>
    <w:rsid w:val="0012179E"/>
    <w:rsid w:val="0012218A"/>
    <w:rsid w:val="0014535D"/>
    <w:rsid w:val="001479F7"/>
    <w:rsid w:val="001511B4"/>
    <w:rsid w:val="00153853"/>
    <w:rsid w:val="00155327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404B0"/>
    <w:rsid w:val="00253CF2"/>
    <w:rsid w:val="00263842"/>
    <w:rsid w:val="00270E2D"/>
    <w:rsid w:val="002815E0"/>
    <w:rsid w:val="00283827"/>
    <w:rsid w:val="00290C8E"/>
    <w:rsid w:val="00291150"/>
    <w:rsid w:val="002952C3"/>
    <w:rsid w:val="00296EAD"/>
    <w:rsid w:val="002A625F"/>
    <w:rsid w:val="002B7F22"/>
    <w:rsid w:val="002D47EC"/>
    <w:rsid w:val="002D4CB1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16235"/>
    <w:rsid w:val="00322764"/>
    <w:rsid w:val="00324D8D"/>
    <w:rsid w:val="00330C17"/>
    <w:rsid w:val="00330C91"/>
    <w:rsid w:val="00331CA8"/>
    <w:rsid w:val="00335335"/>
    <w:rsid w:val="00347BBC"/>
    <w:rsid w:val="0035218A"/>
    <w:rsid w:val="00353A11"/>
    <w:rsid w:val="003559D6"/>
    <w:rsid w:val="00364B4C"/>
    <w:rsid w:val="003714A1"/>
    <w:rsid w:val="00377C30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63C3"/>
    <w:rsid w:val="003F798A"/>
    <w:rsid w:val="004005B9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50AFD"/>
    <w:rsid w:val="00450DC3"/>
    <w:rsid w:val="0046365B"/>
    <w:rsid w:val="0046540F"/>
    <w:rsid w:val="00467440"/>
    <w:rsid w:val="0047219C"/>
    <w:rsid w:val="00477365"/>
    <w:rsid w:val="00483A0D"/>
    <w:rsid w:val="00483B85"/>
    <w:rsid w:val="004873A8"/>
    <w:rsid w:val="00491C77"/>
    <w:rsid w:val="0049533F"/>
    <w:rsid w:val="004966BE"/>
    <w:rsid w:val="004A41FE"/>
    <w:rsid w:val="004B3EF1"/>
    <w:rsid w:val="004C62F8"/>
    <w:rsid w:val="004C6DAA"/>
    <w:rsid w:val="004E7561"/>
    <w:rsid w:val="005023BE"/>
    <w:rsid w:val="0050550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17EF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217C"/>
    <w:rsid w:val="00683204"/>
    <w:rsid w:val="00684CC8"/>
    <w:rsid w:val="006A2DC1"/>
    <w:rsid w:val="006A3963"/>
    <w:rsid w:val="006A6E48"/>
    <w:rsid w:val="006A7DEB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D2278"/>
    <w:rsid w:val="007D65F3"/>
    <w:rsid w:val="007D7BAF"/>
    <w:rsid w:val="007E02FE"/>
    <w:rsid w:val="007E0ACB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4276"/>
    <w:rsid w:val="00914D99"/>
    <w:rsid w:val="00915ABA"/>
    <w:rsid w:val="00915BB2"/>
    <w:rsid w:val="009247B2"/>
    <w:rsid w:val="00930CD0"/>
    <w:rsid w:val="0094072A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254B"/>
    <w:rsid w:val="009B37A4"/>
    <w:rsid w:val="009B4D4E"/>
    <w:rsid w:val="009B5BE1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530C"/>
    <w:rsid w:val="00A7563E"/>
    <w:rsid w:val="00A85872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1B5A"/>
    <w:rsid w:val="00AC682F"/>
    <w:rsid w:val="00AE23A1"/>
    <w:rsid w:val="00AE4C95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9123A"/>
    <w:rsid w:val="00B93B1C"/>
    <w:rsid w:val="00B96D94"/>
    <w:rsid w:val="00B976E0"/>
    <w:rsid w:val="00BA05EB"/>
    <w:rsid w:val="00BA0963"/>
    <w:rsid w:val="00BA1260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3A98"/>
    <w:rsid w:val="00C06011"/>
    <w:rsid w:val="00C13A3A"/>
    <w:rsid w:val="00C1423C"/>
    <w:rsid w:val="00C16E67"/>
    <w:rsid w:val="00C221F3"/>
    <w:rsid w:val="00C3014D"/>
    <w:rsid w:val="00C32E2A"/>
    <w:rsid w:val="00C344AC"/>
    <w:rsid w:val="00C34B76"/>
    <w:rsid w:val="00C37B4F"/>
    <w:rsid w:val="00C42743"/>
    <w:rsid w:val="00C43342"/>
    <w:rsid w:val="00C45D6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63CD5"/>
    <w:rsid w:val="00D73000"/>
    <w:rsid w:val="00D7539C"/>
    <w:rsid w:val="00D81EC4"/>
    <w:rsid w:val="00D833AE"/>
    <w:rsid w:val="00D87147"/>
    <w:rsid w:val="00D904EA"/>
    <w:rsid w:val="00D965B5"/>
    <w:rsid w:val="00D970D9"/>
    <w:rsid w:val="00D97282"/>
    <w:rsid w:val="00DA3E37"/>
    <w:rsid w:val="00DC2843"/>
    <w:rsid w:val="00DD2CD4"/>
    <w:rsid w:val="00DD3EDF"/>
    <w:rsid w:val="00DE3A3B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3E46"/>
    <w:rsid w:val="00E373DD"/>
    <w:rsid w:val="00E418ED"/>
    <w:rsid w:val="00E4227D"/>
    <w:rsid w:val="00E44A64"/>
    <w:rsid w:val="00E54995"/>
    <w:rsid w:val="00E61BF5"/>
    <w:rsid w:val="00E622A9"/>
    <w:rsid w:val="00E62720"/>
    <w:rsid w:val="00E642BB"/>
    <w:rsid w:val="00E74F85"/>
    <w:rsid w:val="00E75D3E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D3C43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1705</TotalTime>
  <Pages>1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308</cp:revision>
  <cp:lastPrinted>2019-06-03T12:22:00Z</cp:lastPrinted>
  <dcterms:created xsi:type="dcterms:W3CDTF">2016-10-24T22:08:00Z</dcterms:created>
  <dcterms:modified xsi:type="dcterms:W3CDTF">2024-09-21T08:45:00Z</dcterms:modified>
</cp:coreProperties>
</file>