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419F6F40" w:rsidRDefault="419F6F40" w14:paraId="661E6320" w14:textId="5DEE00BE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проекта: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“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be-BY"/>
        </w:rPr>
        <w:t>Защита окружающей среды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” </w:t>
      </w:r>
    </w:p>
    <w:p w:rsidR="419F6F40" w:rsidP="419F6F40" w:rsidRDefault="419F6F40" w14:paraId="5A7462F7" w14:textId="1B7A477E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проекта: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формированию коммуникативно-языковой, компетенции с учетом интересов учащихся, способствовать развитию стремления к самообразованию,    самосовершенствованию и творчеству.</w:t>
      </w:r>
    </w:p>
    <w:p w:rsidR="419F6F40" w:rsidP="419F6F40" w:rsidRDefault="419F6F40" w14:paraId="41783308" w14:textId="0DF5DF58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 проекта: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7E875651" w14:textId="1195399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:rsidR="419F6F40" w:rsidP="419F6F40" w:rsidRDefault="419F6F40" w14:paraId="239DCC69" w14:textId="44C262E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 над проектом.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419F6F40" w:rsidRDefault="419F6F40" w14:paraId="05A9B9D9" w14:textId="4054AAB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представление ситуаций позволяющих выявить одну или несколько проблем по обсуждению тематики.</w:t>
      </w:r>
    </w:p>
    <w:p w:rsidR="419F6F40" w:rsidP="070C276E" w:rsidRDefault="419F6F40" w14:paraId="092F9319" w14:textId="115D565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419F6F40" w:rsidRDefault="419F6F40" w14:paraId="02EA244D" w14:textId="651D56F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планированию работы над проектом:</w:t>
      </w:r>
    </w:p>
    <w:p w:rsidR="419F6F40" w:rsidP="419F6F40" w:rsidRDefault="419F6F40" w14:paraId="705E04C9" w14:textId="17589A0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определять источники информации;</w:t>
      </w:r>
    </w:p>
    <w:p w:rsidR="419F6F40" w:rsidP="419F6F40" w:rsidRDefault="419F6F40" w14:paraId="640F77C8" w14:textId="3821112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способам сбора и анализа информации; </w:t>
      </w:r>
    </w:p>
    <w:p w:rsidR="419F6F40" w:rsidP="419F6F40" w:rsidRDefault="419F6F40" w14:paraId="12BD154F" w14:textId="38A625C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представления результатов;  </w:t>
      </w:r>
    </w:p>
    <w:p w:rsidR="419F6F40" w:rsidP="419F6F40" w:rsidRDefault="419F6F40" w14:paraId="143F7D60" w14:textId="1524FA1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распределять обязанности в группе.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77DAED50" w14:textId="598D967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проведению исследования: </w:t>
      </w:r>
    </w:p>
    <w:p w:rsidR="419F6F40" w:rsidP="419F6F40" w:rsidRDefault="419F6F40" w14:paraId="28413950" w14:textId="0DE90BE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 формулированию проблемы; </w:t>
      </w:r>
      <w:r>
        <w:tab/>
      </w:r>
    </w:p>
    <w:p w:rsidR="419F6F40" w:rsidP="419F6F40" w:rsidRDefault="419F6F40" w14:paraId="4729AAA2" w14:textId="0E6D60D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сбора и анализа информации; </w:t>
      </w:r>
    </w:p>
    <w:p w:rsidR="419F6F40" w:rsidP="419F6F40" w:rsidRDefault="419F6F40" w14:paraId="66D7A1AD" w14:textId="182FF63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формулированию выводов.</w:t>
      </w:r>
    </w:p>
    <w:p w:rsidR="419F6F40" w:rsidP="070C276E" w:rsidRDefault="419F6F40" w14:paraId="219BBDD5" w14:textId="545DB73C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7C7FF9E1" w14:textId="541D447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порядку, формам и общепринятым нормам представления информации.</w:t>
      </w:r>
    </w:p>
    <w:p w:rsidR="419F6F40" w:rsidP="070C276E" w:rsidRDefault="419F6F40" w14:paraId="6FD9C8D8" w14:textId="49F5DEF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2D1B4B6C" w14:textId="14355EA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сформировать умения презентации материалов.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419F6F40" w:rsidRDefault="419F6F40" w14:paraId="196C0107" w14:textId="4FF785A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70C276E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070C276E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организовать самооценку; оценить процесс и результат.</w:t>
      </w:r>
    </w:p>
    <w:p w:rsidR="419F6F40" w:rsidP="419F6F40" w:rsidRDefault="419F6F40" w14:paraId="59C353C1" w14:textId="79FCDD2C">
      <w:pPr>
        <w:pStyle w:val="a"/>
        <w:rPr>
          <w:rFonts w:ascii="Times New Roman" w:hAnsi="Times New Roman" w:cs="Times New Roman"/>
          <w:sz w:val="28"/>
          <w:szCs w:val="28"/>
        </w:rPr>
      </w:pP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070C276E"/>
    <w:rsid w:val="09AE09CD"/>
    <w:rsid w:val="419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4</revision>
  <lastPrinted>2017-01-30T06:08:00.0000000Z</lastPrinted>
  <dcterms:created xsi:type="dcterms:W3CDTF">2023-05-16T16:47:00.0000000Z</dcterms:created>
  <dcterms:modified xsi:type="dcterms:W3CDTF">2024-10-14T12:13:50.9167531Z</dcterms:modified>
</coreProperties>
</file>