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73339" w14:textId="77777777" w:rsidR="0039333D" w:rsidRDefault="0039333D" w:rsidP="003933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333D">
        <w:rPr>
          <w:rFonts w:ascii="Times New Roman" w:hAnsi="Times New Roman" w:cs="Times New Roman"/>
          <w:b/>
          <w:bCs/>
          <w:sz w:val="32"/>
          <w:szCs w:val="32"/>
        </w:rPr>
        <w:t xml:space="preserve">Игры и игровые упражнения с песком </w:t>
      </w:r>
    </w:p>
    <w:p w14:paraId="57D4F39C" w14:textId="5BFB610E" w:rsidR="0039333D" w:rsidRPr="0039333D" w:rsidRDefault="0039333D" w:rsidP="003933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333D">
        <w:rPr>
          <w:rFonts w:ascii="Times New Roman" w:hAnsi="Times New Roman" w:cs="Times New Roman"/>
          <w:b/>
          <w:bCs/>
          <w:sz w:val="32"/>
          <w:szCs w:val="32"/>
        </w:rPr>
        <w:t>на световых песочных столах</w:t>
      </w:r>
    </w:p>
    <w:p w14:paraId="6A2DD513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B63A3B" w14:textId="1FADD0BE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 Предлагаю вам коллеги, серию игр и игровых упражнений с использованием метода – рисования песком на световых песочных столах для индивидуальной работы с детьми.</w:t>
      </w:r>
    </w:p>
    <w:p w14:paraId="4DE4B6FC" w14:textId="6D535989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Вначале работы с кварцевым песком познакомьте детей с его свойствами, затем покажите способы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39333D">
        <w:rPr>
          <w:rFonts w:ascii="Times New Roman" w:hAnsi="Times New Roman" w:cs="Times New Roman"/>
          <w:sz w:val="28"/>
          <w:szCs w:val="28"/>
        </w:rPr>
        <w:t>сы</w:t>
      </w:r>
      <w:r>
        <w:rPr>
          <w:rFonts w:ascii="Times New Roman" w:hAnsi="Times New Roman" w:cs="Times New Roman"/>
          <w:sz w:val="28"/>
          <w:szCs w:val="28"/>
        </w:rPr>
        <w:t>пки</w:t>
      </w:r>
      <w:r w:rsidRPr="0039333D">
        <w:rPr>
          <w:rFonts w:ascii="Times New Roman" w:hAnsi="Times New Roman" w:cs="Times New Roman"/>
          <w:sz w:val="28"/>
          <w:szCs w:val="28"/>
        </w:rPr>
        <w:t xml:space="preserve"> песка на световой стол. Когда дети научатся насыпать песок одной рукой, предложите упражнение, в котором необходимо насыпать песок двумя руками одновременно для того, чтобы получился «песочный лист».</w:t>
      </w:r>
    </w:p>
    <w:p w14:paraId="5A4CBB4F" w14:textId="1CF04CF8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Когда дети научатся оставлять кончиками пальцев отпечатки на поверхности «песочного листа» и проводить простые, волнистые линии, постепенно можно и нужно усложнить игровые упражнения. Предложите ребятам нарисовать какую-то фигуру или предмет, например, «дорисовать треугольную крышу у домика» или нарисовать цветы одновременно указательными пальцами или любыми другими обеих рук.</w:t>
      </w:r>
    </w:p>
    <w:p w14:paraId="4CBAB6C4" w14:textId="38DE1BD0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Данные игровые упражнения на песке будут полезны для коррекции интеллектуальных, двигательных, поведенческих нарушений. Например, если в результате диагностики были выявили проблемы:</w:t>
      </w:r>
    </w:p>
    <w:p w14:paraId="32025AB7" w14:textId="5FE94D45" w:rsidR="0039333D" w:rsidRPr="0039333D" w:rsidRDefault="0039333D" w:rsidP="0039333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с мелкой моторикой,</w:t>
      </w:r>
    </w:p>
    <w:p w14:paraId="1F5EEC55" w14:textId="77777777" w:rsidR="0039333D" w:rsidRPr="0039333D" w:rsidRDefault="0039333D" w:rsidP="0039333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сложными дифференциальными движениями,</w:t>
      </w:r>
    </w:p>
    <w:p w14:paraId="179D4828" w14:textId="77777777" w:rsidR="0039333D" w:rsidRPr="0039333D" w:rsidRDefault="0039333D" w:rsidP="0039333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трудности с координацией движений в системе «рука-кисть».</w:t>
      </w:r>
    </w:p>
    <w:p w14:paraId="36C98B9E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E5E0C1" w14:textId="319EDE79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333D">
        <w:rPr>
          <w:rFonts w:ascii="Times New Roman" w:hAnsi="Times New Roman" w:cs="Times New Roman"/>
          <w:b/>
          <w:bCs/>
          <w:sz w:val="28"/>
          <w:szCs w:val="28"/>
        </w:rPr>
        <w:t>Игровые упражнения</w:t>
      </w:r>
    </w:p>
    <w:p w14:paraId="18EC04C3" w14:textId="6670C48F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1.Игровое упражнение «Дорожки» для детей 5-7 лет.</w:t>
      </w:r>
    </w:p>
    <w:p w14:paraId="317F6C9B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Проведите две волнистые линии на песочнице. Задание для ребенка: провести по линиям попеременно всеми пальцами обеих рук, начиная с большого пальца.</w:t>
      </w:r>
    </w:p>
    <w:p w14:paraId="00763FE4" w14:textId="2000B528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7DCF8A" w14:textId="7C49594E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2. Игровое упражнение «Умные точки» для детей 5-7 лет.</w:t>
      </w:r>
    </w:p>
    <w:p w14:paraId="1C8FC671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Попросите ребенка нарисовать круг на световом песочном столе. Когда ребенок справится, предложите обеими руками, с середины линии круга, нарисовать точки одновременно двумя руками. Так же можно усложнить задание: когда воспитанник справится, предложите нарисовать точки попеременно всеми пальцами обеих рук, начиная с большого пальца.</w:t>
      </w:r>
    </w:p>
    <w:p w14:paraId="52BC8BCE" w14:textId="48B69862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  </w:t>
      </w:r>
    </w:p>
    <w:p w14:paraId="264C44DD" w14:textId="7ADCBE8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3. Игровое упражнение «Широкая дорожка» для детей от 4-х лет.</w:t>
      </w:r>
    </w:p>
    <w:p w14:paraId="56FAA2C2" w14:textId="02FF1450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Попросите ребенка провести на поверхности светового песочного стола широкую волнистую линию. Если малышу трудно – нужно показать образец, и попросить повторить. Задание озвучиваем для ребенка: «прокатить» по «дороге» предмет, например, обычный мячик или   мячик «Су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>» попеременно всеми пальцами обеих рук, начиная с большого пальца.</w:t>
      </w:r>
    </w:p>
    <w:p w14:paraId="6842C976" w14:textId="381996AF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379DAA" w14:textId="0F993125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lastRenderedPageBreak/>
        <w:t>4. Игровое упражнение «Необыкновенные цветы» для детей от 4-х лет.</w:t>
      </w:r>
    </w:p>
    <w:p w14:paraId="21A86EE2" w14:textId="0EBAF990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Ребенок рисует на поверхности светового песочного стола несколько прямых линий в ряд. Двумя руками одновременно начинает рисовать части цветка. Для упражнения можно использовать кисточки для рисования.</w:t>
      </w:r>
    </w:p>
    <w:p w14:paraId="55B28BB3" w14:textId="0D274F4B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A62353" w14:textId="40A538B8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5. Игрово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333D">
        <w:rPr>
          <w:rFonts w:ascii="Times New Roman" w:hAnsi="Times New Roman" w:cs="Times New Roman"/>
          <w:sz w:val="28"/>
          <w:szCs w:val="28"/>
        </w:rPr>
        <w:t xml:space="preserve"> упражнение «Бусы для мамы» </w:t>
      </w:r>
      <w:proofErr w:type="gramStart"/>
      <w:r w:rsidRPr="0039333D">
        <w:rPr>
          <w:rFonts w:ascii="Times New Roman" w:hAnsi="Times New Roman" w:cs="Times New Roman"/>
          <w:sz w:val="28"/>
          <w:szCs w:val="28"/>
        </w:rPr>
        <w:t>для  детей</w:t>
      </w:r>
      <w:proofErr w:type="gramEnd"/>
      <w:r w:rsidRPr="0039333D">
        <w:rPr>
          <w:rFonts w:ascii="Times New Roman" w:hAnsi="Times New Roman" w:cs="Times New Roman"/>
          <w:sz w:val="28"/>
          <w:szCs w:val="28"/>
        </w:rPr>
        <w:t xml:space="preserve"> от 4-х лет.</w:t>
      </w:r>
    </w:p>
    <w:p w14:paraId="29A60411" w14:textId="696D7F01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Нарисуйте на поверхности светового стола, прямую линию. Затем попросите ребенка одновременно обеими руками «нанизать на нитку» бусины, то есть выложить на линию камешки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марблс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>, или другие элементы (например фасоль или горошек, если заменить на данные крупы, то игровое упражнение мы тем самым усложним).</w:t>
      </w:r>
    </w:p>
    <w:p w14:paraId="60F6BCA4" w14:textId="7CF99072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  </w:t>
      </w:r>
    </w:p>
    <w:p w14:paraId="74AFCFD1" w14:textId="0C546E23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Для игровых упражнений можно использовать дополнительный материал. Например, камешки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марблс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, массажные мячики, мячик «Су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>», кисточки для рисования и т.д.</w:t>
      </w:r>
    </w:p>
    <w:p w14:paraId="17C488E1" w14:textId="6E8C3CE6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Если у вас нет светового песочного стол, то его можно заменить большим пластмассовым подносом, а песок можно заменить манной крупой.</w:t>
      </w:r>
    </w:p>
    <w:p w14:paraId="69C3CE44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Все фотографии из архива педагога-психолога Мухтаровой А.Р.</w:t>
      </w:r>
    </w:p>
    <w:p w14:paraId="7D9317DF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85A6BA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7F4878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32801E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2E4D89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B37454" w14:textId="77777777" w:rsid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CCFF31" w14:textId="08613ED0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14:paraId="2E66B146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1. Зинкевич-Евстигнеева Т.Д.,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Грабенко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Т.М. "Чудеса на песке. Практикум по песочной терапии"</w:t>
      </w:r>
    </w:p>
    <w:p w14:paraId="34ABA64B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2. Зинкевич-Евстигнеева Т.Д.,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Грабенко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Т.М. "Чудеса на песке. Песочная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>."</w:t>
      </w:r>
    </w:p>
    <w:p w14:paraId="3817593F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Сакович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Н.А. "Технология игры в песок. Игры на мосту"</w:t>
      </w:r>
    </w:p>
    <w:p w14:paraId="72C7A318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>4. Эль Г.Н. "Человек, играющий в песок. Динамичная песочная терапия"</w:t>
      </w:r>
    </w:p>
    <w:p w14:paraId="6FC8CE6B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Штейнхард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Л. "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Юнгианская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песочная психотерапия"</w:t>
      </w:r>
    </w:p>
    <w:p w14:paraId="05A3E512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Большебратская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Э.Э. "Песочная терапия"</w:t>
      </w:r>
    </w:p>
    <w:p w14:paraId="7B97A34D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Кузуб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Н.В.,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Осипук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Э.И. "В гостях у песочной феи: Организация педагогической песочницы и игр с песком для детей дошкольного возраста"</w:t>
      </w:r>
    </w:p>
    <w:p w14:paraId="0360B0EB" w14:textId="77777777" w:rsidR="0039333D" w:rsidRPr="0039333D" w:rsidRDefault="0039333D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333D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Мариелла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33D">
        <w:rPr>
          <w:rFonts w:ascii="Times New Roman" w:hAnsi="Times New Roman" w:cs="Times New Roman"/>
          <w:sz w:val="28"/>
          <w:szCs w:val="28"/>
        </w:rPr>
        <w:t>Зейц</w:t>
      </w:r>
      <w:proofErr w:type="spellEnd"/>
      <w:r w:rsidRPr="0039333D">
        <w:rPr>
          <w:rFonts w:ascii="Times New Roman" w:hAnsi="Times New Roman" w:cs="Times New Roman"/>
          <w:sz w:val="28"/>
          <w:szCs w:val="28"/>
        </w:rPr>
        <w:t xml:space="preserve"> "Пишем и рисуем на песке".</w:t>
      </w:r>
    </w:p>
    <w:p w14:paraId="1CB64EC4" w14:textId="77777777" w:rsidR="0020023E" w:rsidRPr="0039333D" w:rsidRDefault="0020023E" w:rsidP="00393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0023E" w:rsidRPr="00393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1094"/>
    <w:multiLevelType w:val="hybridMultilevel"/>
    <w:tmpl w:val="4B1256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B7"/>
    <w:rsid w:val="0020023E"/>
    <w:rsid w:val="0039333D"/>
    <w:rsid w:val="00956DC3"/>
    <w:rsid w:val="00F8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449F"/>
  <w15:chartTrackingRefBased/>
  <w15:docId w15:val="{3136EE35-702A-4A47-8400-583704B5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33D"/>
    <w:rPr>
      <w:b/>
      <w:bCs/>
    </w:rPr>
  </w:style>
  <w:style w:type="paragraph" w:styleId="a5">
    <w:name w:val="List Paragraph"/>
    <w:basedOn w:val="a"/>
    <w:uiPriority w:val="34"/>
    <w:qFormat/>
    <w:rsid w:val="003933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Гаетбаев</dc:creator>
  <cp:keywords/>
  <dc:description/>
  <cp:lastModifiedBy>Данил Гаетбаев</cp:lastModifiedBy>
  <cp:revision>2</cp:revision>
  <dcterms:created xsi:type="dcterms:W3CDTF">2024-11-14T16:41:00Z</dcterms:created>
  <dcterms:modified xsi:type="dcterms:W3CDTF">2024-11-14T16:41:00Z</dcterms:modified>
</cp:coreProperties>
</file>