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1C2457" w14:textId="77143D17" w:rsidR="00F0158E" w:rsidRDefault="00F0158E" w:rsidP="00F0158E">
      <w:pPr>
        <w:pStyle w:val="c3"/>
        <w:shd w:val="clear" w:color="auto" w:fill="FFFFFF"/>
        <w:spacing w:before="0" w:beforeAutospacing="0" w:after="0" w:afterAutospacing="0"/>
        <w:ind w:firstLine="708"/>
        <w:jc w:val="both"/>
        <w:rPr>
          <w:rFonts w:ascii="Arial" w:hAnsi="Arial" w:cs="Arial"/>
          <w:color w:val="000000"/>
          <w:sz w:val="22"/>
          <w:szCs w:val="22"/>
        </w:rPr>
      </w:pPr>
      <w:r>
        <w:rPr>
          <w:rStyle w:val="c1"/>
          <w:b/>
          <w:bCs/>
          <w:color w:val="000000"/>
          <w:sz w:val="28"/>
          <w:szCs w:val="28"/>
        </w:rPr>
        <w:t>Конспект урока по предмету речь и альтернативная коммуникация на тему</w:t>
      </w:r>
      <w:r>
        <w:rPr>
          <w:rStyle w:val="c1"/>
          <w:b/>
          <w:bCs/>
          <w:color w:val="000000"/>
          <w:sz w:val="28"/>
          <w:szCs w:val="28"/>
        </w:rPr>
        <w:t>: </w:t>
      </w:r>
      <w:r>
        <w:rPr>
          <w:rStyle w:val="c1"/>
          <w:b/>
          <w:bCs/>
          <w:color w:val="000000"/>
          <w:sz w:val="28"/>
          <w:szCs w:val="28"/>
        </w:rPr>
        <w:t>«</w:t>
      </w:r>
      <w:r>
        <w:rPr>
          <w:rStyle w:val="c1"/>
          <w:color w:val="000000"/>
          <w:sz w:val="28"/>
          <w:szCs w:val="28"/>
        </w:rPr>
        <w:t>Привлечение внимания звучащими игрушками»</w:t>
      </w:r>
      <w:r>
        <w:rPr>
          <w:rStyle w:val="c1"/>
          <w:color w:val="000000"/>
          <w:sz w:val="28"/>
          <w:szCs w:val="28"/>
        </w:rPr>
        <w:t>.</w:t>
      </w:r>
    </w:p>
    <w:p w14:paraId="1FAADC19" w14:textId="77777777" w:rsidR="00F0158E" w:rsidRDefault="00F0158E" w:rsidP="00F0158E">
      <w:pPr>
        <w:pStyle w:val="c3"/>
        <w:shd w:val="clear" w:color="auto" w:fill="FFFFFF"/>
        <w:spacing w:before="0" w:beforeAutospacing="0" w:after="0" w:afterAutospacing="0"/>
        <w:jc w:val="both"/>
        <w:rPr>
          <w:rFonts w:ascii="Arial" w:hAnsi="Arial" w:cs="Arial"/>
          <w:color w:val="000000"/>
          <w:sz w:val="22"/>
          <w:szCs w:val="22"/>
        </w:rPr>
      </w:pPr>
      <w:r>
        <w:rPr>
          <w:rStyle w:val="c1"/>
          <w:b/>
          <w:bCs/>
          <w:color w:val="000000"/>
          <w:sz w:val="28"/>
          <w:szCs w:val="28"/>
        </w:rPr>
        <w:t>ЦЕЛЬ:</w:t>
      </w:r>
      <w:r>
        <w:rPr>
          <w:rStyle w:val="c1"/>
          <w:color w:val="000000"/>
          <w:sz w:val="28"/>
          <w:szCs w:val="28"/>
        </w:rPr>
        <w:t> учить сосредотачивать внимание на звуковых раздражителях.</w:t>
      </w:r>
    </w:p>
    <w:p w14:paraId="78CA7149" w14:textId="77777777" w:rsidR="00F0158E" w:rsidRDefault="00F0158E" w:rsidP="00F0158E">
      <w:pPr>
        <w:pStyle w:val="c10"/>
        <w:shd w:val="clear" w:color="auto" w:fill="FFFFFF"/>
        <w:spacing w:before="0" w:beforeAutospacing="0" w:after="0" w:afterAutospacing="0"/>
        <w:jc w:val="both"/>
        <w:rPr>
          <w:rFonts w:ascii="Arial" w:hAnsi="Arial" w:cs="Arial"/>
          <w:color w:val="000000"/>
          <w:sz w:val="22"/>
          <w:szCs w:val="22"/>
        </w:rPr>
      </w:pPr>
      <w:r>
        <w:rPr>
          <w:rStyle w:val="c1"/>
          <w:b/>
          <w:bCs/>
          <w:color w:val="000000"/>
          <w:sz w:val="28"/>
          <w:szCs w:val="28"/>
        </w:rPr>
        <w:t>ЗАДАЧИ:</w:t>
      </w:r>
    </w:p>
    <w:p w14:paraId="0969054B" w14:textId="77777777" w:rsidR="00F0158E" w:rsidRDefault="00F0158E" w:rsidP="00F0158E">
      <w:pPr>
        <w:pStyle w:val="c10"/>
        <w:shd w:val="clear" w:color="auto" w:fill="FFFFFF"/>
        <w:spacing w:before="0" w:beforeAutospacing="0" w:after="0" w:afterAutospacing="0"/>
        <w:jc w:val="both"/>
        <w:rPr>
          <w:rFonts w:ascii="Arial" w:hAnsi="Arial" w:cs="Arial"/>
          <w:color w:val="000000"/>
          <w:sz w:val="22"/>
          <w:szCs w:val="22"/>
        </w:rPr>
      </w:pPr>
      <w:r>
        <w:rPr>
          <w:rStyle w:val="c1"/>
          <w:i/>
          <w:iCs/>
          <w:color w:val="000000"/>
          <w:sz w:val="28"/>
          <w:szCs w:val="28"/>
        </w:rPr>
        <w:t>Образовательные:</w:t>
      </w:r>
    </w:p>
    <w:p w14:paraId="1CFCC6D2" w14:textId="77777777" w:rsidR="00F0158E" w:rsidRDefault="00F0158E" w:rsidP="00F0158E">
      <w:pPr>
        <w:pStyle w:val="c10"/>
        <w:numPr>
          <w:ilvl w:val="0"/>
          <w:numId w:val="1"/>
        </w:numPr>
        <w:shd w:val="clear" w:color="auto" w:fill="FFFFFF"/>
        <w:ind w:left="1800"/>
        <w:jc w:val="both"/>
        <w:rPr>
          <w:rFonts w:ascii="Arial" w:hAnsi="Arial" w:cs="Arial"/>
          <w:color w:val="000000"/>
          <w:sz w:val="22"/>
          <w:szCs w:val="22"/>
        </w:rPr>
      </w:pPr>
      <w:r>
        <w:rPr>
          <w:rStyle w:val="c1"/>
          <w:color w:val="000000"/>
          <w:sz w:val="28"/>
          <w:szCs w:val="28"/>
        </w:rPr>
        <w:t>продолжать знакомить учащегося с различными звуковыми раздражителями;</w:t>
      </w:r>
    </w:p>
    <w:p w14:paraId="28641F16" w14:textId="77777777" w:rsidR="00F0158E" w:rsidRDefault="00F0158E" w:rsidP="00F0158E">
      <w:pPr>
        <w:pStyle w:val="c10"/>
        <w:numPr>
          <w:ilvl w:val="0"/>
          <w:numId w:val="1"/>
        </w:numPr>
        <w:shd w:val="clear" w:color="auto" w:fill="FFFFFF"/>
        <w:ind w:left="1800"/>
        <w:jc w:val="both"/>
        <w:rPr>
          <w:rFonts w:ascii="Arial" w:hAnsi="Arial" w:cs="Arial"/>
          <w:color w:val="000000"/>
          <w:sz w:val="22"/>
          <w:szCs w:val="22"/>
        </w:rPr>
      </w:pPr>
      <w:r>
        <w:rPr>
          <w:rStyle w:val="c1"/>
          <w:color w:val="000000"/>
          <w:sz w:val="28"/>
          <w:szCs w:val="28"/>
        </w:rPr>
        <w:t>учить определять местонахождение источника звука;</w:t>
      </w:r>
    </w:p>
    <w:p w14:paraId="24095CB2" w14:textId="77777777" w:rsidR="00F0158E" w:rsidRDefault="00F0158E" w:rsidP="00F0158E">
      <w:pPr>
        <w:pStyle w:val="c10"/>
        <w:shd w:val="clear" w:color="auto" w:fill="FFFFFF"/>
        <w:spacing w:before="0" w:beforeAutospacing="0" w:after="0" w:afterAutospacing="0"/>
        <w:jc w:val="both"/>
        <w:rPr>
          <w:rFonts w:ascii="Arial" w:hAnsi="Arial" w:cs="Arial"/>
          <w:color w:val="000000"/>
          <w:sz w:val="22"/>
          <w:szCs w:val="22"/>
        </w:rPr>
      </w:pPr>
      <w:r>
        <w:rPr>
          <w:rStyle w:val="c1"/>
          <w:i/>
          <w:iCs/>
          <w:color w:val="000000"/>
          <w:sz w:val="28"/>
          <w:szCs w:val="28"/>
        </w:rPr>
        <w:t>Коррекционно-развивающие:</w:t>
      </w:r>
    </w:p>
    <w:p w14:paraId="1635DA01" w14:textId="77777777" w:rsidR="00F0158E" w:rsidRDefault="00F0158E" w:rsidP="00F0158E">
      <w:pPr>
        <w:pStyle w:val="c10"/>
        <w:numPr>
          <w:ilvl w:val="0"/>
          <w:numId w:val="2"/>
        </w:numPr>
        <w:shd w:val="clear" w:color="auto" w:fill="FFFFFF"/>
        <w:ind w:left="1800"/>
        <w:jc w:val="both"/>
        <w:rPr>
          <w:rFonts w:ascii="Arial" w:hAnsi="Arial" w:cs="Arial"/>
          <w:color w:val="000000"/>
          <w:sz w:val="22"/>
          <w:szCs w:val="22"/>
        </w:rPr>
      </w:pPr>
      <w:r>
        <w:rPr>
          <w:rStyle w:val="c1"/>
          <w:color w:val="000000"/>
          <w:sz w:val="28"/>
          <w:szCs w:val="28"/>
        </w:rPr>
        <w:t>развивать ладонный захват предметов, захват предметов двумя руками;</w:t>
      </w:r>
    </w:p>
    <w:p w14:paraId="2AF91AD4" w14:textId="77777777" w:rsidR="00F0158E" w:rsidRDefault="00F0158E" w:rsidP="00F0158E">
      <w:pPr>
        <w:pStyle w:val="c10"/>
        <w:numPr>
          <w:ilvl w:val="0"/>
          <w:numId w:val="2"/>
        </w:numPr>
        <w:shd w:val="clear" w:color="auto" w:fill="FFFFFF"/>
        <w:ind w:left="1800"/>
        <w:jc w:val="both"/>
        <w:rPr>
          <w:rFonts w:ascii="Arial" w:hAnsi="Arial" w:cs="Arial"/>
          <w:color w:val="000000"/>
          <w:sz w:val="22"/>
          <w:szCs w:val="22"/>
        </w:rPr>
      </w:pPr>
      <w:r>
        <w:rPr>
          <w:rStyle w:val="c1"/>
          <w:color w:val="000000"/>
          <w:sz w:val="28"/>
          <w:szCs w:val="28"/>
        </w:rPr>
        <w:t>развивать общую моторику;</w:t>
      </w:r>
    </w:p>
    <w:p w14:paraId="3186EEEA" w14:textId="77777777" w:rsidR="00F0158E" w:rsidRDefault="00F0158E" w:rsidP="00F0158E">
      <w:pPr>
        <w:pStyle w:val="c10"/>
        <w:numPr>
          <w:ilvl w:val="0"/>
          <w:numId w:val="2"/>
        </w:numPr>
        <w:shd w:val="clear" w:color="auto" w:fill="FFFFFF"/>
        <w:ind w:left="1800"/>
        <w:jc w:val="both"/>
        <w:rPr>
          <w:rFonts w:ascii="Arial" w:hAnsi="Arial" w:cs="Arial"/>
          <w:color w:val="000000"/>
          <w:sz w:val="22"/>
          <w:szCs w:val="22"/>
        </w:rPr>
      </w:pPr>
      <w:r>
        <w:rPr>
          <w:rStyle w:val="c1"/>
          <w:color w:val="000000"/>
          <w:sz w:val="28"/>
          <w:szCs w:val="28"/>
        </w:rPr>
        <w:t>развивать слуховое восприятие;</w:t>
      </w:r>
    </w:p>
    <w:p w14:paraId="20884DD1" w14:textId="77777777" w:rsidR="00F0158E" w:rsidRDefault="00F0158E" w:rsidP="00F0158E">
      <w:pPr>
        <w:pStyle w:val="c10"/>
        <w:numPr>
          <w:ilvl w:val="0"/>
          <w:numId w:val="2"/>
        </w:numPr>
        <w:shd w:val="clear" w:color="auto" w:fill="FFFFFF"/>
        <w:ind w:left="1800"/>
        <w:jc w:val="both"/>
        <w:rPr>
          <w:rFonts w:ascii="Arial" w:hAnsi="Arial" w:cs="Arial"/>
          <w:color w:val="000000"/>
          <w:sz w:val="22"/>
          <w:szCs w:val="22"/>
        </w:rPr>
      </w:pPr>
      <w:r>
        <w:rPr>
          <w:rStyle w:val="c1"/>
          <w:color w:val="000000"/>
          <w:sz w:val="28"/>
          <w:szCs w:val="28"/>
        </w:rPr>
        <w:t>развивать мелкую моторику пальцев рук;</w:t>
      </w:r>
    </w:p>
    <w:p w14:paraId="281E175B" w14:textId="77777777" w:rsidR="00F0158E" w:rsidRDefault="00F0158E" w:rsidP="00F0158E">
      <w:pPr>
        <w:pStyle w:val="c10"/>
        <w:numPr>
          <w:ilvl w:val="0"/>
          <w:numId w:val="2"/>
        </w:numPr>
        <w:shd w:val="clear" w:color="auto" w:fill="FFFFFF"/>
        <w:ind w:left="1800"/>
        <w:jc w:val="both"/>
        <w:rPr>
          <w:rFonts w:ascii="Arial" w:hAnsi="Arial" w:cs="Arial"/>
          <w:color w:val="000000"/>
          <w:sz w:val="22"/>
          <w:szCs w:val="22"/>
        </w:rPr>
      </w:pPr>
      <w:r>
        <w:rPr>
          <w:rStyle w:val="c1"/>
          <w:color w:val="000000"/>
          <w:sz w:val="28"/>
          <w:szCs w:val="28"/>
        </w:rPr>
        <w:t>корректировать зрительное восприятие на основе упражнений в привлечении внимания учащегося к зрительным раздражителям;</w:t>
      </w:r>
    </w:p>
    <w:p w14:paraId="2572BC07" w14:textId="77777777" w:rsidR="00F0158E" w:rsidRDefault="00F0158E" w:rsidP="00F0158E">
      <w:pPr>
        <w:pStyle w:val="c10"/>
        <w:shd w:val="clear" w:color="auto" w:fill="FFFFFF"/>
        <w:spacing w:before="0" w:beforeAutospacing="0" w:after="0" w:afterAutospacing="0"/>
        <w:jc w:val="both"/>
        <w:rPr>
          <w:rFonts w:ascii="Arial" w:hAnsi="Arial" w:cs="Arial"/>
          <w:color w:val="000000"/>
          <w:sz w:val="22"/>
          <w:szCs w:val="22"/>
        </w:rPr>
      </w:pPr>
      <w:r>
        <w:rPr>
          <w:rStyle w:val="c1"/>
          <w:i/>
          <w:iCs/>
          <w:color w:val="000000"/>
          <w:sz w:val="28"/>
          <w:szCs w:val="28"/>
        </w:rPr>
        <w:t>Воспитательные:</w:t>
      </w:r>
    </w:p>
    <w:p w14:paraId="39C497AA" w14:textId="5AB0977C" w:rsidR="00F0158E" w:rsidRPr="00F0158E" w:rsidRDefault="00F0158E" w:rsidP="00F0158E">
      <w:pPr>
        <w:pStyle w:val="c10"/>
        <w:numPr>
          <w:ilvl w:val="0"/>
          <w:numId w:val="3"/>
        </w:numPr>
        <w:shd w:val="clear" w:color="auto" w:fill="FFFFFF"/>
        <w:ind w:left="1800"/>
        <w:jc w:val="both"/>
        <w:rPr>
          <w:rFonts w:ascii="Arial" w:hAnsi="Arial" w:cs="Arial"/>
          <w:color w:val="000000"/>
          <w:sz w:val="22"/>
          <w:szCs w:val="22"/>
        </w:rPr>
      </w:pPr>
      <w:r>
        <w:rPr>
          <w:rStyle w:val="c1"/>
          <w:color w:val="000000"/>
          <w:sz w:val="28"/>
          <w:szCs w:val="28"/>
        </w:rPr>
        <w:t>воспитывать интерес к окружающей действительности, к взаимодействию с взрослым.</w:t>
      </w:r>
    </w:p>
    <w:p w14:paraId="45FB2634" w14:textId="77777777" w:rsidR="00F0158E" w:rsidRDefault="00F0158E" w:rsidP="00F0158E">
      <w:pPr>
        <w:pStyle w:val="c14"/>
        <w:shd w:val="clear" w:color="auto" w:fill="FFFFFF"/>
        <w:spacing w:before="0" w:beforeAutospacing="0" w:after="0" w:afterAutospacing="0"/>
        <w:ind w:firstLine="708"/>
        <w:jc w:val="center"/>
        <w:rPr>
          <w:rFonts w:ascii="Arial" w:hAnsi="Arial" w:cs="Arial"/>
          <w:color w:val="000000"/>
          <w:sz w:val="22"/>
          <w:szCs w:val="22"/>
        </w:rPr>
      </w:pPr>
      <w:r>
        <w:rPr>
          <w:rStyle w:val="c1"/>
          <w:b/>
          <w:bCs/>
          <w:color w:val="000000"/>
          <w:sz w:val="28"/>
          <w:szCs w:val="28"/>
        </w:rPr>
        <w:t>ХОД УРОКА</w:t>
      </w:r>
    </w:p>
    <w:p w14:paraId="4EF583BD" w14:textId="77777777" w:rsidR="00F0158E" w:rsidRDefault="00F0158E" w:rsidP="00F0158E">
      <w:pPr>
        <w:pStyle w:val="c3"/>
        <w:numPr>
          <w:ilvl w:val="0"/>
          <w:numId w:val="4"/>
        </w:numPr>
        <w:shd w:val="clear" w:color="auto" w:fill="FFFFFF"/>
        <w:ind w:left="1364"/>
        <w:jc w:val="both"/>
        <w:rPr>
          <w:rFonts w:ascii="Arial" w:hAnsi="Arial" w:cs="Arial"/>
          <w:color w:val="000000"/>
          <w:sz w:val="22"/>
          <w:szCs w:val="22"/>
        </w:rPr>
      </w:pPr>
      <w:r>
        <w:rPr>
          <w:rStyle w:val="c1"/>
          <w:b/>
          <w:bCs/>
          <w:i/>
          <w:iCs/>
          <w:color w:val="000000"/>
          <w:sz w:val="28"/>
          <w:szCs w:val="28"/>
        </w:rPr>
        <w:t>Орг. момент.</w:t>
      </w:r>
    </w:p>
    <w:p w14:paraId="3BCBC440"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Приветствие.</w:t>
      </w:r>
    </w:p>
    <w:p w14:paraId="133495E2"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У: Саша, посмотри, сегодня к нам пришли гости. Давай поздороваемся с нашими гостями: улыбнемся им и помашем рукой.</w:t>
      </w:r>
    </w:p>
    <w:p w14:paraId="6366AF47"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Вводная часть.</w:t>
      </w:r>
    </w:p>
    <w:p w14:paraId="755F2F20"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Саша, сегодня мы с тобой будем играть со звучащими игрушками.</w:t>
      </w:r>
    </w:p>
    <w:p w14:paraId="5F9FD3E3" w14:textId="2E07C46C" w:rsidR="00F0158E" w:rsidRDefault="00F0158E" w:rsidP="00F0158E">
      <w:pPr>
        <w:pStyle w:val="c3"/>
        <w:numPr>
          <w:ilvl w:val="0"/>
          <w:numId w:val="5"/>
        </w:numPr>
        <w:shd w:val="clear" w:color="auto" w:fill="FFFFFF"/>
        <w:ind w:left="1364"/>
        <w:jc w:val="both"/>
        <w:rPr>
          <w:rFonts w:ascii="Arial" w:hAnsi="Arial" w:cs="Arial"/>
          <w:color w:val="000000"/>
          <w:sz w:val="22"/>
          <w:szCs w:val="22"/>
        </w:rPr>
      </w:pPr>
      <w:r>
        <w:rPr>
          <w:rStyle w:val="c1"/>
          <w:b/>
          <w:bCs/>
          <w:i/>
          <w:iCs/>
          <w:color w:val="000000"/>
          <w:sz w:val="28"/>
          <w:szCs w:val="28"/>
        </w:rPr>
        <w:t>Основная часть .</w:t>
      </w:r>
    </w:p>
    <w:p w14:paraId="11908FA6"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i/>
          <w:iCs/>
          <w:color w:val="000000"/>
          <w:sz w:val="28"/>
          <w:szCs w:val="28"/>
        </w:rPr>
        <w:t>Игра «Веселая черепашка».</w:t>
      </w:r>
    </w:p>
    <w:p w14:paraId="71E38128"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Педагог предъявляет ребенку черепаху, даёт потрогать, обследовать.</w:t>
      </w:r>
    </w:p>
    <w:p w14:paraId="3FDEE207"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У: Саша, посмотри – это веселая черепаха, она пришла к тебе поиграть. Посмотри, какой у нее есть домик, он непростой, если нажать на кнопку, то мы услышим её песенку (педагог нажимает на домик). Саша, давай нажмем на кнопку вместе. Нажми сам на кнопку. Послушай, какая хорошая песенка, тебе нравится?</w:t>
      </w:r>
    </w:p>
    <w:p w14:paraId="6492022E"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i/>
          <w:iCs/>
          <w:color w:val="000000"/>
          <w:sz w:val="28"/>
          <w:szCs w:val="28"/>
        </w:rPr>
        <w:t>Игра «Шуршит-звенит».</w:t>
      </w:r>
    </w:p>
    <w:p w14:paraId="506A7E2B"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lastRenderedPageBreak/>
        <w:t>Педагог предъявляет ребенку ленты из гофрированной бумаги, предлагает ими поиграть и послушать звук, который получается. Затем учитель показывает ребенку бубенцы, звенит ими.</w:t>
      </w:r>
    </w:p>
    <w:p w14:paraId="20772133"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У: Саша, послушай, как звенят бубенцы. Тебе нравится? А ленты шуршат, послушай. Давай сравним. Какой звук тебе больше нравится? Что ты оставишь у себя в руке?</w:t>
      </w:r>
    </w:p>
    <w:p w14:paraId="15415262"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i/>
          <w:iCs/>
          <w:color w:val="000000"/>
          <w:sz w:val="28"/>
          <w:szCs w:val="28"/>
        </w:rPr>
        <w:t>Игра «День-ночь».</w:t>
      </w:r>
    </w:p>
    <w:p w14:paraId="06023D91"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Учитель показывает ребенку платок и бубенцы. Объясняет, что звон бубенцов – это голоса птичек, и они поют днем, а ночью спят.</w:t>
      </w:r>
    </w:p>
    <w:p w14:paraId="1F008D7D"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У: Днем светит солнышко, на улице светло и поют птички (учитель звенит в бубенцы). А когда наступает ночь - все ложатся спать, и птички  тоже спят и не поют (педагог накрывает себя и ребенка платком).</w:t>
      </w:r>
    </w:p>
    <w:p w14:paraId="7340B585"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Повторяет  игру несколько раз.</w:t>
      </w:r>
    </w:p>
    <w:p w14:paraId="1480A99A"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i/>
          <w:iCs/>
          <w:color w:val="000000"/>
          <w:sz w:val="28"/>
          <w:szCs w:val="28"/>
        </w:rPr>
        <w:t>Игра «Где овечка».</w:t>
      </w:r>
    </w:p>
    <w:p w14:paraId="26F73D35"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Педагог показывает ребенку игрушку, говорит:</w:t>
      </w:r>
    </w:p>
    <w:p w14:paraId="75F3DFEF"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У: Это овечка, отпусти её погулять на лужок. А теперь давай найдем овечку, у нее на шее есть колокольчик, послушай, где звенит колокольчик?</w:t>
      </w:r>
    </w:p>
    <w:p w14:paraId="27E2D12E" w14:textId="77777777" w:rsidR="00F0158E" w:rsidRDefault="00F0158E" w:rsidP="00F0158E">
      <w:pPr>
        <w:pStyle w:val="c3"/>
        <w:numPr>
          <w:ilvl w:val="0"/>
          <w:numId w:val="6"/>
        </w:numPr>
        <w:shd w:val="clear" w:color="auto" w:fill="FFFFFF"/>
        <w:ind w:left="1364"/>
        <w:jc w:val="both"/>
        <w:rPr>
          <w:rFonts w:ascii="Arial" w:hAnsi="Arial" w:cs="Arial"/>
          <w:color w:val="000000"/>
          <w:sz w:val="22"/>
          <w:szCs w:val="22"/>
        </w:rPr>
      </w:pPr>
      <w:proofErr w:type="spellStart"/>
      <w:r>
        <w:rPr>
          <w:rStyle w:val="c1"/>
          <w:b/>
          <w:bCs/>
          <w:i/>
          <w:iCs/>
          <w:color w:val="000000"/>
          <w:sz w:val="28"/>
          <w:szCs w:val="28"/>
        </w:rPr>
        <w:t>Физминутка</w:t>
      </w:r>
      <w:proofErr w:type="spellEnd"/>
      <w:r>
        <w:rPr>
          <w:rStyle w:val="c1"/>
          <w:b/>
          <w:bCs/>
          <w:i/>
          <w:iCs/>
          <w:color w:val="000000"/>
          <w:sz w:val="28"/>
          <w:szCs w:val="28"/>
        </w:rPr>
        <w:t>.</w:t>
      </w:r>
    </w:p>
    <w:p w14:paraId="437FA734"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У: Саша, посмотри, это твой любимый мяч. Давай вместе попрыгаем на мячике!</w:t>
      </w:r>
    </w:p>
    <w:p w14:paraId="133E5966"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Педагог садится на мячик и сажает ребенка спиной к себе, читает потешки.</w:t>
      </w:r>
    </w:p>
    <w:p w14:paraId="59F859EC"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 xml:space="preserve">Чуки, </w:t>
      </w:r>
      <w:proofErr w:type="spellStart"/>
      <w:r>
        <w:rPr>
          <w:rStyle w:val="c1"/>
          <w:color w:val="000000"/>
          <w:sz w:val="28"/>
          <w:szCs w:val="28"/>
        </w:rPr>
        <w:t>чуки</w:t>
      </w:r>
      <w:proofErr w:type="spellEnd"/>
      <w:r>
        <w:rPr>
          <w:rStyle w:val="c1"/>
          <w:color w:val="000000"/>
          <w:sz w:val="28"/>
          <w:szCs w:val="28"/>
        </w:rPr>
        <w:t>, чу-чу-чу,</w:t>
      </w:r>
    </w:p>
    <w:p w14:paraId="279E9198"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Я качу – качу – качу,</w:t>
      </w:r>
    </w:p>
    <w:p w14:paraId="09444C6A"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Я и зайку покатаю,</w:t>
      </w:r>
    </w:p>
    <w:p w14:paraId="1C3429F8"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Я и Сашу прокачу.</w:t>
      </w:r>
    </w:p>
    <w:p w14:paraId="183AD00F" w14:textId="77777777" w:rsidR="00F0158E" w:rsidRDefault="00F0158E" w:rsidP="00F0158E">
      <w:pPr>
        <w:pStyle w:val="c3"/>
        <w:shd w:val="clear" w:color="auto" w:fill="FFFFFF"/>
        <w:spacing w:before="0" w:beforeAutospacing="0" w:after="0" w:afterAutospacing="0"/>
        <w:jc w:val="both"/>
        <w:rPr>
          <w:rFonts w:ascii="Arial" w:hAnsi="Arial" w:cs="Arial"/>
          <w:color w:val="000000"/>
          <w:sz w:val="22"/>
          <w:szCs w:val="22"/>
        </w:rPr>
      </w:pPr>
      <w:r>
        <w:rPr>
          <w:rStyle w:val="c1"/>
          <w:color w:val="000000"/>
          <w:sz w:val="28"/>
          <w:szCs w:val="28"/>
        </w:rPr>
        <w:t>Идет смена положения: педагог укладывает ребенка животом на мяч, удерживая его за спину руками.</w:t>
      </w:r>
    </w:p>
    <w:p w14:paraId="234C956F"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По камешкам, по камешкам,</w:t>
      </w:r>
    </w:p>
    <w:p w14:paraId="4C0D8FD3"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По ровненькой дорожке.</w:t>
      </w:r>
    </w:p>
    <w:p w14:paraId="3F537CF3"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Вверх-вниз, вверх-вниз,</w:t>
      </w:r>
    </w:p>
    <w:p w14:paraId="00ED5451"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Крепче, Сашенька, держись.</w:t>
      </w:r>
    </w:p>
    <w:p w14:paraId="2BC85954"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Вверх-вниз, вверх-вниз,</w:t>
      </w:r>
    </w:p>
    <w:p w14:paraId="4017C44F"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Тише, Саша, не свались.</w:t>
      </w:r>
    </w:p>
    <w:p w14:paraId="6AD2D30A" w14:textId="77777777" w:rsidR="00F0158E" w:rsidRDefault="00F0158E" w:rsidP="00F0158E">
      <w:pPr>
        <w:pStyle w:val="c3"/>
        <w:numPr>
          <w:ilvl w:val="0"/>
          <w:numId w:val="7"/>
        </w:numPr>
        <w:shd w:val="clear" w:color="auto" w:fill="FFFFFF"/>
        <w:ind w:left="1364"/>
        <w:jc w:val="both"/>
        <w:rPr>
          <w:rFonts w:ascii="Arial" w:hAnsi="Arial" w:cs="Arial"/>
          <w:color w:val="000000"/>
          <w:sz w:val="22"/>
          <w:szCs w:val="22"/>
        </w:rPr>
      </w:pPr>
      <w:r>
        <w:rPr>
          <w:rStyle w:val="c1"/>
          <w:b/>
          <w:bCs/>
          <w:i/>
          <w:iCs/>
          <w:color w:val="000000"/>
          <w:sz w:val="28"/>
          <w:szCs w:val="28"/>
        </w:rPr>
        <w:t>Закрепление материала.</w:t>
      </w:r>
    </w:p>
    <w:p w14:paraId="34F721F7" w14:textId="77777777" w:rsidR="00F0158E" w:rsidRDefault="00F0158E" w:rsidP="00F0158E">
      <w:pPr>
        <w:pStyle w:val="c3"/>
        <w:shd w:val="clear" w:color="auto" w:fill="FFFFFF"/>
        <w:spacing w:before="0" w:beforeAutospacing="0" w:after="0" w:afterAutospacing="0"/>
        <w:jc w:val="both"/>
        <w:rPr>
          <w:rFonts w:ascii="Arial" w:hAnsi="Arial" w:cs="Arial"/>
          <w:color w:val="000000"/>
          <w:sz w:val="22"/>
          <w:szCs w:val="22"/>
        </w:rPr>
      </w:pPr>
      <w:r>
        <w:rPr>
          <w:rStyle w:val="c1"/>
          <w:color w:val="000000"/>
          <w:sz w:val="28"/>
          <w:szCs w:val="28"/>
        </w:rPr>
        <w:t>Игра «</w:t>
      </w:r>
      <w:r>
        <w:rPr>
          <w:rStyle w:val="c1"/>
          <w:i/>
          <w:iCs/>
          <w:color w:val="000000"/>
          <w:sz w:val="28"/>
          <w:szCs w:val="28"/>
        </w:rPr>
        <w:t>Что лишнее?»</w:t>
      </w:r>
    </w:p>
    <w:p w14:paraId="07DED9F9" w14:textId="77777777" w:rsidR="00F0158E" w:rsidRDefault="00F0158E" w:rsidP="00F0158E">
      <w:pPr>
        <w:pStyle w:val="c3"/>
        <w:shd w:val="clear" w:color="auto" w:fill="FFFFFF"/>
        <w:spacing w:before="0" w:beforeAutospacing="0" w:after="0" w:afterAutospacing="0"/>
        <w:jc w:val="both"/>
        <w:rPr>
          <w:rFonts w:ascii="Arial" w:hAnsi="Arial" w:cs="Arial"/>
          <w:color w:val="000000"/>
          <w:sz w:val="22"/>
          <w:szCs w:val="22"/>
        </w:rPr>
      </w:pPr>
      <w:r>
        <w:rPr>
          <w:rStyle w:val="c1"/>
          <w:color w:val="000000"/>
          <w:sz w:val="28"/>
          <w:szCs w:val="28"/>
        </w:rPr>
        <w:t>Педагог предъявляет ребенку маленький массажный мячик и бубенцы.</w:t>
      </w:r>
    </w:p>
    <w:p w14:paraId="0B5CE5C0"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 xml:space="preserve">У: Саша, посмотри на эти игрушки. Давай потрогаем мячик, потряси его - он не звенит. А теперь возьми бубенцы, послушай, как они звенят. Затем педагог берет вторые бубенцы в свою руку, извлекает из них звук и предлагает </w:t>
      </w:r>
      <w:r>
        <w:rPr>
          <w:rStyle w:val="c1"/>
          <w:color w:val="000000"/>
          <w:sz w:val="28"/>
          <w:szCs w:val="28"/>
        </w:rPr>
        <w:lastRenderedPageBreak/>
        <w:t>выбрать ребенку из предъявленных ему игрушек (мячик, бубенцы) такую же звучащую игрушку.</w:t>
      </w:r>
    </w:p>
    <w:p w14:paraId="05E6A463" w14:textId="77777777" w:rsidR="00F0158E" w:rsidRDefault="00F0158E" w:rsidP="00F0158E">
      <w:pPr>
        <w:pStyle w:val="c3"/>
        <w:shd w:val="clear" w:color="auto" w:fill="FFFFFF"/>
        <w:spacing w:before="0" w:beforeAutospacing="0" w:after="0" w:afterAutospacing="0"/>
        <w:jc w:val="both"/>
        <w:rPr>
          <w:rFonts w:ascii="Arial" w:hAnsi="Arial" w:cs="Arial"/>
          <w:color w:val="000000"/>
          <w:sz w:val="22"/>
          <w:szCs w:val="22"/>
        </w:rPr>
      </w:pPr>
      <w:r>
        <w:rPr>
          <w:rStyle w:val="c1"/>
          <w:color w:val="000000"/>
          <w:sz w:val="28"/>
          <w:szCs w:val="28"/>
        </w:rPr>
        <w:t>У: Молодец Саша, ты справился с этим заданием!</w:t>
      </w:r>
    </w:p>
    <w:p w14:paraId="7C3D0ED4" w14:textId="77777777" w:rsidR="00F0158E" w:rsidRDefault="00F0158E" w:rsidP="00F0158E">
      <w:pPr>
        <w:pStyle w:val="c3"/>
        <w:numPr>
          <w:ilvl w:val="0"/>
          <w:numId w:val="8"/>
        </w:numPr>
        <w:shd w:val="clear" w:color="auto" w:fill="FFFFFF"/>
        <w:ind w:left="1364"/>
        <w:jc w:val="both"/>
        <w:rPr>
          <w:rFonts w:ascii="Arial" w:hAnsi="Arial" w:cs="Arial"/>
          <w:color w:val="000000"/>
          <w:sz w:val="22"/>
          <w:szCs w:val="22"/>
        </w:rPr>
      </w:pPr>
      <w:r>
        <w:rPr>
          <w:rStyle w:val="c1"/>
          <w:b/>
          <w:bCs/>
          <w:i/>
          <w:iCs/>
          <w:color w:val="000000"/>
          <w:sz w:val="28"/>
          <w:szCs w:val="28"/>
        </w:rPr>
        <w:t> Итог урока.</w:t>
      </w:r>
    </w:p>
    <w:p w14:paraId="4D6EC2F1"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Подведение итога.</w:t>
      </w:r>
    </w:p>
    <w:p w14:paraId="2D396EFE"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У: Саша, наше занятие подходит к концу. Давай вспомним, что ты узнал нового сегодня.</w:t>
      </w:r>
    </w:p>
    <w:p w14:paraId="0F63DF24"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Игра </w:t>
      </w:r>
      <w:r>
        <w:rPr>
          <w:rStyle w:val="c1"/>
          <w:i/>
          <w:iCs/>
          <w:color w:val="000000"/>
          <w:sz w:val="28"/>
          <w:szCs w:val="28"/>
        </w:rPr>
        <w:t>« Что как звучит».</w:t>
      </w:r>
    </w:p>
    <w:p w14:paraId="05742BE4"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Педагог издает различные звуки с помощью звучащих игрушек (бубенцы, дудочка, музыкальное пианино). Для прослушивания следующего звука требуется время, и поэтому, демонстрируя какой-либо один звук, необходимо сделать паузу, затем повторить его вновь. И так несколько раз, пока ребенок не зафиксирует взгляд именно на звучащем предмете.</w:t>
      </w:r>
    </w:p>
    <w:p w14:paraId="54C48C10"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b/>
          <w:bCs/>
          <w:i/>
          <w:iCs/>
          <w:color w:val="000000"/>
          <w:sz w:val="28"/>
          <w:szCs w:val="28"/>
        </w:rPr>
        <w:t>Оценка деятельности ученика.</w:t>
      </w:r>
    </w:p>
    <w:p w14:paraId="133E3189" w14:textId="77777777" w:rsidR="00F0158E" w:rsidRDefault="00F0158E" w:rsidP="00F0158E">
      <w:pPr>
        <w:pStyle w:val="c0"/>
        <w:shd w:val="clear" w:color="auto" w:fill="FFFFFF"/>
        <w:spacing w:before="0" w:beforeAutospacing="0" w:after="0" w:afterAutospacing="0"/>
        <w:ind w:firstLine="708"/>
        <w:jc w:val="both"/>
        <w:rPr>
          <w:rFonts w:ascii="Arial" w:hAnsi="Arial" w:cs="Arial"/>
          <w:color w:val="000000"/>
          <w:sz w:val="22"/>
          <w:szCs w:val="22"/>
        </w:rPr>
      </w:pPr>
      <w:r>
        <w:rPr>
          <w:rStyle w:val="c1"/>
          <w:color w:val="000000"/>
          <w:sz w:val="28"/>
          <w:szCs w:val="28"/>
        </w:rPr>
        <w:t>Молодец, Саша, ты сегодня старался!</w:t>
      </w:r>
    </w:p>
    <w:p w14:paraId="53FF0193" w14:textId="77777777" w:rsidR="00F0158E" w:rsidRDefault="00F0158E" w:rsidP="00F0158E">
      <w:pPr>
        <w:pStyle w:val="c3"/>
        <w:numPr>
          <w:ilvl w:val="0"/>
          <w:numId w:val="9"/>
        </w:numPr>
        <w:shd w:val="clear" w:color="auto" w:fill="FFFFFF"/>
        <w:ind w:left="1364"/>
        <w:jc w:val="both"/>
        <w:rPr>
          <w:rFonts w:ascii="Arial" w:hAnsi="Arial" w:cs="Arial"/>
          <w:color w:val="000000"/>
          <w:sz w:val="22"/>
          <w:szCs w:val="22"/>
        </w:rPr>
      </w:pPr>
      <w:r>
        <w:rPr>
          <w:rStyle w:val="c1"/>
          <w:b/>
          <w:bCs/>
          <w:i/>
          <w:iCs/>
          <w:color w:val="000000"/>
          <w:sz w:val="28"/>
          <w:szCs w:val="28"/>
        </w:rPr>
        <w:t>Окончание занятия.</w:t>
      </w:r>
    </w:p>
    <w:p w14:paraId="04DB4D5C" w14:textId="77777777" w:rsidR="00EB0193" w:rsidRDefault="00EB0193"/>
    <w:sectPr w:rsidR="00EB019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460039" w14:textId="77777777" w:rsidR="00354FC1" w:rsidRDefault="00354FC1" w:rsidP="00F0158E">
      <w:pPr>
        <w:spacing w:after="0" w:line="240" w:lineRule="auto"/>
      </w:pPr>
      <w:r>
        <w:separator/>
      </w:r>
    </w:p>
  </w:endnote>
  <w:endnote w:type="continuationSeparator" w:id="0">
    <w:p w14:paraId="1CE6AC60" w14:textId="77777777" w:rsidR="00354FC1" w:rsidRDefault="00354FC1" w:rsidP="00F01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C44057" w14:textId="77777777" w:rsidR="00354FC1" w:rsidRDefault="00354FC1" w:rsidP="00F0158E">
      <w:pPr>
        <w:spacing w:after="0" w:line="240" w:lineRule="auto"/>
      </w:pPr>
      <w:r>
        <w:separator/>
      </w:r>
    </w:p>
  </w:footnote>
  <w:footnote w:type="continuationSeparator" w:id="0">
    <w:p w14:paraId="6E47F326" w14:textId="77777777" w:rsidR="00354FC1" w:rsidRDefault="00354FC1" w:rsidP="00F015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C01B1C"/>
    <w:multiLevelType w:val="multilevel"/>
    <w:tmpl w:val="4C0A783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3B10080A"/>
    <w:multiLevelType w:val="multilevel"/>
    <w:tmpl w:val="13F05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0472DA4"/>
    <w:multiLevelType w:val="multilevel"/>
    <w:tmpl w:val="2E304CF6"/>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15:restartNumberingAfterBreak="0">
    <w:nsid w:val="452C7E13"/>
    <w:multiLevelType w:val="multilevel"/>
    <w:tmpl w:val="F5A662A6"/>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15:restartNumberingAfterBreak="0">
    <w:nsid w:val="57B32664"/>
    <w:multiLevelType w:val="multilevel"/>
    <w:tmpl w:val="EDE2A650"/>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15:restartNumberingAfterBreak="0">
    <w:nsid w:val="59D039B2"/>
    <w:multiLevelType w:val="multilevel"/>
    <w:tmpl w:val="64489CB0"/>
    <w:lvl w:ilvl="0">
      <w:start w:val="8"/>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D900983"/>
    <w:multiLevelType w:val="multilevel"/>
    <w:tmpl w:val="0F127472"/>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15:restartNumberingAfterBreak="0">
    <w:nsid w:val="7A9323CA"/>
    <w:multiLevelType w:val="multilevel"/>
    <w:tmpl w:val="7A382A56"/>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15:restartNumberingAfterBreak="0">
    <w:nsid w:val="7E6B18B5"/>
    <w:multiLevelType w:val="multilevel"/>
    <w:tmpl w:val="40F8B822"/>
    <w:lvl w:ilvl="0">
      <w:start w:val="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31090433">
    <w:abstractNumId w:val="1"/>
  </w:num>
  <w:num w:numId="2" w16cid:durableId="827790709">
    <w:abstractNumId w:val="8"/>
  </w:num>
  <w:num w:numId="3" w16cid:durableId="1387680621">
    <w:abstractNumId w:val="5"/>
  </w:num>
  <w:num w:numId="4" w16cid:durableId="1251937066">
    <w:abstractNumId w:val="0"/>
  </w:num>
  <w:num w:numId="5" w16cid:durableId="1275137783">
    <w:abstractNumId w:val="6"/>
  </w:num>
  <w:num w:numId="6" w16cid:durableId="1845514763">
    <w:abstractNumId w:val="2"/>
  </w:num>
  <w:num w:numId="7" w16cid:durableId="1844200604">
    <w:abstractNumId w:val="3"/>
  </w:num>
  <w:num w:numId="8" w16cid:durableId="2089577265">
    <w:abstractNumId w:val="4"/>
  </w:num>
  <w:num w:numId="9" w16cid:durableId="14069959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58E"/>
    <w:rsid w:val="00354FC1"/>
    <w:rsid w:val="008B5AD1"/>
    <w:rsid w:val="00EB0193"/>
    <w:rsid w:val="00F015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143CE"/>
  <w15:chartTrackingRefBased/>
  <w15:docId w15:val="{E4A05E22-3AE8-44C4-A5B1-EC98CE0A2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
    <w:name w:val="c3"/>
    <w:basedOn w:val="a"/>
    <w:rsid w:val="00F0158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c1">
    <w:name w:val="c1"/>
    <w:basedOn w:val="a0"/>
    <w:rsid w:val="00F0158E"/>
  </w:style>
  <w:style w:type="paragraph" w:customStyle="1" w:styleId="c10">
    <w:name w:val="c10"/>
    <w:basedOn w:val="a"/>
    <w:rsid w:val="00F0158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0">
    <w:name w:val="c0"/>
    <w:basedOn w:val="a"/>
    <w:rsid w:val="00F0158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14">
    <w:name w:val="c14"/>
    <w:basedOn w:val="a"/>
    <w:rsid w:val="00F0158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3">
    <w:name w:val="header"/>
    <w:basedOn w:val="a"/>
    <w:link w:val="a4"/>
    <w:uiPriority w:val="99"/>
    <w:unhideWhenUsed/>
    <w:rsid w:val="00F0158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0158E"/>
  </w:style>
  <w:style w:type="paragraph" w:styleId="a5">
    <w:name w:val="footer"/>
    <w:basedOn w:val="a"/>
    <w:link w:val="a6"/>
    <w:uiPriority w:val="99"/>
    <w:unhideWhenUsed/>
    <w:rsid w:val="00F0158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0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2022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568</Words>
  <Characters>3243</Characters>
  <Application>Microsoft Office Word</Application>
  <DocSecurity>0</DocSecurity>
  <Lines>27</Lines>
  <Paragraphs>7</Paragraphs>
  <ScaleCrop>false</ScaleCrop>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2024-10-07T18:57:00Z</dcterms:created>
  <dcterms:modified xsi:type="dcterms:W3CDTF">2024-10-07T19:03:00Z</dcterms:modified>
</cp:coreProperties>
</file>