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9434FF" w14:textId="79091BEF" w:rsidR="000F604B" w:rsidRPr="000F604B" w:rsidRDefault="000F604B" w:rsidP="000F604B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363636"/>
          <w:kern w:val="36"/>
          <w:sz w:val="24"/>
          <w:szCs w:val="24"/>
          <w:lang w:eastAsia="ru-RU"/>
          <w14:ligatures w14:val="none"/>
        </w:rPr>
      </w:pPr>
    </w:p>
    <w:p w14:paraId="7CC1D933" w14:textId="6D819A7B" w:rsidR="000F604B" w:rsidRPr="000F604B" w:rsidRDefault="000F604B" w:rsidP="000F60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F604B">
        <w:rPr>
          <w:rFonts w:ascii="Times New Roman" w:eastAsia="Times New Roman" w:hAnsi="Times New Roman" w:cs="Times New Roman"/>
          <w:b/>
          <w:bCs/>
          <w:color w:val="363636"/>
          <w:kern w:val="0"/>
          <w:sz w:val="24"/>
          <w:szCs w:val="24"/>
          <w:lang w:eastAsia="ru-RU"/>
          <w14:ligatures w14:val="none"/>
        </w:rPr>
        <w:t>Конспект урок</w:t>
      </w:r>
      <w:r w:rsidR="00316391">
        <w:rPr>
          <w:rFonts w:ascii="Times New Roman" w:eastAsia="Times New Roman" w:hAnsi="Times New Roman" w:cs="Times New Roman"/>
          <w:b/>
          <w:bCs/>
          <w:color w:val="363636"/>
          <w:kern w:val="0"/>
          <w:sz w:val="24"/>
          <w:szCs w:val="24"/>
          <w:lang w:eastAsia="ru-RU"/>
          <w14:ligatures w14:val="none"/>
        </w:rPr>
        <w:t>а</w:t>
      </w:r>
      <w:r w:rsidRPr="000F604B">
        <w:rPr>
          <w:rFonts w:ascii="Times New Roman" w:eastAsia="Times New Roman" w:hAnsi="Times New Roman" w:cs="Times New Roman"/>
          <w:b/>
          <w:bCs/>
          <w:color w:val="363636"/>
          <w:kern w:val="0"/>
          <w:sz w:val="24"/>
          <w:szCs w:val="24"/>
          <w:lang w:eastAsia="ru-RU"/>
          <w14:ligatures w14:val="none"/>
        </w:rPr>
        <w:t xml:space="preserve"> по предмету «Речь и альтернативная коммуникация»</w:t>
      </w:r>
    </w:p>
    <w:p w14:paraId="33B66D11" w14:textId="567E5F64" w:rsidR="000F604B" w:rsidRPr="000F604B" w:rsidRDefault="000F604B" w:rsidP="000F60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F604B">
        <w:rPr>
          <w:rFonts w:ascii="Times New Roman" w:eastAsia="Times New Roman" w:hAnsi="Times New Roman" w:cs="Times New Roman"/>
          <w:b/>
          <w:bCs/>
          <w:color w:val="363636"/>
          <w:kern w:val="0"/>
          <w:sz w:val="24"/>
          <w:szCs w:val="24"/>
          <w:lang w:eastAsia="ru-RU"/>
          <w14:ligatures w14:val="none"/>
        </w:rPr>
        <w:t>Тема урока:</w:t>
      </w:r>
      <w:r w:rsidRPr="000F60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«Выражение своих желани</w:t>
      </w:r>
      <w:r w:rsidR="0031639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й</w:t>
      </w:r>
      <w:r w:rsidRPr="000F60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</w:t>
      </w:r>
      <w:r w:rsidR="00316391" w:rsidRPr="0031639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16391" w:rsidRPr="004738C2">
        <w:rPr>
          <w:rFonts w:ascii="Times New Roman" w:eastAsia="Times New Roman" w:hAnsi="Times New Roman"/>
          <w:sz w:val="24"/>
          <w:szCs w:val="24"/>
          <w:lang w:eastAsia="ar-SA"/>
        </w:rPr>
        <w:t>Выражение согласия (несогласия), благодарности</w:t>
      </w:r>
      <w:r w:rsidR="00316391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7883029C" w14:textId="6491FD33" w:rsidR="000F604B" w:rsidRPr="000F604B" w:rsidRDefault="000F604B" w:rsidP="000F60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F604B">
        <w:rPr>
          <w:rFonts w:ascii="Times New Roman" w:eastAsia="Times New Roman" w:hAnsi="Times New Roman" w:cs="Times New Roman"/>
          <w:b/>
          <w:bCs/>
          <w:color w:val="363636"/>
          <w:kern w:val="0"/>
          <w:sz w:val="24"/>
          <w:szCs w:val="24"/>
          <w:lang w:eastAsia="ru-RU"/>
          <w14:ligatures w14:val="none"/>
        </w:rPr>
        <w:t>Цель:</w:t>
      </w:r>
      <w:r w:rsidRPr="000F60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 научить выражать желания </w:t>
      </w:r>
      <w:r w:rsidR="0031639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 помощью предметного символа.</w:t>
      </w:r>
    </w:p>
    <w:p w14:paraId="550807EB" w14:textId="77777777" w:rsidR="000F604B" w:rsidRPr="000F604B" w:rsidRDefault="000F604B" w:rsidP="000F60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F604B">
        <w:rPr>
          <w:rFonts w:ascii="Times New Roman" w:eastAsia="Times New Roman" w:hAnsi="Times New Roman" w:cs="Times New Roman"/>
          <w:b/>
          <w:bCs/>
          <w:color w:val="363636"/>
          <w:kern w:val="0"/>
          <w:sz w:val="24"/>
          <w:szCs w:val="24"/>
          <w:lang w:eastAsia="ru-RU"/>
          <w14:ligatures w14:val="none"/>
        </w:rPr>
        <w:t>Задачи:</w:t>
      </w:r>
    </w:p>
    <w:p w14:paraId="302495EB" w14:textId="77777777" w:rsidR="000F604B" w:rsidRPr="000F604B" w:rsidRDefault="000F604B" w:rsidP="000F604B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F60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Образовательная: обогащать лексический запас учащихся словами, называющими школьные вещи, их основные признаки и действия с ними; учить детей строить инициирующие.</w:t>
      </w:r>
    </w:p>
    <w:p w14:paraId="06982028" w14:textId="77777777" w:rsidR="000F604B" w:rsidRPr="000F604B" w:rsidRDefault="000F604B" w:rsidP="000F604B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F60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Коррекционно-развивающие: развитие речевой коммуникации учащихся как способности использовать вербальные и невербальные средств.</w:t>
      </w:r>
    </w:p>
    <w:p w14:paraId="15165276" w14:textId="77777777" w:rsidR="000F604B" w:rsidRPr="000F604B" w:rsidRDefault="000F604B" w:rsidP="000F604B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F60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Воспитательные: воспитывать интерес к уроку, усидчивость, дисциплинированность.</w:t>
      </w:r>
    </w:p>
    <w:p w14:paraId="146627A0" w14:textId="77777777" w:rsidR="000F604B" w:rsidRPr="000F604B" w:rsidRDefault="000F604B" w:rsidP="000F604B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F60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Оборудование: школьные принадлежности, учебник.</w:t>
      </w:r>
    </w:p>
    <w:p w14:paraId="2E0AE5CA" w14:textId="77777777" w:rsidR="000F604B" w:rsidRPr="000F604B" w:rsidRDefault="000F604B" w:rsidP="000F60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F604B">
        <w:rPr>
          <w:rFonts w:ascii="Times New Roman" w:eastAsia="Times New Roman" w:hAnsi="Times New Roman" w:cs="Times New Roman"/>
          <w:b/>
          <w:bCs/>
          <w:color w:val="363636"/>
          <w:kern w:val="0"/>
          <w:sz w:val="24"/>
          <w:szCs w:val="24"/>
          <w:lang w:eastAsia="ru-RU"/>
          <w14:ligatures w14:val="none"/>
        </w:rPr>
        <w:t>Ход урока:</w:t>
      </w:r>
    </w:p>
    <w:p w14:paraId="731E46DA" w14:textId="77777777" w:rsidR="000F604B" w:rsidRPr="000F604B" w:rsidRDefault="000F604B" w:rsidP="000F60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F604B">
        <w:rPr>
          <w:rFonts w:ascii="Times New Roman" w:eastAsia="Times New Roman" w:hAnsi="Times New Roman" w:cs="Times New Roman"/>
          <w:b/>
          <w:bCs/>
          <w:color w:val="363636"/>
          <w:kern w:val="0"/>
          <w:sz w:val="24"/>
          <w:szCs w:val="24"/>
          <w:lang w:eastAsia="ru-RU"/>
          <w14:ligatures w14:val="none"/>
        </w:rPr>
        <w:t>1. Организационный момент. Эмоциональный настрой.</w:t>
      </w:r>
    </w:p>
    <w:p w14:paraId="6B911C8B" w14:textId="77777777" w:rsidR="000F604B" w:rsidRPr="000F604B" w:rsidRDefault="000F604B" w:rsidP="000F604B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F60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Введение в тему урока.</w:t>
      </w:r>
    </w:p>
    <w:p w14:paraId="3900EA5F" w14:textId="77777777" w:rsidR="000F604B" w:rsidRPr="000F604B" w:rsidRDefault="000F604B" w:rsidP="000F604B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F60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 Работа по теме.</w:t>
      </w:r>
    </w:p>
    <w:p w14:paraId="732C0B4F" w14:textId="77777777" w:rsidR="000F604B" w:rsidRPr="000F604B" w:rsidRDefault="000F604B" w:rsidP="000F604B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F60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– Что изображено на рисунках?</w:t>
      </w:r>
    </w:p>
    <w:p w14:paraId="7BBADCDE" w14:textId="77777777" w:rsidR="000F604B" w:rsidRPr="000F604B" w:rsidRDefault="000F604B" w:rsidP="000F604B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F60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– Какое общее название можно дать предметам?</w:t>
      </w:r>
    </w:p>
    <w:p w14:paraId="4AB82490" w14:textId="77777777" w:rsidR="000F604B" w:rsidRPr="000F604B" w:rsidRDefault="000F604B" w:rsidP="000F604B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F60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– Что нарисовал художник на первой картинке?</w:t>
      </w:r>
    </w:p>
    <w:p w14:paraId="155F8228" w14:textId="77777777" w:rsidR="000F604B" w:rsidRPr="000F604B" w:rsidRDefault="000F604B" w:rsidP="000F604B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F60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– Какой цвет подобрал художник для этой картинки?</w:t>
      </w:r>
    </w:p>
    <w:p w14:paraId="0C10E3D8" w14:textId="77777777" w:rsidR="000F604B" w:rsidRPr="000F604B" w:rsidRDefault="000F604B" w:rsidP="000F604B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F60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– Давай представим, что мы раскрасили картинку.</w:t>
      </w:r>
    </w:p>
    <w:p w14:paraId="7F01887E" w14:textId="77777777" w:rsidR="000F604B" w:rsidRPr="000F604B" w:rsidRDefault="000F604B" w:rsidP="000F604B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F60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– Какой стал карандаш?</w:t>
      </w:r>
    </w:p>
    <w:p w14:paraId="78DE3E5C" w14:textId="77777777" w:rsidR="000F604B" w:rsidRPr="000F604B" w:rsidRDefault="000F604B" w:rsidP="000F604B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F60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– Какой ещё может быть карандаш по цвету? (аналогично с остальными картинками). Рассматривание предметных картинок на странице, называние предметов (карандаш серый, красный. Синий, желтый, зеленый, розовый (ручка – синяя, линейка – зелёная).</w:t>
      </w:r>
    </w:p>
    <w:p w14:paraId="010B418B" w14:textId="77777777" w:rsidR="000F604B" w:rsidRPr="000F604B" w:rsidRDefault="000F604B" w:rsidP="000F604B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F60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Показ предмета (тетрадь, ручка, линейка, альбом). Подбирает прилагательные, характеризующие предмет.</w:t>
      </w:r>
    </w:p>
    <w:p w14:paraId="27DE1730" w14:textId="77777777" w:rsidR="000F604B" w:rsidRPr="000F604B" w:rsidRDefault="000F604B" w:rsidP="000F604B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F60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Развитие мелкой моторики кистей рук.</w:t>
      </w:r>
    </w:p>
    <w:p w14:paraId="0E2C4DEE" w14:textId="77777777" w:rsidR="000F604B" w:rsidRPr="000F604B" w:rsidRDefault="000F604B" w:rsidP="000F60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F604B">
        <w:rPr>
          <w:rFonts w:ascii="Times New Roman" w:eastAsia="Times New Roman" w:hAnsi="Times New Roman" w:cs="Times New Roman"/>
          <w:b/>
          <w:bCs/>
          <w:color w:val="363636"/>
          <w:kern w:val="0"/>
          <w:sz w:val="24"/>
          <w:szCs w:val="24"/>
          <w:lang w:eastAsia="ru-RU"/>
          <w14:ligatures w14:val="none"/>
        </w:rPr>
        <w:t>5. Рассматривание сюжетной картинки. Обсуждение ситуации по вопросам учителя.</w:t>
      </w:r>
    </w:p>
    <w:p w14:paraId="54B658FF" w14:textId="77777777" w:rsidR="000F604B" w:rsidRPr="000F604B" w:rsidRDefault="000F604B" w:rsidP="000F604B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F60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– Что мы видим на картинке?</w:t>
      </w:r>
    </w:p>
    <w:p w14:paraId="7281134D" w14:textId="77777777" w:rsidR="000F604B" w:rsidRPr="000F604B" w:rsidRDefault="000F604B" w:rsidP="000F604B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F60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Конструирование диалогов между продавцом и покупателями, изображенными на картинке. Учитель выступает в роли продавца.</w:t>
      </w:r>
    </w:p>
    <w:p w14:paraId="5CCE5F44" w14:textId="77777777" w:rsidR="000F604B" w:rsidRPr="000F604B" w:rsidRDefault="000F604B" w:rsidP="000F604B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F60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Мальчика, маму, школьные принадлежности, (возможно – продавца).</w:t>
      </w:r>
    </w:p>
    <w:p w14:paraId="74299BED" w14:textId="77777777" w:rsidR="000F604B" w:rsidRPr="000F604B" w:rsidRDefault="000F604B" w:rsidP="000F604B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F60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Ученик выступает в роли покупателя.</w:t>
      </w:r>
    </w:p>
    <w:p w14:paraId="7B4FC656" w14:textId="77777777" w:rsidR="000F604B" w:rsidRPr="000F604B" w:rsidRDefault="000F604B" w:rsidP="000F604B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F60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Умение согласовывать слова в числе и падеже.</w:t>
      </w:r>
    </w:p>
    <w:p w14:paraId="3E78B92B" w14:textId="77777777" w:rsidR="000F604B" w:rsidRPr="000F604B" w:rsidRDefault="000F604B" w:rsidP="000F60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F604B">
        <w:rPr>
          <w:rFonts w:ascii="Times New Roman" w:eastAsia="Times New Roman" w:hAnsi="Times New Roman" w:cs="Times New Roman"/>
          <w:b/>
          <w:bCs/>
          <w:color w:val="363636"/>
          <w:kern w:val="0"/>
          <w:sz w:val="24"/>
          <w:szCs w:val="24"/>
          <w:lang w:eastAsia="ru-RU"/>
          <w14:ligatures w14:val="none"/>
        </w:rPr>
        <w:t>Физкультминутка</w:t>
      </w:r>
    </w:p>
    <w:p w14:paraId="38647E10" w14:textId="77777777" w:rsidR="000F604B" w:rsidRPr="000F604B" w:rsidRDefault="000F604B" w:rsidP="000F60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F604B">
        <w:rPr>
          <w:rFonts w:ascii="Times New Roman" w:eastAsia="Times New Roman" w:hAnsi="Times New Roman" w:cs="Times New Roman"/>
          <w:b/>
          <w:bCs/>
          <w:color w:val="363636"/>
          <w:kern w:val="0"/>
          <w:sz w:val="24"/>
          <w:szCs w:val="24"/>
          <w:lang w:eastAsia="ru-RU"/>
          <w14:ligatures w14:val="none"/>
        </w:rPr>
        <w:t>6. Знакомство учащихся с правилами поведения в магазине. </w:t>
      </w:r>
      <w:r w:rsidRPr="000F60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Рассказ учителя, как нужно себя вести в магазине. Обратить внимание детей на то, что в данной ситуации </w:t>
      </w:r>
      <w:r w:rsidRPr="000F60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lastRenderedPageBreak/>
        <w:t>обращение должно быть чётким и достаточно громким, чтобы продавцу было всё понятно, можно указывать на понравившийся товар на прилавке, после совершения покупки принято благодарить продавца. Нельзя перебивать, если продавец уже занят с другим покупателем, нужно дождаться своей очереди.</w:t>
      </w:r>
    </w:p>
    <w:p w14:paraId="024504AE" w14:textId="77777777" w:rsidR="000F604B" w:rsidRPr="000F604B" w:rsidRDefault="000F604B" w:rsidP="000F604B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F60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Слушает, добавляет своё.</w:t>
      </w:r>
    </w:p>
    <w:p w14:paraId="2CD14B06" w14:textId="77777777" w:rsidR="000F604B" w:rsidRPr="000F604B" w:rsidRDefault="000F604B" w:rsidP="000F604B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F60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Понимание ребёнком правил поведения в общественных местах.</w:t>
      </w:r>
    </w:p>
    <w:p w14:paraId="7437E76A" w14:textId="77777777" w:rsidR="000F604B" w:rsidRPr="000F604B" w:rsidRDefault="000F604B" w:rsidP="000F604B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F60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7. Проигрывание ситуаций покупки школьных принадлежностей с использованием в качестве атрибутов реальных вещей.</w:t>
      </w:r>
    </w:p>
    <w:p w14:paraId="1FB5D43B" w14:textId="77777777" w:rsidR="000F604B" w:rsidRPr="000F604B" w:rsidRDefault="000F604B" w:rsidP="000F60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F604B">
        <w:rPr>
          <w:rFonts w:ascii="Times New Roman" w:eastAsia="Times New Roman" w:hAnsi="Times New Roman" w:cs="Times New Roman"/>
          <w:b/>
          <w:bCs/>
          <w:color w:val="363636"/>
          <w:kern w:val="0"/>
          <w:sz w:val="24"/>
          <w:szCs w:val="24"/>
          <w:lang w:eastAsia="ru-RU"/>
          <w14:ligatures w14:val="none"/>
        </w:rPr>
        <w:t>8. Подведение итога урока. Рефлексия.</w:t>
      </w:r>
    </w:p>
    <w:p w14:paraId="1D9BA5B1" w14:textId="77777777" w:rsidR="000F604B" w:rsidRPr="000F604B" w:rsidRDefault="000F604B" w:rsidP="000F604B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F60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- О чем мы сегодня говорили на уроке? Кем побывали во время игры? Чему учились?</w:t>
      </w:r>
    </w:p>
    <w:p w14:paraId="66DBA65A" w14:textId="77777777" w:rsidR="00EB0193" w:rsidRPr="000F604B" w:rsidRDefault="00EB0193">
      <w:pPr>
        <w:rPr>
          <w:rFonts w:ascii="Times New Roman" w:hAnsi="Times New Roman" w:cs="Times New Roman"/>
          <w:sz w:val="24"/>
          <w:szCs w:val="24"/>
        </w:rPr>
      </w:pPr>
    </w:p>
    <w:sectPr w:rsidR="00EB0193" w:rsidRPr="000F60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04B"/>
    <w:rsid w:val="000F604B"/>
    <w:rsid w:val="00316391"/>
    <w:rsid w:val="003D0DEC"/>
    <w:rsid w:val="00EB0193"/>
    <w:rsid w:val="00ED0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7A985"/>
  <w15:chartTrackingRefBased/>
  <w15:docId w15:val="{4D8E7A29-42F2-427A-9578-A8DD4EFED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1887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4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375</Words>
  <Characters>2139</Characters>
  <Application>Microsoft Office Word</Application>
  <DocSecurity>0</DocSecurity>
  <Lines>17</Lines>
  <Paragraphs>5</Paragraphs>
  <ScaleCrop>false</ScaleCrop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2024-10-12T18:14:00Z</dcterms:created>
  <dcterms:modified xsi:type="dcterms:W3CDTF">2024-10-12T19:02:00Z</dcterms:modified>
</cp:coreProperties>
</file>