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EFDF37B" wp14:paraId="108BD98E" wp14:textId="69BA4EFD">
      <w:pPr>
        <w:rPr>
          <w:rFonts w:ascii="Times New Roman" w:hAnsi="Times New Roman" w:eastAsia="Times New Roman" w:cs="Times New Roman"/>
          <w:sz w:val="28"/>
          <w:szCs w:val="28"/>
        </w:rPr>
      </w:pPr>
      <w:r w:rsidRPr="2EFDF37B" w:rsidR="32F00F60">
        <w:rPr>
          <w:rFonts w:ascii="Times New Roman" w:hAnsi="Times New Roman" w:eastAsia="Times New Roman" w:cs="Times New Roman"/>
          <w:sz w:val="28"/>
          <w:szCs w:val="28"/>
        </w:rPr>
        <w:t>Применяя проектную методику на уроках в рамках школьной программы, я обратила внимание, что школьники достигают не плохих результатов в изучении английского языка. У учащихся наблюдается повышенная мотивация при изучении языка, создается простор для творческой и созидательной деятельности.</w:t>
      </w:r>
    </w:p>
    <w:p xmlns:wp14="http://schemas.microsoft.com/office/word/2010/wordml" w:rsidP="2EFDF37B" wp14:paraId="308C7825" wp14:textId="7D9E1DCF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2EFDF37B" w:rsidR="32F00F60">
        <w:rPr>
          <w:rFonts w:ascii="Times New Roman" w:hAnsi="Times New Roman" w:eastAsia="Times New Roman" w:cs="Times New Roman"/>
          <w:sz w:val="28"/>
          <w:szCs w:val="28"/>
        </w:rPr>
        <w:t>Проектная технология помогает достичь двух самых важных целей обучения: овладеть иностранным языком в той степени, в которой это необходимо учащимся, и научить учиться, чтобы в дальнейшем они не потеряли приобретенных знаний, навыков и умений, но постоянно их совершенствовали.</w:t>
      </w:r>
    </w:p>
    <w:p xmlns:wp14="http://schemas.microsoft.com/office/word/2010/wordml" w:rsidP="2EFDF37B" wp14:paraId="5C9C6F31" wp14:textId="5788AF58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2EFDF37B" w:rsidR="32F00F60">
        <w:rPr>
          <w:rFonts w:ascii="Times New Roman" w:hAnsi="Times New Roman" w:eastAsia="Times New Roman" w:cs="Times New Roman"/>
          <w:sz w:val="28"/>
          <w:szCs w:val="28"/>
        </w:rPr>
        <w:t>Считаю, что использование метода проектов — это наиболее удачная форма контроля, стимулирующая речемыслительную деятельность учащихся, вызывающая у них живой интерес. Мои ученики с удовольствием принимают участие в подготовке каждого нового проекта.</w:t>
      </w:r>
    </w:p>
    <w:p xmlns:wp14="http://schemas.microsoft.com/office/word/2010/wordml" w:rsidP="2EFDF37B" wp14:paraId="00CB7D21" wp14:textId="5BB2206A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2EFDF37B" w:rsidR="32F00F60">
        <w:rPr>
          <w:rFonts w:ascii="Times New Roman" w:hAnsi="Times New Roman" w:eastAsia="Times New Roman" w:cs="Times New Roman"/>
          <w:sz w:val="28"/>
          <w:szCs w:val="28"/>
        </w:rPr>
        <w:t>Моя роль заключается в том, что я определяю тему и проблему в соответствии с календарно-тематическим планом рабочей программы. Следует заметить, что дети сами решают, какой вид проекта они будут готовить. Поэтому по завершении той или иной темы в разных классах получаются разные проекты.</w:t>
      </w:r>
    </w:p>
    <w:p xmlns:wp14="http://schemas.microsoft.com/office/word/2010/wordml" w:rsidP="2EFDF37B" wp14:paraId="23600FEC" wp14:textId="09FBB249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2EFDF37B" w:rsidR="32F00F60">
        <w:rPr>
          <w:rFonts w:ascii="Times New Roman" w:hAnsi="Times New Roman" w:eastAsia="Times New Roman" w:cs="Times New Roman"/>
          <w:sz w:val="28"/>
          <w:szCs w:val="28"/>
        </w:rPr>
        <w:t>Метод проектов – один из наиболее эффективных методов совершенствования коммуникативной компетенции учащихся на уроках иностранного языка, который пользуется популярностью не только в нашей республике, но и за рубежом.</w:t>
      </w:r>
    </w:p>
    <w:p xmlns:wp14="http://schemas.microsoft.com/office/word/2010/wordml" w:rsidP="2EFDF37B" wp14:paraId="501817AE" wp14:textId="323A59AD">
      <w:pPr>
        <w:rPr>
          <w:rFonts w:ascii="Times New Roman" w:hAnsi="Times New Roman" w:eastAsia="Times New Roman" w:cs="Times New Roman"/>
          <w:sz w:val="28"/>
          <w:szCs w:val="28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60A384"/>
    <w:rsid w:val="1760A384"/>
    <w:rsid w:val="2EFDF37B"/>
    <w:rsid w:val="32F0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0A384"/>
  <w15:chartTrackingRefBased/>
  <w15:docId w15:val="{FBC58280-86A3-4B43-A80E-BBDF1E4E86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2024-12-02T16:57:48.5410917Z</dcterms:created>
  <dcterms:modified xsi:type="dcterms:W3CDTF">2024-12-02T16:58:05.2880796Z</dcterms:modified>
  <dc:creator>Kirill Treskynov</dc:creator>
  <lastModifiedBy>Kirill Treskynov</lastModifiedBy>
</coreProperties>
</file>