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092B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Конспект НОД по окружающему миру «Я человек»</w:t>
      </w:r>
    </w:p>
    <w:p w14:paraId="00A9A6B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</w:t>
      </w:r>
    </w:p>
    <w:p w14:paraId="076D765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формирование представления детей о строении тела человека.</w:t>
      </w:r>
    </w:p>
    <w:p w14:paraId="0D62133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Программное содержание:</w:t>
      </w:r>
    </w:p>
    <w:p w14:paraId="0687227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Образовательные задачи:</w:t>
      </w:r>
    </w:p>
    <w:p w14:paraId="09431C3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формировать представление о себе, как о человеке (у меня есть тело, из каких частей состоит мое тело).</w:t>
      </w:r>
    </w:p>
    <w:p w14:paraId="6E9F5E4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-учить детей различать и называть органы чувств (глаза, рот, нос, уши), дать представление об их роли в организме и о том, как их беречь и ухаживать за ними.</w:t>
      </w:r>
    </w:p>
    <w:p w14:paraId="72F0097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Развивающие задачи:</w:t>
      </w:r>
    </w:p>
    <w:p w14:paraId="7DA809A5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умение соотносить свои движения со словами;</w:t>
      </w:r>
    </w:p>
    <w:p w14:paraId="3287030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Воспитательные задачи:</w:t>
      </w:r>
    </w:p>
    <w:p w14:paraId="008C797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воспитывать культурно-гигиенические навыки;</w:t>
      </w:r>
    </w:p>
    <w:p w14:paraId="281C941D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вызывать интерес к дальнейшему познанию себя.</w:t>
      </w:r>
    </w:p>
    <w:p w14:paraId="6B6AD3C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Обогащение словаря:</w:t>
      </w:r>
    </w:p>
    <w:p w14:paraId="7C4A99C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туловище, части тела.</w:t>
      </w:r>
    </w:p>
    <w:p w14:paraId="54FB00F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Активизация словаря:</w:t>
      </w:r>
    </w:p>
    <w:p w14:paraId="3C603C0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человек, голова, ноги, руки, ходить, бегать, брать, держать, шить, вязать, бросать, наклоняться и т. д.</w:t>
      </w:r>
    </w:p>
    <w:p w14:paraId="52EB928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Предварительная работа:</w:t>
      </w:r>
    </w:p>
    <w:p w14:paraId="3261823D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Рассматривание плаката «Моё тело». Показ и называние частей тела и лица на себе и на кукле в повседневном общении во время игр и режимных моментов. Обсуждение с детьми для чего нужны те или иные части тела.</w:t>
      </w:r>
    </w:p>
    <w:p w14:paraId="61CE2A4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Оборудование:</w:t>
      </w:r>
    </w:p>
    <w:p w14:paraId="3D39215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Демонстрационный материал:</w:t>
      </w:r>
    </w:p>
    <w:p w14:paraId="53C0D2E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Кукла </w:t>
      </w:r>
      <w:proofErr w:type="spellStart"/>
      <w:proofErr w:type="gramStart"/>
      <w:r>
        <w:rPr>
          <w:color w:val="000000"/>
          <w:sz w:val="27"/>
          <w:szCs w:val="27"/>
        </w:rPr>
        <w:t>Лена,картинка</w:t>
      </w:r>
      <w:proofErr w:type="spellEnd"/>
      <w:proofErr w:type="gramEnd"/>
      <w:r>
        <w:rPr>
          <w:color w:val="000000"/>
          <w:sz w:val="27"/>
          <w:szCs w:val="27"/>
        </w:rPr>
        <w:t xml:space="preserve"> с изображением тела человека;</w:t>
      </w:r>
    </w:p>
    <w:p w14:paraId="2766FE7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Раздаточный материал: пазлы «Собери человека», апельсин, зубная щетка, расческа, вата.</w:t>
      </w:r>
    </w:p>
    <w:p w14:paraId="353E122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Методы и приемы:</w:t>
      </w:r>
    </w:p>
    <w:p w14:paraId="294BF921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Наглядные:</w:t>
      </w:r>
    </w:p>
    <w:p w14:paraId="62A123F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Сюрпризный момент – кукла «Лена»;</w:t>
      </w:r>
    </w:p>
    <w:p w14:paraId="5AEE287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Рассматриваниеиллюстрации</w:t>
      </w:r>
      <w:proofErr w:type="spellEnd"/>
      <w:r>
        <w:rPr>
          <w:color w:val="000000"/>
          <w:sz w:val="27"/>
          <w:szCs w:val="27"/>
        </w:rPr>
        <w:t xml:space="preserve"> основные части тела </w:t>
      </w:r>
      <w:proofErr w:type="gramStart"/>
      <w:r>
        <w:rPr>
          <w:color w:val="000000"/>
          <w:sz w:val="27"/>
          <w:szCs w:val="27"/>
        </w:rPr>
        <w:t>человека ;</w:t>
      </w:r>
      <w:proofErr w:type="gramEnd"/>
    </w:p>
    <w:p w14:paraId="7D93B76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Словесные:</w:t>
      </w:r>
    </w:p>
    <w:p w14:paraId="26F081AD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Беседа о частях тела, органах чувств и их роли.</w:t>
      </w:r>
    </w:p>
    <w:p w14:paraId="73ABA2C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Игровые:</w:t>
      </w:r>
    </w:p>
    <w:p w14:paraId="1A90EA2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Игра-приветствие «Собрались все дети в круг»;</w:t>
      </w:r>
    </w:p>
    <w:p w14:paraId="44740B8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Словесная игра «1,2,3.4,5 тело будем изучать»;</w:t>
      </w:r>
    </w:p>
    <w:p w14:paraId="32EAEB5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Малоподвижная игра «Зеркало»;</w:t>
      </w:r>
    </w:p>
    <w:p w14:paraId="79537CB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-Эксперимент с расческой, зубной щеткой и ватой;</w:t>
      </w:r>
    </w:p>
    <w:p w14:paraId="12E53C7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Эксперимент с апельсином;</w:t>
      </w:r>
    </w:p>
    <w:p w14:paraId="7F4DB150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Игра-пазл «Собери человечка».</w:t>
      </w:r>
    </w:p>
    <w:p w14:paraId="6298559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НОД:</w:t>
      </w:r>
    </w:p>
    <w:p w14:paraId="0917F100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1.Организационный момент. Приветствие.</w:t>
      </w:r>
    </w:p>
    <w:p w14:paraId="7685457E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«Собрались все дети в круг,</w:t>
      </w:r>
    </w:p>
    <w:p w14:paraId="71C7F15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- твой друг и ты- мой друг,</w:t>
      </w:r>
    </w:p>
    <w:p w14:paraId="1E81F56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Вместе за руки возьмёмся</w:t>
      </w:r>
    </w:p>
    <w:p w14:paraId="7AB0AB8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друг другу улыбнёмся!»</w:t>
      </w:r>
    </w:p>
    <w:p w14:paraId="66B0AFC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(взяться за руки и посмотреть друг на друга с улыбкой).</w:t>
      </w:r>
    </w:p>
    <w:p w14:paraId="23547AC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Сюрпризный момент.</w:t>
      </w:r>
    </w:p>
    <w:p w14:paraId="7AF6E61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Воспитатель: ребята, к нам сегодня в гости пришла кукла. Зовут её Лена. Давайте к ней подойдём, поздороваемся. Лена рассказала мне, что у неё такие же части </w:t>
      </w:r>
      <w:proofErr w:type="gramStart"/>
      <w:r>
        <w:rPr>
          <w:color w:val="000000"/>
          <w:sz w:val="27"/>
          <w:szCs w:val="27"/>
        </w:rPr>
        <w:t>тела</w:t>
      </w:r>
      <w:proofErr w:type="gramEnd"/>
      <w:r>
        <w:rPr>
          <w:color w:val="000000"/>
          <w:sz w:val="27"/>
          <w:szCs w:val="27"/>
        </w:rPr>
        <w:t xml:space="preserve"> как и у</w:t>
      </w:r>
    </w:p>
    <w:p w14:paraId="6CE5798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человека, но она не знает, для чего они ей нужны. Для начала давайте вспомним, какие у нас есть части тела.</w:t>
      </w:r>
    </w:p>
    <w:p w14:paraId="3A7468BE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(Воспитатель вместе с детьми читает рифмовку и показывает на себе перечисленные в ней части тела).</w:t>
      </w:r>
    </w:p>
    <w:p w14:paraId="1EE31120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Раз, два, три, четыре, пять –</w:t>
      </w:r>
    </w:p>
    <w:p w14:paraId="0814B2C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Тело будем изучать. (Шагать на месте.)</w:t>
      </w:r>
    </w:p>
    <w:p w14:paraId="1D1B079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Вот спина, а вот животик (Показать обеими </w:t>
      </w:r>
      <w:proofErr w:type="spellStart"/>
      <w:r>
        <w:rPr>
          <w:color w:val="000000"/>
          <w:sz w:val="27"/>
          <w:szCs w:val="27"/>
        </w:rPr>
        <w:t>рукамисвою</w:t>
      </w:r>
      <w:proofErr w:type="spellEnd"/>
      <w:r>
        <w:rPr>
          <w:color w:val="000000"/>
          <w:sz w:val="27"/>
          <w:szCs w:val="27"/>
        </w:rPr>
        <w:t xml:space="preserve"> спину, затем живот.)</w:t>
      </w:r>
    </w:p>
    <w:p w14:paraId="30FFAF8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Ножки, (Потопать ногами.)</w:t>
      </w:r>
    </w:p>
    <w:p w14:paraId="5BFECA2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Ручки, (Протянуть вперёд </w:t>
      </w:r>
      <w:proofErr w:type="spellStart"/>
      <w:r>
        <w:rPr>
          <w:color w:val="000000"/>
          <w:sz w:val="27"/>
          <w:szCs w:val="27"/>
        </w:rPr>
        <w:t>рукии</w:t>
      </w:r>
      <w:proofErr w:type="spellEnd"/>
      <w:r>
        <w:rPr>
          <w:color w:val="000000"/>
          <w:sz w:val="27"/>
          <w:szCs w:val="27"/>
        </w:rPr>
        <w:t xml:space="preserve"> вращать кистями.)</w:t>
      </w:r>
    </w:p>
    <w:p w14:paraId="589E25C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Глазки, (Указательными </w:t>
      </w:r>
      <w:proofErr w:type="spellStart"/>
      <w:r>
        <w:rPr>
          <w:color w:val="000000"/>
          <w:sz w:val="27"/>
          <w:szCs w:val="27"/>
        </w:rPr>
        <w:t>пальцамиобеих</w:t>
      </w:r>
      <w:proofErr w:type="spellEnd"/>
      <w:r>
        <w:rPr>
          <w:color w:val="000000"/>
          <w:sz w:val="27"/>
          <w:szCs w:val="27"/>
        </w:rPr>
        <w:t xml:space="preserve"> рук показать на глаза.)</w:t>
      </w:r>
    </w:p>
    <w:p w14:paraId="461BA3C0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Ротик, (Указательным </w:t>
      </w:r>
      <w:proofErr w:type="spellStart"/>
      <w:r>
        <w:rPr>
          <w:color w:val="000000"/>
          <w:sz w:val="27"/>
          <w:szCs w:val="27"/>
        </w:rPr>
        <w:t>пальцемправой</w:t>
      </w:r>
      <w:proofErr w:type="spellEnd"/>
      <w:r>
        <w:rPr>
          <w:color w:val="000000"/>
          <w:sz w:val="27"/>
          <w:szCs w:val="27"/>
        </w:rPr>
        <w:t xml:space="preserve"> руки показать на рот.)</w:t>
      </w:r>
    </w:p>
    <w:p w14:paraId="2D65C48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Носик, (Указательным </w:t>
      </w:r>
      <w:proofErr w:type="spellStart"/>
      <w:r>
        <w:rPr>
          <w:color w:val="000000"/>
          <w:sz w:val="27"/>
          <w:szCs w:val="27"/>
        </w:rPr>
        <w:t>пальцемправой</w:t>
      </w:r>
      <w:proofErr w:type="spellEnd"/>
      <w:r>
        <w:rPr>
          <w:color w:val="000000"/>
          <w:sz w:val="27"/>
          <w:szCs w:val="27"/>
        </w:rPr>
        <w:t xml:space="preserve"> руки показать на нос.)</w:t>
      </w:r>
    </w:p>
    <w:p w14:paraId="34316FB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Ушки, (Указательными </w:t>
      </w:r>
      <w:proofErr w:type="spellStart"/>
      <w:r>
        <w:rPr>
          <w:color w:val="000000"/>
          <w:sz w:val="27"/>
          <w:szCs w:val="27"/>
        </w:rPr>
        <w:t>пальцамиобеих</w:t>
      </w:r>
      <w:proofErr w:type="spellEnd"/>
      <w:r>
        <w:rPr>
          <w:color w:val="000000"/>
          <w:sz w:val="27"/>
          <w:szCs w:val="27"/>
        </w:rPr>
        <w:t xml:space="preserve"> рук показать на уши.)</w:t>
      </w:r>
    </w:p>
    <w:p w14:paraId="6796D4C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Голова… (Положить руки на голову.)</w:t>
      </w:r>
    </w:p>
    <w:p w14:paraId="206DE3A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Показать успел едва. (Покачать головой </w:t>
      </w:r>
      <w:proofErr w:type="spellStart"/>
      <w:r>
        <w:rPr>
          <w:color w:val="000000"/>
          <w:sz w:val="27"/>
          <w:szCs w:val="27"/>
        </w:rPr>
        <w:t>изстороны</w:t>
      </w:r>
      <w:proofErr w:type="spellEnd"/>
      <w:r>
        <w:rPr>
          <w:color w:val="000000"/>
          <w:sz w:val="27"/>
          <w:szCs w:val="27"/>
        </w:rPr>
        <w:t xml:space="preserve"> в сторону.)</w:t>
      </w:r>
    </w:p>
    <w:p w14:paraId="32C4810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Шея крутит головой - (Обхватить шею ладонями.)</w:t>
      </w:r>
    </w:p>
    <w:p w14:paraId="37978659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Ох, устала! Ой – ой – ой-ой!</w:t>
      </w:r>
    </w:p>
    <w:p w14:paraId="4B09C7C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- Хотя я долго перечисляла, но всё равно назвала не все части тела.</w:t>
      </w:r>
    </w:p>
    <w:p w14:paraId="5141965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Покажите ещё:</w:t>
      </w:r>
    </w:p>
    <w:p w14:paraId="5C30CC1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Лоб (Пальцами обеих рук </w:t>
      </w:r>
      <w:proofErr w:type="spellStart"/>
      <w:r>
        <w:rPr>
          <w:color w:val="000000"/>
          <w:sz w:val="27"/>
          <w:szCs w:val="27"/>
        </w:rPr>
        <w:t>погладитьлоб</w:t>
      </w:r>
      <w:proofErr w:type="spellEnd"/>
      <w:r>
        <w:rPr>
          <w:color w:val="000000"/>
          <w:sz w:val="27"/>
          <w:szCs w:val="27"/>
        </w:rPr>
        <w:t xml:space="preserve"> от середины к вискам.)</w:t>
      </w:r>
    </w:p>
    <w:p w14:paraId="571345D5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брови. (Указательными </w:t>
      </w:r>
      <w:proofErr w:type="spellStart"/>
      <w:r>
        <w:rPr>
          <w:color w:val="000000"/>
          <w:sz w:val="27"/>
          <w:szCs w:val="27"/>
        </w:rPr>
        <w:t>пальцамипровести</w:t>
      </w:r>
      <w:proofErr w:type="spellEnd"/>
      <w:r>
        <w:rPr>
          <w:color w:val="000000"/>
          <w:sz w:val="27"/>
          <w:szCs w:val="27"/>
        </w:rPr>
        <w:t xml:space="preserve"> по бровям от середины к</w:t>
      </w:r>
    </w:p>
    <w:p w14:paraId="196AD94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вискам.)</w:t>
      </w:r>
    </w:p>
    <w:p w14:paraId="331ECEB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Вот реснички (Указательными </w:t>
      </w:r>
      <w:proofErr w:type="spellStart"/>
      <w:r>
        <w:rPr>
          <w:color w:val="000000"/>
          <w:sz w:val="27"/>
          <w:szCs w:val="27"/>
        </w:rPr>
        <w:t>пальцамипоказать</w:t>
      </w:r>
      <w:proofErr w:type="spellEnd"/>
      <w:r>
        <w:rPr>
          <w:color w:val="000000"/>
          <w:sz w:val="27"/>
          <w:szCs w:val="27"/>
        </w:rPr>
        <w:t xml:space="preserve"> ресницы)</w:t>
      </w:r>
    </w:p>
    <w:p w14:paraId="3FED0C5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Запорхали словно птички. (Поморгать глазами.)</w:t>
      </w:r>
    </w:p>
    <w:p w14:paraId="0400030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Розовые щёчки, (Ладонями погладить </w:t>
      </w:r>
      <w:proofErr w:type="spellStart"/>
      <w:r>
        <w:rPr>
          <w:color w:val="000000"/>
          <w:sz w:val="27"/>
          <w:szCs w:val="27"/>
        </w:rPr>
        <w:t>щёкиот</w:t>
      </w:r>
      <w:proofErr w:type="spellEnd"/>
      <w:r>
        <w:rPr>
          <w:color w:val="000000"/>
          <w:sz w:val="27"/>
          <w:szCs w:val="27"/>
        </w:rPr>
        <w:t xml:space="preserve"> носа к вискам и закончить</w:t>
      </w:r>
    </w:p>
    <w:p w14:paraId="0F80388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Подбородок </w:t>
      </w:r>
      <w:proofErr w:type="gramStart"/>
      <w:r>
        <w:rPr>
          <w:color w:val="000000"/>
          <w:sz w:val="27"/>
          <w:szCs w:val="27"/>
        </w:rPr>
        <w:t>кочкой.(</w:t>
      </w:r>
      <w:proofErr w:type="gramEnd"/>
      <w:r>
        <w:rPr>
          <w:color w:val="000000"/>
          <w:sz w:val="27"/>
          <w:szCs w:val="27"/>
        </w:rPr>
        <w:t xml:space="preserve"> Движение на подбородке.)</w:t>
      </w:r>
    </w:p>
    <w:p w14:paraId="45061E0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Волосы густые, как травы </w:t>
      </w:r>
      <w:proofErr w:type="gramStart"/>
      <w:r>
        <w:rPr>
          <w:color w:val="000000"/>
          <w:sz w:val="27"/>
          <w:szCs w:val="27"/>
        </w:rPr>
        <w:t>луговые.(</w:t>
      </w:r>
      <w:proofErr w:type="gramEnd"/>
      <w:r>
        <w:rPr>
          <w:color w:val="000000"/>
          <w:sz w:val="27"/>
          <w:szCs w:val="27"/>
        </w:rPr>
        <w:t>Пальцами обеих рук, как гребнем расчесать волосы.)</w:t>
      </w:r>
    </w:p>
    <w:p w14:paraId="16BA3A0D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теперь взгляну пониже,</w:t>
      </w:r>
    </w:p>
    <w:p w14:paraId="0151B9D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Назову я, что увижу:</w:t>
      </w:r>
    </w:p>
    <w:p w14:paraId="37538B5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Плечи, (Дотронуться кистью правой </w:t>
      </w:r>
      <w:proofErr w:type="spellStart"/>
      <w:r>
        <w:rPr>
          <w:color w:val="000000"/>
          <w:sz w:val="27"/>
          <w:szCs w:val="27"/>
        </w:rPr>
        <w:t>рукидо</w:t>
      </w:r>
      <w:proofErr w:type="spellEnd"/>
      <w:r>
        <w:rPr>
          <w:color w:val="000000"/>
          <w:sz w:val="27"/>
          <w:szCs w:val="27"/>
        </w:rPr>
        <w:t xml:space="preserve"> правого плеча, а левой- до левого)</w:t>
      </w:r>
    </w:p>
    <w:p w14:paraId="1B15ED8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Локти (Не убирая руки с плеч, </w:t>
      </w:r>
      <w:proofErr w:type="spellStart"/>
      <w:r>
        <w:rPr>
          <w:color w:val="000000"/>
          <w:sz w:val="27"/>
          <w:szCs w:val="27"/>
        </w:rPr>
        <w:t>выставитьвперёд</w:t>
      </w:r>
      <w:proofErr w:type="spellEnd"/>
      <w:r>
        <w:rPr>
          <w:color w:val="000000"/>
          <w:sz w:val="27"/>
          <w:szCs w:val="27"/>
        </w:rPr>
        <w:t xml:space="preserve"> локти.)</w:t>
      </w:r>
    </w:p>
    <w:p w14:paraId="33459C8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колени (Слегка нагнуться и похлопать </w:t>
      </w:r>
      <w:proofErr w:type="spellStart"/>
      <w:r>
        <w:rPr>
          <w:color w:val="000000"/>
          <w:sz w:val="27"/>
          <w:szCs w:val="27"/>
        </w:rPr>
        <w:t>поколеням</w:t>
      </w:r>
      <w:proofErr w:type="spellEnd"/>
      <w:r>
        <w:rPr>
          <w:color w:val="000000"/>
          <w:sz w:val="27"/>
          <w:szCs w:val="27"/>
        </w:rPr>
        <w:t>.)</w:t>
      </w:r>
    </w:p>
    <w:p w14:paraId="109283A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 меня, Софии, Миры… (Выпрямиться и развести руки </w:t>
      </w:r>
      <w:proofErr w:type="spellStart"/>
      <w:r>
        <w:rPr>
          <w:color w:val="000000"/>
          <w:sz w:val="27"/>
          <w:szCs w:val="27"/>
        </w:rPr>
        <w:t>встороны</w:t>
      </w:r>
      <w:proofErr w:type="spellEnd"/>
      <w:r>
        <w:rPr>
          <w:color w:val="000000"/>
          <w:sz w:val="27"/>
          <w:szCs w:val="27"/>
        </w:rPr>
        <w:t xml:space="preserve">, жестом показывая </w:t>
      </w:r>
      <w:proofErr w:type="spellStart"/>
      <w:r>
        <w:rPr>
          <w:color w:val="000000"/>
          <w:sz w:val="27"/>
          <w:szCs w:val="27"/>
        </w:rPr>
        <w:t>надетей</w:t>
      </w:r>
      <w:proofErr w:type="spellEnd"/>
      <w:r>
        <w:rPr>
          <w:color w:val="000000"/>
          <w:sz w:val="27"/>
          <w:szCs w:val="27"/>
        </w:rPr>
        <w:t>.</w:t>
      </w:r>
    </w:p>
    <w:p w14:paraId="5FD1F96E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- Сядьте на стульчики. А теперь давайте расскажем кукле Лене, какие части тела для чего нужны человеку</w:t>
      </w:r>
    </w:p>
    <w:p w14:paraId="155AE7A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После игры воспитатель предлагает ещё раз повторить по иллюстрации основные части тела человека (туловище, голова, ноги) и части лица (глаза, рот, нос и др.).</w:t>
      </w:r>
    </w:p>
    <w:p w14:paraId="5B759A5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Малоподвижная игра «Зеркало»</w:t>
      </w:r>
    </w:p>
    <w:p w14:paraId="49AF60B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 фронтально играет с детьми, показывает на свои части тела. А дети как в зеркале повторяют за ним и называют, что воспитатель показала. Например, показывает на глаза, дети повторяют и проговаривают «глаза».</w:t>
      </w:r>
    </w:p>
    <w:p w14:paraId="681EF7A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Ребята, а для чего нужны глаза?</w:t>
      </w:r>
    </w:p>
    <w:p w14:paraId="07104021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смотреть.</w:t>
      </w:r>
    </w:p>
    <w:p w14:paraId="1578DFC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</w:t>
      </w:r>
      <w:proofErr w:type="gramStart"/>
      <w:r>
        <w:rPr>
          <w:color w:val="000000"/>
          <w:sz w:val="27"/>
          <w:szCs w:val="27"/>
        </w:rPr>
        <w:t>: Как</w:t>
      </w:r>
      <w:proofErr w:type="gramEnd"/>
      <w:r>
        <w:rPr>
          <w:color w:val="000000"/>
          <w:sz w:val="27"/>
          <w:szCs w:val="27"/>
        </w:rPr>
        <w:t xml:space="preserve"> нужно беречь глаза?</w:t>
      </w:r>
    </w:p>
    <w:p w14:paraId="592D61B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Нельзя</w:t>
      </w:r>
      <w:proofErr w:type="gramEnd"/>
      <w:r>
        <w:rPr>
          <w:color w:val="000000"/>
          <w:sz w:val="27"/>
          <w:szCs w:val="27"/>
        </w:rPr>
        <w:t xml:space="preserve"> тереть глаза грязными руками. Нужно оберегать глаза от ударов и острых предметов. Для глаз полезно умываться чистой водой. Не смотреть телевизор близко.</w:t>
      </w:r>
    </w:p>
    <w:p w14:paraId="3D0B229E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А для чего уши?</w:t>
      </w:r>
    </w:p>
    <w:p w14:paraId="6F3BDF8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слушать и слышать.</w:t>
      </w:r>
    </w:p>
    <w:p w14:paraId="66FA95CE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</w:t>
      </w:r>
      <w:proofErr w:type="gramStart"/>
      <w:r>
        <w:rPr>
          <w:color w:val="000000"/>
          <w:sz w:val="27"/>
          <w:szCs w:val="27"/>
        </w:rPr>
        <w:t>: Как</w:t>
      </w:r>
      <w:proofErr w:type="gramEnd"/>
      <w:r>
        <w:rPr>
          <w:color w:val="000000"/>
          <w:sz w:val="27"/>
          <w:szCs w:val="27"/>
        </w:rPr>
        <w:t xml:space="preserve"> беречь уши?</w:t>
      </w:r>
    </w:p>
    <w:p w14:paraId="3651EB5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Дети: Уши нужно чистить, мыть. Чистить осторожно, чтобы не повредить. Когда холодно, нужно носить шапку.</w:t>
      </w:r>
    </w:p>
    <w:p w14:paraId="7FBEF4F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</w:t>
      </w:r>
      <w:proofErr w:type="gramStart"/>
      <w:r>
        <w:rPr>
          <w:color w:val="000000"/>
          <w:sz w:val="27"/>
          <w:szCs w:val="27"/>
        </w:rPr>
        <w:t>: Для</w:t>
      </w:r>
      <w:proofErr w:type="gramEnd"/>
      <w:r>
        <w:rPr>
          <w:color w:val="000000"/>
          <w:sz w:val="27"/>
          <w:szCs w:val="27"/>
        </w:rPr>
        <w:t xml:space="preserve"> чего нужны руки?</w:t>
      </w:r>
    </w:p>
    <w:p w14:paraId="5BC9CCE7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держать, носить, делать разную работу, играть, рисовать…</w:t>
      </w:r>
    </w:p>
    <w:p w14:paraId="67C693E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А для чего ноги?</w:t>
      </w:r>
    </w:p>
    <w:p w14:paraId="48250AE4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ходить, бегать, прыгать, топать…</w:t>
      </w:r>
    </w:p>
    <w:p w14:paraId="501F9DFA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А для чего рот?</w:t>
      </w:r>
    </w:p>
    <w:p w14:paraId="67FC4EC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кушать, говорить.</w:t>
      </w:r>
    </w:p>
    <w:p w14:paraId="5567ACD1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- Для чего нужны язык и зубы?</w:t>
      </w:r>
    </w:p>
    <w:p w14:paraId="055DBD6C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Какая волшебная палочка нужна для ухода за зубами? (зубная щётка</w:t>
      </w:r>
      <w:proofErr w:type="gramStart"/>
      <w:r>
        <w:rPr>
          <w:color w:val="000000"/>
          <w:sz w:val="27"/>
          <w:szCs w:val="27"/>
        </w:rPr>
        <w:t>)</w:t>
      </w:r>
      <w:proofErr w:type="gramEnd"/>
      <w:r>
        <w:rPr>
          <w:color w:val="000000"/>
          <w:sz w:val="27"/>
          <w:szCs w:val="27"/>
        </w:rPr>
        <w:t xml:space="preserve"> А ещё, что нужно? (зубная паста). Ребята, А вы хотите </w:t>
      </w:r>
      <w:proofErr w:type="gramStart"/>
      <w:r>
        <w:rPr>
          <w:color w:val="000000"/>
          <w:sz w:val="27"/>
          <w:szCs w:val="27"/>
        </w:rPr>
        <w:t>узнать</w:t>
      </w:r>
      <w:proofErr w:type="gramEnd"/>
      <w:r>
        <w:rPr>
          <w:color w:val="000000"/>
          <w:sz w:val="27"/>
          <w:szCs w:val="27"/>
        </w:rPr>
        <w:t xml:space="preserve"> как нужно правильно чистить зубы? Провести эксперимент с расчёской и ватой, который показывает, какие движения нужно делать щёткой, чтобы вымести из зубов остатки пищи. (Между зубьями расчёски вдета вата. Если чистить движениями взад – вперёд, то вата из расчёски не вынимается. Если движения щётки сверху – вниз, то вата из зубьев полностью удаляется)</w:t>
      </w:r>
    </w:p>
    <w:p w14:paraId="7838967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</w:t>
      </w:r>
      <w:proofErr w:type="gramStart"/>
      <w:r>
        <w:rPr>
          <w:color w:val="000000"/>
          <w:sz w:val="27"/>
          <w:szCs w:val="27"/>
        </w:rPr>
        <w:t>: Для</w:t>
      </w:r>
      <w:proofErr w:type="gramEnd"/>
      <w:r>
        <w:rPr>
          <w:color w:val="000000"/>
          <w:sz w:val="27"/>
          <w:szCs w:val="27"/>
        </w:rPr>
        <w:t xml:space="preserve"> чего нужен нос?</w:t>
      </w:r>
    </w:p>
    <w:p w14:paraId="2DF2842B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</w:t>
      </w:r>
      <w:proofErr w:type="gramStart"/>
      <w:r>
        <w:rPr>
          <w:color w:val="000000"/>
          <w:sz w:val="27"/>
          <w:szCs w:val="27"/>
        </w:rPr>
        <w:t>: Чтобы</w:t>
      </w:r>
      <w:proofErr w:type="gramEnd"/>
      <w:r>
        <w:rPr>
          <w:color w:val="000000"/>
          <w:sz w:val="27"/>
          <w:szCs w:val="27"/>
        </w:rPr>
        <w:t xml:space="preserve"> дышать, нюхать.</w:t>
      </w:r>
    </w:p>
    <w:p w14:paraId="4BC52D2D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Носом мы можем почувствовать разные запахи и узнать, чем пахнет.</w:t>
      </w:r>
    </w:p>
    <w:p w14:paraId="66630318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Эксперимент с апельсином. Предложить детям понюхать и </w:t>
      </w:r>
      <w:proofErr w:type="gramStart"/>
      <w:r>
        <w:rPr>
          <w:color w:val="000000"/>
          <w:sz w:val="27"/>
          <w:szCs w:val="27"/>
        </w:rPr>
        <w:t>определить</w:t>
      </w:r>
      <w:proofErr w:type="gramEnd"/>
      <w:r>
        <w:rPr>
          <w:color w:val="000000"/>
          <w:sz w:val="27"/>
          <w:szCs w:val="27"/>
        </w:rPr>
        <w:t xml:space="preserve"> чем пахнет в стакане.</w:t>
      </w:r>
    </w:p>
    <w:p w14:paraId="7F7A9132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Рефлексия</w:t>
      </w:r>
    </w:p>
    <w:p w14:paraId="1C21376F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Ребята, кукла Лена мне сказала, что благодаря вам теперь она знает все части тела, для чего они нужны и как за ними ухаживать. Но, к сожалению, ей пора идти к другим детям. Ведь ей надо рассказать им о том, какие части тела есть у человека и для чего они нужны.</w:t>
      </w:r>
    </w:p>
    <w:p w14:paraId="41585200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Давайте, мы её проводим.</w:t>
      </w:r>
    </w:p>
    <w:p w14:paraId="744E9813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Сейчас я предлагаю вам поиграть в игру, которая называется «Собери человечка». Мы с вами подойдем к столу и выложим тело человека. (Дети выполняют задание).</w:t>
      </w:r>
    </w:p>
    <w:p w14:paraId="062CF516" w14:textId="77777777" w:rsidR="00C1556F" w:rsidRDefault="00C1556F" w:rsidP="00C1556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После завершения работы, воспитатель предлагает детям занять свои места на ковре.</w:t>
      </w:r>
    </w:p>
    <w:p w14:paraId="2AFC6E22" w14:textId="05C2FAED" w:rsidR="006C1179" w:rsidRDefault="00C1556F">
      <w:r>
        <w:t xml:space="preserve"> </w:t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6F"/>
    <w:rsid w:val="0034262F"/>
    <w:rsid w:val="005328E6"/>
    <w:rsid w:val="006C1179"/>
    <w:rsid w:val="00C1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E902"/>
  <w15:chartTrackingRefBased/>
  <w15:docId w15:val="{B9FDDD48-CA53-4973-A2A6-A3D8D5F6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2024-12-07T15:57:00Z</dcterms:created>
  <dcterms:modified xsi:type="dcterms:W3CDTF">2024-12-07T15:58:00Z</dcterms:modified>
</cp:coreProperties>
</file>