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D2A" w:rsidRDefault="00460D2A"/>
    <w:p w:rsidR="00460D2A" w:rsidRDefault="00460D2A">
      <w:pPr>
        <w:rPr>
          <w:sz w:val="22"/>
          <w:szCs w:val="22"/>
        </w:rPr>
      </w:pPr>
      <w:r>
        <w:rPr>
          <w:sz w:val="22"/>
          <w:szCs w:val="22"/>
        </w:rPr>
        <w:t>Упражнение "Необыкновенные следы"</w:t>
      </w:r>
    </w:p>
    <w:p w:rsidR="00460D2A" w:rsidRDefault="00460D2A">
      <w:pPr>
        <w:rPr>
          <w:sz w:val="22"/>
          <w:szCs w:val="22"/>
        </w:rPr>
      </w:pPr>
    </w:p>
    <w:p w:rsidR="00460D2A" w:rsidRDefault="00460D2A">
      <w:r>
        <w:t>Цель: развитие тактильной чувствительности.</w:t>
      </w:r>
    </w:p>
    <w:p w:rsidR="00460D2A" w:rsidRDefault="00460D2A"/>
    <w:p w:rsidR="00460D2A" w:rsidRDefault="00460D2A">
      <w:r>
        <w:t>Оборудование: песок.</w:t>
      </w:r>
    </w:p>
    <w:p w:rsidR="00460D2A" w:rsidRDefault="00460D2A"/>
    <w:p w:rsidR="00460D2A" w:rsidRDefault="00460D2A">
      <w:r>
        <w:t>"Идут медвежата" — ребенок кулачками и ладонями с силой надавливает на песок.</w:t>
      </w:r>
    </w:p>
    <w:p w:rsidR="00460D2A" w:rsidRDefault="00460D2A"/>
    <w:p w:rsidR="00460D2A" w:rsidRDefault="00460D2A">
      <w:r>
        <w:t>"Прыгают зайцы" — кончиками пальцев ребенок ударяет по поверхности песка, двигаясь в разных направлениях.</w:t>
      </w:r>
    </w:p>
    <w:p w:rsidR="00460D2A" w:rsidRDefault="00460D2A"/>
    <w:p w:rsidR="00460D2A" w:rsidRDefault="00460D2A">
      <w:r>
        <w:t>"Ползут змейки" — ребенок расслабленными/напряженными пальцами рук делает поверхность песка волнистой (в разных направлениях).</w:t>
      </w:r>
    </w:p>
    <w:p w:rsidR="00460D2A" w:rsidRDefault="00460D2A"/>
    <w:p w:rsidR="00460D2A" w:rsidRDefault="00460D2A">
      <w:r>
        <w:t>"Бегут жучки-паучки" — ребенок двигает всеми пальцами, имитируя движение насекомых (можно полностью погружать руки в песок, встречаясь под песком руками друг с другом — "жучки здороваются").</w:t>
      </w:r>
    </w:p>
    <w:p w:rsidR="00460D2A" w:rsidRDefault="00460D2A"/>
    <w:p w:rsidR="00460D2A" w:rsidRDefault="00460D2A">
      <w:r>
        <w:t>- А куда теперь поползли наши паучки? Слушай внимательно и повторяй за мной.</w:t>
      </w:r>
    </w:p>
    <w:p w:rsidR="00460D2A" w:rsidRDefault="00460D2A"/>
    <w:p w:rsidR="00460D2A" w:rsidRDefault="00460D2A">
      <w:r>
        <w:t>Пальчиковая гимнастика “Паучок”</w:t>
      </w:r>
    </w:p>
    <w:p w:rsidR="00460D2A" w:rsidRDefault="00460D2A"/>
    <w:p w:rsidR="00460D2A" w:rsidRDefault="00460D2A">
      <w:r>
        <w:t xml:space="preserve">Паучок ходил по ветке,   </w:t>
      </w:r>
      <w:r>
        <w:tab/>
      </w:r>
    </w:p>
    <w:p w:rsidR="00460D2A" w:rsidRDefault="00460D2A">
      <w:r>
        <w:t>(Руки скрещены, пальцы каждой руки“бегут” по столу</w:t>
      </w:r>
    </w:p>
    <w:p w:rsidR="00460D2A" w:rsidRDefault="00460D2A"/>
    <w:p w:rsidR="00460D2A" w:rsidRDefault="00460D2A">
      <w:r>
        <w:t>А за ним ходили детки.</w:t>
      </w:r>
    </w:p>
    <w:p w:rsidR="00460D2A" w:rsidRDefault="00460D2A"/>
    <w:p w:rsidR="00460D2A" w:rsidRDefault="00460D2A">
      <w:r>
        <w:t>По предплечью, а затем по плечам обеих .рук)</w:t>
      </w:r>
    </w:p>
    <w:p w:rsidR="00460D2A" w:rsidRDefault="00460D2A"/>
    <w:p w:rsidR="00460D2A" w:rsidRDefault="00460D2A">
      <w:r>
        <w:t>Дождик с неба вдруг полил,</w:t>
      </w:r>
    </w:p>
    <w:p w:rsidR="00460D2A" w:rsidRDefault="00460D2A"/>
    <w:p w:rsidR="00460D2A" w:rsidRDefault="00460D2A">
      <w:r>
        <w:t>(Кисти свободно опущены, выполняем стряхивающие движения)</w:t>
      </w:r>
    </w:p>
    <w:p w:rsidR="00460D2A" w:rsidRDefault="00460D2A"/>
    <w:p w:rsidR="00460D2A" w:rsidRDefault="00460D2A">
      <w:r>
        <w:t>Паучков на землю смыл.</w:t>
      </w:r>
    </w:p>
    <w:p w:rsidR="00460D2A" w:rsidRDefault="00460D2A"/>
    <w:p w:rsidR="00460D2A" w:rsidRDefault="00460D2A">
      <w:r>
        <w:t>хлопок ладонями по столу/коленям)</w:t>
      </w:r>
    </w:p>
    <w:p w:rsidR="00460D2A" w:rsidRDefault="00460D2A"/>
    <w:p w:rsidR="00460D2A" w:rsidRDefault="00460D2A">
      <w:r>
        <w:t xml:space="preserve">Солнце стало пригревать, </w:t>
      </w:r>
    </w:p>
    <w:p w:rsidR="00460D2A" w:rsidRDefault="00460D2A"/>
    <w:p w:rsidR="00460D2A" w:rsidRDefault="00460D2A">
      <w:r>
        <w:t>(Ладони боковыми сторонами прижаты друг к другу,пальцы растопырены, качаем руками.)</w:t>
      </w:r>
    </w:p>
    <w:p w:rsidR="00460D2A" w:rsidRDefault="00460D2A"/>
    <w:p w:rsidR="00460D2A" w:rsidRDefault="00460D2A">
      <w:r>
        <w:t>Паучок ползет опять,</w:t>
      </w:r>
    </w:p>
    <w:p w:rsidR="00460D2A" w:rsidRDefault="00460D2A"/>
    <w:p w:rsidR="00460D2A" w:rsidRDefault="00460D2A">
      <w:r>
        <w:t>(Действия аналогичны первоначальным.)</w:t>
      </w:r>
    </w:p>
    <w:p w:rsidR="00460D2A" w:rsidRDefault="00460D2A"/>
    <w:p w:rsidR="00460D2A" w:rsidRDefault="00460D2A">
      <w:r>
        <w:t>А за ним ползут все детки,</w:t>
      </w:r>
    </w:p>
    <w:p w:rsidR="00460D2A" w:rsidRDefault="00460D2A"/>
    <w:p w:rsidR="00460D2A" w:rsidRDefault="00460D2A">
      <w:r>
        <w:t xml:space="preserve"> </w:t>
      </w:r>
    </w:p>
    <w:p w:rsidR="00460D2A" w:rsidRDefault="00460D2A"/>
    <w:p w:rsidR="00460D2A" w:rsidRDefault="00460D2A">
      <w:r>
        <w:t xml:space="preserve">Чтобы погулять по ветке.        </w:t>
      </w:r>
    </w:p>
    <w:p w:rsidR="00460D2A" w:rsidRDefault="00460D2A"/>
    <w:p w:rsidR="00460D2A" w:rsidRDefault="00460D2A">
      <w:r>
        <w:t>(“Паучки” ползают по голове.)</w:t>
      </w:r>
    </w:p>
    <w:p w:rsidR="00460D2A" w:rsidRDefault="00460D2A"/>
    <w:p w:rsidR="00460D2A" w:rsidRDefault="00460D2A"/>
    <w:sectPr w:rsidR="00460D2A" w:rsidSect="00460D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D2A" w:rsidRDefault="00460D2A" w:rsidP="00460D2A">
      <w:r>
        <w:separator/>
      </w:r>
    </w:p>
  </w:endnote>
  <w:endnote w:type="continuationSeparator" w:id="0">
    <w:p w:rsidR="00460D2A" w:rsidRDefault="00460D2A" w:rsidP="00460D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2A" w:rsidRDefault="00460D2A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2A" w:rsidRDefault="00460D2A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2A" w:rsidRDefault="00460D2A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D2A" w:rsidRDefault="00460D2A" w:rsidP="00460D2A">
      <w:r>
        <w:separator/>
      </w:r>
    </w:p>
  </w:footnote>
  <w:footnote w:type="continuationSeparator" w:id="0">
    <w:p w:rsidR="00460D2A" w:rsidRDefault="00460D2A" w:rsidP="00460D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2A" w:rsidRDefault="00460D2A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2A" w:rsidRDefault="00460D2A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2A" w:rsidRDefault="00460D2A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0D2A"/>
    <w:rsid w:val="00460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D2A"/>
    <w:rPr>
      <w:rFonts w:asciiTheme="majorHAnsi" w:eastAsiaTheme="majorEastAsia" w:hAnsiTheme="majorHAnsi" w:cstheme="majorBidi"/>
      <w:b/>
      <w:bCs/>
      <w:kern w:val="32"/>
      <w:sz w:val="32"/>
      <w:szCs w:val="32"/>
      <w:lang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D2A"/>
    <w:rPr>
      <w:rFonts w:asciiTheme="majorHAnsi" w:eastAsiaTheme="majorEastAsia" w:hAnsiTheme="majorHAnsi" w:cstheme="majorBidi"/>
      <w:b/>
      <w:bCs/>
      <w:i/>
      <w:iCs/>
      <w:sz w:val="28"/>
      <w:szCs w:val="28"/>
      <w:lang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D2A"/>
    <w:rPr>
      <w:rFonts w:asciiTheme="majorHAnsi" w:eastAsiaTheme="majorEastAsia" w:hAnsiTheme="majorHAnsi" w:cstheme="majorBidi"/>
      <w:b/>
      <w:bCs/>
      <w:sz w:val="26"/>
      <w:szCs w:val="26"/>
      <w:lang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60D2A"/>
    <w:rPr>
      <w:rFonts w:ascii="Arial" w:hAnsi="Arial" w:cs="Arial"/>
      <w:sz w:val="20"/>
      <w:szCs w:val="20"/>
      <w:lang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60D2A"/>
    <w:rPr>
      <w:rFonts w:ascii="Arial" w:hAnsi="Arial" w:cs="Arial"/>
      <w:sz w:val="20"/>
      <w:szCs w:val="20"/>
      <w:lang/>
    </w:rPr>
  </w:style>
  <w:style w:type="character" w:customStyle="1" w:styleId="FooterChar1">
    <w:name w:val="Footer Char1"/>
    <w:basedOn w:val="DefaultParagraphFont"/>
    <w:link w:val="Footer"/>
    <w:uiPriority w:val="99"/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60D2A"/>
    <w:rPr>
      <w:rFonts w:ascii="Arial" w:hAnsi="Arial" w:cs="Arial"/>
      <w:sz w:val="20"/>
      <w:szCs w:val="20"/>
      <w:lang/>
    </w:rPr>
  </w:style>
  <w:style w:type="character" w:customStyle="1" w:styleId="FootnoteTextChar1">
    <w:name w:val="Footnote Text Char1"/>
    <w:basedOn w:val="DefaultParagraphFont"/>
    <w:link w:val="FootnoteText"/>
    <w:uiPriority w:val="99"/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60D2A"/>
    <w:rPr>
      <w:rFonts w:ascii="Arial" w:hAnsi="Arial" w:cs="Arial"/>
      <w:sz w:val="20"/>
      <w:szCs w:val="20"/>
      <w:lang/>
    </w:rPr>
  </w:style>
  <w:style w:type="character" w:customStyle="1" w:styleId="EndnoteTextChar1">
    <w:name w:val="Endnote Text Char1"/>
    <w:basedOn w:val="DefaultParagraphFont"/>
    <w:link w:val="EndnoteText"/>
    <w:uiPriority w:val="99"/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