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CAAC5" w14:textId="1991C944" w:rsidR="00DB6382" w:rsidRPr="00C53F71" w:rsidRDefault="00C53F71" w:rsidP="00C53F71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49234B">
        <w:rPr>
          <w:rFonts w:ascii="Times New Roman" w:hAnsi="Times New Roman" w:cs="Times New Roman"/>
          <w:b/>
          <w:color w:val="FF0000"/>
          <w:sz w:val="36"/>
          <w:szCs w:val="36"/>
        </w:rPr>
        <w:t>Рас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сказ о героях ВОВ, событиях...</w:t>
      </w:r>
    </w:p>
    <w:p w14:paraId="1AAF3968" w14:textId="0479A142" w:rsidR="007B1261" w:rsidRPr="007B1261" w:rsidRDefault="00C53F7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CBD2A43" wp14:editId="39140F18">
            <wp:simplePos x="0" y="0"/>
            <wp:positionH relativeFrom="column">
              <wp:posOffset>3787775</wp:posOffset>
            </wp:positionH>
            <wp:positionV relativeFrom="paragraph">
              <wp:posOffset>164465</wp:posOffset>
            </wp:positionV>
            <wp:extent cx="2408499" cy="894659"/>
            <wp:effectExtent l="0" t="0" r="0" b="1270"/>
            <wp:wrapNone/>
            <wp:docPr id="5" name="Рисунок 5" descr="http://www.55hotel.ru/files/0_11744c_4263087f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55hotel.ru/files/0_11744c_4263087f_ori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499" cy="89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261" w:rsidRPr="007B1261">
        <w:rPr>
          <w:rFonts w:ascii="Times New Roman" w:hAnsi="Times New Roman" w:cs="Times New Roman"/>
          <w:b/>
          <w:sz w:val="32"/>
          <w:szCs w:val="32"/>
        </w:rPr>
        <w:t>Тема:</w:t>
      </w:r>
      <w:r w:rsidR="007B1261" w:rsidRPr="007B1261">
        <w:rPr>
          <w:rFonts w:ascii="Times New Roman" w:hAnsi="Times New Roman" w:cs="Times New Roman"/>
          <w:i/>
          <w:sz w:val="32"/>
          <w:szCs w:val="32"/>
        </w:rPr>
        <w:t xml:space="preserve"> «</w:t>
      </w:r>
      <w:r w:rsidR="004C1D5F" w:rsidRPr="004C1D5F">
        <w:rPr>
          <w:rFonts w:ascii="Times New Roman" w:hAnsi="Times New Roman" w:cs="Times New Roman"/>
          <w:i/>
          <w:sz w:val="32"/>
          <w:szCs w:val="32"/>
        </w:rPr>
        <w:t>Славному подвигу нет забвения</w:t>
      </w:r>
      <w:r>
        <w:rPr>
          <w:rFonts w:ascii="Times New Roman" w:hAnsi="Times New Roman" w:cs="Times New Roman"/>
          <w:i/>
          <w:sz w:val="32"/>
          <w:szCs w:val="32"/>
        </w:rPr>
        <w:t xml:space="preserve"> –</w:t>
      </w:r>
      <w:r w:rsidRPr="00C53F71">
        <w:rPr>
          <w:rFonts w:ascii="Times New Roman" w:hAnsi="Times New Roman" w:cs="Times New Roman"/>
          <w:i/>
          <w:sz w:val="32"/>
          <w:szCs w:val="32"/>
        </w:rPr>
        <w:t>Знаменитые герои ростовчане</w:t>
      </w:r>
      <w:r w:rsidR="007B1261" w:rsidRPr="007B1261">
        <w:rPr>
          <w:rFonts w:ascii="Times New Roman" w:hAnsi="Times New Roman" w:cs="Times New Roman"/>
          <w:i/>
          <w:sz w:val="32"/>
          <w:szCs w:val="32"/>
        </w:rPr>
        <w:t>».</w:t>
      </w:r>
    </w:p>
    <w:p w14:paraId="4F39FFAE" w14:textId="7FF8116C" w:rsidR="007B1261" w:rsidRDefault="007B126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B1261">
        <w:rPr>
          <w:rFonts w:ascii="Times New Roman" w:hAnsi="Times New Roman" w:cs="Times New Roman"/>
          <w:b/>
          <w:sz w:val="32"/>
          <w:szCs w:val="32"/>
        </w:rPr>
        <w:t>Дата проведения</w:t>
      </w:r>
      <w:r w:rsidRPr="007B1261">
        <w:rPr>
          <w:rFonts w:ascii="Times New Roman" w:hAnsi="Times New Roman" w:cs="Times New Roman"/>
          <w:i/>
          <w:sz w:val="32"/>
          <w:szCs w:val="32"/>
        </w:rPr>
        <w:t xml:space="preserve">: </w:t>
      </w:r>
      <w:r w:rsidR="00C53F71">
        <w:rPr>
          <w:rFonts w:ascii="Times New Roman" w:hAnsi="Times New Roman" w:cs="Times New Roman"/>
          <w:i/>
          <w:sz w:val="32"/>
          <w:szCs w:val="32"/>
        </w:rPr>
        <w:t>17.04.2023</w:t>
      </w:r>
    </w:p>
    <w:p w14:paraId="1559954E" w14:textId="34596A66" w:rsidR="00C53F71" w:rsidRPr="007B1261" w:rsidRDefault="00C53F7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53F71">
        <w:rPr>
          <w:rFonts w:ascii="Times New Roman" w:hAnsi="Times New Roman" w:cs="Times New Roman"/>
          <w:b/>
          <w:bCs/>
          <w:iCs/>
          <w:sz w:val="32"/>
          <w:szCs w:val="32"/>
        </w:rPr>
        <w:t>Участники:</w:t>
      </w:r>
      <w:r w:rsidRPr="00C53F71">
        <w:rPr>
          <w:rFonts w:ascii="Times New Roman" w:hAnsi="Times New Roman" w:cs="Times New Roman"/>
          <w:i/>
          <w:sz w:val="32"/>
          <w:szCs w:val="32"/>
        </w:rPr>
        <w:t xml:space="preserve"> воспитанники </w:t>
      </w:r>
      <w:proofErr w:type="spellStart"/>
      <w:r w:rsidRPr="00C53F71">
        <w:rPr>
          <w:rFonts w:ascii="Times New Roman" w:hAnsi="Times New Roman" w:cs="Times New Roman"/>
          <w:i/>
          <w:sz w:val="32"/>
          <w:szCs w:val="32"/>
        </w:rPr>
        <w:t>семейно</w:t>
      </w:r>
      <w:proofErr w:type="spellEnd"/>
      <w:r w:rsidRPr="00C53F71">
        <w:rPr>
          <w:rFonts w:ascii="Times New Roman" w:hAnsi="Times New Roman" w:cs="Times New Roman"/>
          <w:i/>
          <w:sz w:val="32"/>
          <w:szCs w:val="32"/>
        </w:rPr>
        <w:t xml:space="preserve"> – воспитательной группы №1, в возрасте от 8 лет до 19 лет</w:t>
      </w:r>
    </w:p>
    <w:p w14:paraId="078BC49F" w14:textId="622E8962" w:rsidR="007B1261" w:rsidRPr="007B1261" w:rsidRDefault="007B126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Форма проведения: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B1261">
        <w:rPr>
          <w:rFonts w:ascii="Times New Roman" w:hAnsi="Times New Roman" w:cs="Times New Roman"/>
          <w:i/>
          <w:sz w:val="32"/>
          <w:szCs w:val="32"/>
        </w:rPr>
        <w:t>литературно-музыкальное мероприятие</w:t>
      </w:r>
      <w:r>
        <w:rPr>
          <w:rFonts w:ascii="Times New Roman" w:hAnsi="Times New Roman" w:cs="Times New Roman"/>
          <w:i/>
          <w:sz w:val="32"/>
          <w:szCs w:val="32"/>
        </w:rPr>
        <w:t xml:space="preserve"> с просмотром слайд – шоу.</w:t>
      </w:r>
    </w:p>
    <w:p w14:paraId="1802B6BF" w14:textId="0C61DDAB" w:rsidR="007B1261" w:rsidRPr="007B1261" w:rsidRDefault="007B126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B1261">
        <w:rPr>
          <w:rFonts w:ascii="Times New Roman" w:hAnsi="Times New Roman" w:cs="Times New Roman"/>
          <w:b/>
          <w:sz w:val="32"/>
          <w:szCs w:val="32"/>
        </w:rPr>
        <w:t>Цель</w:t>
      </w:r>
      <w:r w:rsidRPr="007B1261">
        <w:rPr>
          <w:rFonts w:ascii="Times New Roman" w:hAnsi="Times New Roman" w:cs="Times New Roman"/>
          <w:i/>
          <w:sz w:val="32"/>
          <w:szCs w:val="32"/>
        </w:rPr>
        <w:t>: воспитание у воспитанников чувства глубокого уважения и благодарности к подвигу их земляков участников Великой Отечественной войны 1941-1945гг., ветеранам войны, труженикам тыла, чувство гордости за народ – победитель; формирование исторической памяти и преемственности поколений на основе знаний о Великой Отечественной войне.   Способствовать развитию духовно-нравственного самосознания воспитанников.</w:t>
      </w:r>
    </w:p>
    <w:p w14:paraId="3B296C98" w14:textId="2D05951F" w:rsidR="007B1261" w:rsidRDefault="007B126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B1261">
        <w:rPr>
          <w:rFonts w:ascii="Times New Roman" w:hAnsi="Times New Roman" w:cs="Times New Roman"/>
          <w:b/>
          <w:sz w:val="32"/>
          <w:szCs w:val="32"/>
        </w:rPr>
        <w:t xml:space="preserve">Используемый </w:t>
      </w:r>
      <w:proofErr w:type="gramStart"/>
      <w:r w:rsidRPr="007B1261">
        <w:rPr>
          <w:rFonts w:ascii="Times New Roman" w:hAnsi="Times New Roman" w:cs="Times New Roman"/>
          <w:b/>
          <w:sz w:val="32"/>
          <w:szCs w:val="32"/>
        </w:rPr>
        <w:t xml:space="preserve">материал:  </w:t>
      </w:r>
      <w:r w:rsidRPr="007B1261">
        <w:rPr>
          <w:rFonts w:ascii="Times New Roman" w:hAnsi="Times New Roman" w:cs="Times New Roman"/>
          <w:i/>
          <w:sz w:val="32"/>
          <w:szCs w:val="32"/>
        </w:rPr>
        <w:t>компьютер</w:t>
      </w:r>
      <w:proofErr w:type="gramEnd"/>
      <w:r w:rsidRPr="007B1261">
        <w:rPr>
          <w:rFonts w:ascii="Times New Roman" w:hAnsi="Times New Roman" w:cs="Times New Roman"/>
          <w:i/>
          <w:sz w:val="32"/>
          <w:szCs w:val="32"/>
        </w:rPr>
        <w:t>, мультимедийный проектор, интерактивный экран, презентация, видео «Одна победа на всех», стихи, песня « А значит, нам нужна одна победа…</w:t>
      </w:r>
    </w:p>
    <w:p w14:paraId="08852C09" w14:textId="50ABF47E" w:rsidR="00C53F71" w:rsidRPr="00C53F71" w:rsidRDefault="00C53F71" w:rsidP="007B1261">
      <w:pPr>
        <w:spacing w:line="360" w:lineRule="auto"/>
        <w:ind w:left="-709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C53F71">
        <w:rPr>
          <w:rFonts w:ascii="Times New Roman" w:hAnsi="Times New Roman" w:cs="Times New Roman"/>
          <w:b/>
          <w:bCs/>
          <w:iCs/>
          <w:sz w:val="32"/>
          <w:szCs w:val="32"/>
        </w:rPr>
        <w:t>Используемая литература:</w:t>
      </w:r>
    </w:p>
    <w:p w14:paraId="17B19188" w14:textId="630459DF" w:rsidR="00C53F71" w:rsidRDefault="00C53F7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53F71">
        <w:rPr>
          <w:rFonts w:ascii="Times New Roman" w:hAnsi="Times New Roman" w:cs="Times New Roman"/>
          <w:i/>
          <w:sz w:val="32"/>
          <w:szCs w:val="32"/>
        </w:rPr>
        <w:t></w:t>
      </w:r>
      <w:r w:rsidRPr="00C53F71">
        <w:rPr>
          <w:rFonts w:ascii="Times New Roman" w:hAnsi="Times New Roman" w:cs="Times New Roman"/>
          <w:i/>
          <w:sz w:val="32"/>
          <w:szCs w:val="32"/>
        </w:rPr>
        <w:tab/>
        <w:t>Гуркин В.В. О людских потерях на советско-германском фронте в 1941 -1945 гг. // Новая и новейшая история. 1992. № 3.</w:t>
      </w:r>
    </w:p>
    <w:p w14:paraId="06DF4D38" w14:textId="3E9B6121" w:rsidR="00C53F71" w:rsidRPr="007B1261" w:rsidRDefault="00C53F71" w:rsidP="007B1261">
      <w:pPr>
        <w:spacing w:line="360" w:lineRule="auto"/>
        <w:ind w:left="-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53F71">
        <w:rPr>
          <w:rFonts w:ascii="Times New Roman" w:hAnsi="Times New Roman" w:cs="Times New Roman"/>
          <w:b/>
          <w:bCs/>
          <w:i/>
          <w:sz w:val="32"/>
          <w:szCs w:val="32"/>
        </w:rPr>
        <w:t>Ресурсы интернета:</w:t>
      </w:r>
      <w:r w:rsidRPr="00C53F71">
        <w:t xml:space="preserve"> </w:t>
      </w:r>
      <w:proofErr w:type="spellStart"/>
      <w:r w:rsidRPr="00C53F71">
        <w:rPr>
          <w:rFonts w:ascii="Times New Roman" w:hAnsi="Times New Roman" w:cs="Times New Roman"/>
          <w:i/>
          <w:sz w:val="32"/>
          <w:szCs w:val="32"/>
        </w:rPr>
        <w:t>dzen.ru›a</w:t>
      </w:r>
      <w:proofErr w:type="spellEnd"/>
      <w:r w:rsidRPr="00C53F71">
        <w:rPr>
          <w:rFonts w:ascii="Times New Roman" w:hAnsi="Times New Roman" w:cs="Times New Roman"/>
          <w:i/>
          <w:sz w:val="32"/>
          <w:szCs w:val="32"/>
        </w:rPr>
        <w:t>/</w:t>
      </w:r>
      <w:proofErr w:type="spellStart"/>
      <w:r w:rsidRPr="00C53F71">
        <w:rPr>
          <w:rFonts w:ascii="Times New Roman" w:hAnsi="Times New Roman" w:cs="Times New Roman"/>
          <w:i/>
          <w:sz w:val="32"/>
          <w:szCs w:val="32"/>
        </w:rPr>
        <w:t>XpNbnZWOvydbuLnP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, </w:t>
      </w:r>
      <w:proofErr w:type="spellStart"/>
      <w:r w:rsidRPr="00C53F71">
        <w:rPr>
          <w:rFonts w:ascii="Times New Roman" w:hAnsi="Times New Roman" w:cs="Times New Roman"/>
          <w:i/>
          <w:sz w:val="32"/>
          <w:szCs w:val="32"/>
        </w:rPr>
        <w:t>znanio.ru›media</w:t>
      </w:r>
      <w:proofErr w:type="spellEnd"/>
      <w:r w:rsidRPr="00C53F71">
        <w:rPr>
          <w:rFonts w:ascii="Times New Roman" w:hAnsi="Times New Roman" w:cs="Times New Roman"/>
          <w:i/>
          <w:sz w:val="32"/>
          <w:szCs w:val="32"/>
        </w:rPr>
        <w:t>…v…velikoj_otechestvennoj_vojny_4…</w:t>
      </w:r>
    </w:p>
    <w:p w14:paraId="3F7580BD" w14:textId="21C684DB" w:rsidR="00C53F71" w:rsidRPr="00BB73C4" w:rsidRDefault="00C53F71" w:rsidP="00BB73C4">
      <w:pPr>
        <w:spacing w:line="360" w:lineRule="auto"/>
        <w:ind w:left="-709"/>
        <w:jc w:val="both"/>
        <w:rPr>
          <w:rFonts w:ascii="Times New Roman" w:hAnsi="Times New Roman" w:cs="Times New Roman"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EFAA8B4" wp14:editId="2D1D2C23">
            <wp:simplePos x="0" y="0"/>
            <wp:positionH relativeFrom="column">
              <wp:posOffset>2614010</wp:posOffset>
            </wp:positionH>
            <wp:positionV relativeFrom="paragraph">
              <wp:posOffset>154940</wp:posOffset>
            </wp:positionV>
            <wp:extent cx="3581400" cy="130124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30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261" w:rsidRPr="007B1261">
        <w:rPr>
          <w:rFonts w:ascii="Times New Roman" w:hAnsi="Times New Roman" w:cs="Times New Roman"/>
          <w:b/>
          <w:sz w:val="32"/>
          <w:szCs w:val="32"/>
        </w:rPr>
        <w:t xml:space="preserve">Подготовила и провела: </w:t>
      </w:r>
      <w:r w:rsidRPr="00C53F71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Пилипенко Н. Ю.  -  </w:t>
      </w:r>
      <w:proofErr w:type="gramStart"/>
      <w:r w:rsidRPr="00C53F71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воспитатель  </w:t>
      </w:r>
      <w:proofErr w:type="spellStart"/>
      <w:r w:rsidRPr="00C53F71">
        <w:rPr>
          <w:rFonts w:ascii="Times New Roman" w:hAnsi="Times New Roman" w:cs="Times New Roman"/>
          <w:bCs/>
          <w:i/>
          <w:iCs/>
          <w:sz w:val="32"/>
          <w:szCs w:val="32"/>
        </w:rPr>
        <w:t>семейно</w:t>
      </w:r>
      <w:proofErr w:type="spellEnd"/>
      <w:proofErr w:type="gramEnd"/>
      <w:r w:rsidRPr="00C53F71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-  воспитательной группы №</w:t>
      </w:r>
      <w:r w:rsidRPr="00C53F71">
        <w:rPr>
          <w:rFonts w:ascii="Times New Roman" w:hAnsi="Times New Roman" w:cs="Times New Roman"/>
          <w:bCs/>
          <w:i/>
          <w:iCs/>
          <w:sz w:val="32"/>
          <w:szCs w:val="32"/>
        </w:rPr>
        <w:t>2</w:t>
      </w:r>
    </w:p>
    <w:p w14:paraId="016E45DD" w14:textId="77777777" w:rsidR="00F30FEE" w:rsidRDefault="00F30FEE" w:rsidP="00DB63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C4D505" w14:textId="6D3EE91C" w:rsidR="007B1261" w:rsidRPr="007B1261" w:rsidRDefault="007B1261" w:rsidP="00BB73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B1261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proofErr w:type="gramStart"/>
      <w:r w:rsidRPr="007B1261">
        <w:rPr>
          <w:rFonts w:ascii="Times New Roman" w:hAnsi="Times New Roman" w:cs="Times New Roman"/>
          <w:b/>
          <w:sz w:val="24"/>
          <w:szCs w:val="24"/>
        </w:rPr>
        <w:t xml:space="preserve">проведения </w:t>
      </w:r>
      <w:r w:rsidR="00BB73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3C4">
        <w:rPr>
          <w:rFonts w:ascii="Times New Roman" w:hAnsi="Times New Roman" w:cs="Times New Roman"/>
          <w:b/>
          <w:sz w:val="24"/>
          <w:szCs w:val="24"/>
        </w:rPr>
        <w:t>меропятия</w:t>
      </w:r>
      <w:proofErr w:type="spellEnd"/>
      <w:proofErr w:type="gramEnd"/>
      <w:r w:rsidRPr="007B1261">
        <w:rPr>
          <w:rFonts w:ascii="Times New Roman" w:hAnsi="Times New Roman" w:cs="Times New Roman"/>
          <w:b/>
          <w:sz w:val="24"/>
          <w:szCs w:val="24"/>
        </w:rPr>
        <w:t>:</w:t>
      </w:r>
    </w:p>
    <w:bookmarkEnd w:id="0"/>
    <w:p w14:paraId="1B2D21EC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С чего начинается память – с берез?</w:t>
      </w:r>
    </w:p>
    <w:p w14:paraId="2D7B0D03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С речного песка?</w:t>
      </w:r>
    </w:p>
    <w:p w14:paraId="64AF015B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 дождя на дороге? </w:t>
      </w:r>
    </w:p>
    <w:p w14:paraId="28D3F506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А если – с убийства! А если – со слез!</w:t>
      </w:r>
    </w:p>
    <w:p w14:paraId="666BAF69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А если – с воздушной тревоги!</w:t>
      </w:r>
    </w:p>
    <w:p w14:paraId="4C352CE1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А если с визжащей пилы в облаках,</w:t>
      </w:r>
    </w:p>
    <w:p w14:paraId="2F07967F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Со взрослых в пыли распростертых!</w:t>
      </w:r>
    </w:p>
    <w:p w14:paraId="5125490C" w14:textId="77777777" w:rsid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А если с недетского знания – как</w:t>
      </w:r>
    </w:p>
    <w:p w14:paraId="1E703311" w14:textId="77777777" w:rsidR="007B1261" w:rsidRPr="007B1261" w:rsidRDefault="007B1261" w:rsidP="007B1261">
      <w:pPr>
        <w:spacing w:after="0" w:line="240" w:lineRule="auto"/>
        <w:ind w:left="-1418" w:firstLine="141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Живое становится мертвым.</w:t>
      </w:r>
    </w:p>
    <w:p w14:paraId="5163E79F" w14:textId="77777777" w:rsidR="007B1261" w:rsidRPr="007B1261" w:rsidRDefault="007B1261" w:rsidP="007B1261">
      <w:pPr>
        <w:spacing w:after="0" w:line="240" w:lineRule="auto"/>
        <w:ind w:left="-1418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Сегодня будет день воспоминаний </w:t>
      </w:r>
    </w:p>
    <w:p w14:paraId="00B98D71" w14:textId="77777777" w:rsidR="007B1261" w:rsidRPr="007B1261" w:rsidRDefault="007B1261" w:rsidP="007B1261">
      <w:pPr>
        <w:spacing w:after="0" w:line="240" w:lineRule="auto"/>
        <w:ind w:left="-1418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И в сердце тесно от высоких слов. </w:t>
      </w:r>
    </w:p>
    <w:p w14:paraId="6973D0E2" w14:textId="77777777" w:rsidR="007B1261" w:rsidRPr="007B1261" w:rsidRDefault="007B1261" w:rsidP="007B1261">
      <w:pPr>
        <w:spacing w:after="0" w:line="240" w:lineRule="auto"/>
        <w:ind w:left="-1418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Сегодня будет день напоминаний </w:t>
      </w:r>
    </w:p>
    <w:p w14:paraId="1B216E15" w14:textId="77777777" w:rsidR="007B1261" w:rsidRPr="007B1261" w:rsidRDefault="007B1261" w:rsidP="007B1261">
      <w:pPr>
        <w:spacing w:after="0" w:line="240" w:lineRule="auto"/>
        <w:ind w:left="-1418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О подвиге и доблести отцов. </w:t>
      </w:r>
    </w:p>
    <w:p w14:paraId="6C88E3DB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Им, нашим землякам, нашим дедам и прадедам, выстоявшим и погибшим в Великой Отечественной войне посвящается.</w:t>
      </w:r>
      <w:r w:rsidRPr="007B126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Память, память, за собою позови </w:t>
      </w:r>
    </w:p>
    <w:p w14:paraId="5A9A4CA8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В те далекие промчавшиеся дни. </w:t>
      </w:r>
    </w:p>
    <w:p w14:paraId="6C7BABDC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Ты друзей моих погибших оживи </w:t>
      </w:r>
    </w:p>
    <w:p w14:paraId="5F7D072A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gram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друзьям</w:t>
      </w:r>
      <w:proofErr w:type="gram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живущим молодость верни.</w:t>
      </w:r>
    </w:p>
    <w:p w14:paraId="5A88B3FE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Память, память, ты же можешь, ты должна </w:t>
      </w:r>
    </w:p>
    <w:p w14:paraId="496DFA07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На мгновенье эти стрелки повернуть. </w:t>
      </w:r>
    </w:p>
    <w:p w14:paraId="1B1DC7D2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Я хочу не просто вспомнить имена, </w:t>
      </w:r>
    </w:p>
    <w:p w14:paraId="60877EA1" w14:textId="77777777" w:rsid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Я хочу в глаза своим друзьям взглянуть. </w:t>
      </w:r>
    </w:p>
    <w:p w14:paraId="4911E14C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СЛАЙД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7B1261">
        <w:rPr>
          <w:rFonts w:ascii="Times New Roman" w:hAnsi="Times New Roman" w:cs="Times New Roman"/>
          <w:color w:val="000000"/>
          <w:sz w:val="24"/>
          <w:szCs w:val="24"/>
        </w:rPr>
        <w:t>Забыть прошлое – значит предать память о людях, погибших за счастье Родины. Забыть все горести и невзгоды, всех, кто вынес эти страшные лишения ради нас. Если за каждого погибшего во второй мировой войне человека объявить минуту молчания, мир молчал бы 50лет. Ведущий 1418 дней длилась война, 34000 часов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DFCEF49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СЛАЙД 2</w:t>
      </w:r>
      <w:r w:rsidRPr="007B1261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27 миллионов человек погибло на этой </w:t>
      </w:r>
      <w:proofErr w:type="gram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войне</w:t>
      </w:r>
      <w:proofErr w:type="gram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Это значит: 10800убитых на каждый км; 22человека на каждые 2м земли. Это значит 1900 убитых ежедневно, 800 человек в час, 13человек каждую минуту. Вдумайтесь, каждый шестой житель нашей страны погиб во время войны Ведущий А сколько же это не родившихся детей. А сколько осталось вдов и сирот. Каким счетом измерить человеческое горе? </w:t>
      </w:r>
    </w:p>
    <w:p w14:paraId="7B7492B7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Разве погибнуть ты нам завещала, Родина? </w:t>
      </w:r>
    </w:p>
    <w:p w14:paraId="422D7675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Жизнь обещала, любовь обещала, Родина! </w:t>
      </w:r>
    </w:p>
    <w:p w14:paraId="652649A2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Разве для смерти рождаются дети, Родина? </w:t>
      </w:r>
    </w:p>
    <w:p w14:paraId="08E3B19C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Разве хотела ты нашей смерти, Родина? </w:t>
      </w:r>
    </w:p>
    <w:p w14:paraId="22215469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Пламя ударило в </w:t>
      </w:r>
      <w:proofErr w:type="gram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небо!–</w:t>
      </w:r>
      <w:proofErr w:type="gram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ты помнишь, Родина? </w:t>
      </w:r>
    </w:p>
    <w:p w14:paraId="73B01676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Тихо сказала: «Вставайте на </w:t>
      </w:r>
      <w:proofErr w:type="gram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помощь»…</w:t>
      </w:r>
      <w:proofErr w:type="gram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Родина. </w:t>
      </w:r>
    </w:p>
    <w:p w14:paraId="455A904C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Славы никто у тебя не выпрашивал, Родина. </w:t>
      </w:r>
    </w:p>
    <w:p w14:paraId="3E5E8EF3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Просто был выбор у каждого: я или Родина. </w:t>
      </w:r>
    </w:p>
    <w:p w14:paraId="4C9EC3DD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Самое лучшее и дорогое – Родина. Горе твое – это наше горе, Родина. </w:t>
      </w:r>
    </w:p>
    <w:p w14:paraId="01CCC8FC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Правда твоя – это наша правда, Родина. Слава твоя – это наша слава, Родина.</w:t>
      </w:r>
    </w:p>
    <w:p w14:paraId="28471AE7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СЛАЙД 3.</w:t>
      </w:r>
      <w:r w:rsidRPr="007B1261">
        <w:t xml:space="preserve"> </w:t>
      </w:r>
      <w:r w:rsidRPr="007B1261">
        <w:rPr>
          <w:rFonts w:ascii="Times New Roman" w:hAnsi="Times New Roman" w:cs="Times New Roman"/>
          <w:color w:val="000000"/>
          <w:sz w:val="24"/>
          <w:szCs w:val="24"/>
        </w:rPr>
        <w:t>Все эти люди – наши земляки, и каждый из них рисковал своей жизнью во время Великой Отечественной войны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ADFE1F7" w14:textId="77777777" w:rsidR="007B1261" w:rsidRPr="007B1261" w:rsidRDefault="007B1261" w:rsidP="00C53F71">
      <w:pPr>
        <w:spacing w:after="0" w:line="240" w:lineRule="auto"/>
        <w:ind w:left="-993" w:firstLine="141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Семен Буденный</w:t>
      </w:r>
    </w:p>
    <w:p w14:paraId="09ECAD9B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Известный советский военачальник, один из первых маршалов Советского Союза, трижды Герой Советского Союза, кавалер Георгиевского креста всех степеней был уроженцем Ростовской области. Во время Великой Отечественной войны находился в составе Ставки Верховного Главнокомандования. После войны был признан почетным гражданином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Ростова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-на-Дону.</w:t>
      </w:r>
    </w:p>
    <w:p w14:paraId="57CCC3DC" w14:textId="77777777" w:rsidR="007B1261" w:rsidRPr="007B1261" w:rsidRDefault="007B1261" w:rsidP="00C53F71">
      <w:pPr>
        <w:spacing w:after="0" w:line="240" w:lineRule="auto"/>
        <w:ind w:left="-993" w:firstLine="141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Евдокия Никулина – СЛАЙД 4.</w:t>
      </w:r>
    </w:p>
    <w:p w14:paraId="6582C3BC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49BE3F4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Ростовчанка Евдокия Никулина получила звание Героя Советского Союза за сотни боевых ночных вылетов и десятки тысяч килограммов бомб, сброшенных на врага. Ей приходилось летать на биплане – самолете, корпус которого был сделан из фанеры. Судьба этой отважной женщины закончилась трагедией. Она погибла в мирное время 23 марта 1993 года от рук последователя фашизма, который избил </w:t>
      </w:r>
      <w:r>
        <w:rPr>
          <w:rFonts w:ascii="Times New Roman" w:hAnsi="Times New Roman" w:cs="Times New Roman"/>
          <w:color w:val="000000"/>
          <w:sz w:val="24"/>
          <w:szCs w:val="24"/>
        </w:rPr>
        <w:t>женщину и ее трехлетнюю внучку.</w:t>
      </w:r>
    </w:p>
    <w:p w14:paraId="4B84ED9E" w14:textId="77777777" w:rsidR="007B1261" w:rsidRPr="007B1261" w:rsidRDefault="007B1261" w:rsidP="00C53F71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Степан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Здоровцев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– СЛАЙД 5.</w:t>
      </w:r>
    </w:p>
    <w:p w14:paraId="459CA868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Ростовчанин Степан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Здоровцев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получил звание Героя Советского Союза за то, что, управляя своим самолетом, пошел на таран и уничтожил немецкий «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юнкерс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», после чего еще смог удачно приземлиться. На следующий день после присвоения звания Степан Иванович погиб в неравном </w:t>
      </w:r>
      <w:r>
        <w:rPr>
          <w:rFonts w:ascii="Times New Roman" w:hAnsi="Times New Roman" w:cs="Times New Roman"/>
          <w:color w:val="000000"/>
          <w:sz w:val="24"/>
          <w:szCs w:val="24"/>
        </w:rPr>
        <w:t>бою с вражескими истребителями.</w:t>
      </w:r>
    </w:p>
    <w:p w14:paraId="25F567BD" w14:textId="77777777" w:rsidR="007B1261" w:rsidRPr="007B1261" w:rsidRDefault="007B1261" w:rsidP="00C53F71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Федор Токарев– СЛАЙД 6.</w:t>
      </w:r>
    </w:p>
    <w:p w14:paraId="52997BDA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Уроженец Ростовской области, конструктор Федор Токарев обладал феноменальной памятью. Ему было достаточно один раз взглянуть на чертежи, чтобы запомнить самые мельчайшие детали. Главное детище Токарева – пистолет ТТ, самозарядные винтовки СВТ-38 и СВТ-40, которые активно применялись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Великой Отечественной войне.</w:t>
      </w:r>
    </w:p>
    <w:p w14:paraId="65312AE4" w14:textId="77777777" w:rsidR="007B1261" w:rsidRPr="007B1261" w:rsidRDefault="007B1261" w:rsidP="00C53F71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Николай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Серьянов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СЛАЙД 7.</w:t>
      </w:r>
    </w:p>
    <w:p w14:paraId="2A475EB9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В свои 16 лет Николай участвовал в рейдах по уничтожению огневых точек вдоль Дона. Вместе с разведчиками Красной Армии он выполнял сложнейшие операции и уничтожал важные стратегические объекты врага. Когда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был освобожден, Николай пошел в военкомат, чтобы начать официальную службу, но его не взяли из-за несовершеннолетнего возраста. После войны он жил в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</w:t>
      </w:r>
      <w:r>
        <w:rPr>
          <w:rFonts w:ascii="Times New Roman" w:hAnsi="Times New Roman" w:cs="Times New Roman"/>
          <w:color w:val="000000"/>
          <w:sz w:val="24"/>
          <w:szCs w:val="24"/>
        </w:rPr>
        <w:t>ве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работал слесарем на заводе.</w:t>
      </w:r>
    </w:p>
    <w:p w14:paraId="0F099648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Алексей Берест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СЛАЙД 8</w:t>
      </w: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7DD70F09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Несмотря на </w:t>
      </w:r>
      <w:proofErr w:type="gram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то</w:t>
      </w:r>
      <w:proofErr w:type="gram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что фашисты ожесточенно пытались отбить здание гитлеровского парламента, ростовчанин Алексей Берест и его боевые товарищи Егоров и Кантария смогли поднять над рейхстагом знамя Победы. Однако судьба Алексея Прокопьевича сложилась довольно трагично. Он погиб в мирное время, спасая девочку из-под ко</w:t>
      </w:r>
      <w:r>
        <w:rPr>
          <w:rFonts w:ascii="Times New Roman" w:hAnsi="Times New Roman" w:cs="Times New Roman"/>
          <w:color w:val="000000"/>
          <w:sz w:val="24"/>
          <w:szCs w:val="24"/>
        </w:rPr>
        <w:t>лес поезда, 3 ноября 1970 года.</w:t>
      </w:r>
    </w:p>
    <w:p w14:paraId="3E68C607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Геворк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Вартанян – СЛАЙД 9.</w:t>
      </w:r>
    </w:p>
    <w:p w14:paraId="5481DAD3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Советский офицер, разведчик Первого главного управления (ПГУ) Комитета государственной безопасности СССР (внешняя разведка), участник Великой Отечественной войны, Герой Советского Союза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Геворк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Вартанян родился 17 февраля 1924 года в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Ростове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>-на-Дону. Руководство Третьего рейха пыталось организовать в Тегеране покушение на лидеров СССР, США и Великобритании, однако группа 19-летнего Вартаняна сорвала планы вермахта и не допустила нападен</w:t>
      </w:r>
      <w:r>
        <w:rPr>
          <w:rFonts w:ascii="Times New Roman" w:hAnsi="Times New Roman" w:cs="Times New Roman"/>
          <w:color w:val="000000"/>
          <w:sz w:val="24"/>
          <w:szCs w:val="24"/>
        </w:rPr>
        <w:t>ия на лидеров «большой тройки».</w:t>
      </w:r>
    </w:p>
    <w:p w14:paraId="14B4BA28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Владимир Василевский– СЛАЙД 10.</w:t>
      </w:r>
    </w:p>
    <w:p w14:paraId="74563A6A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Участник Великой Отечественной войны, войсковой авиационный разведчик, Герой Советского Союза также был уроженцем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>-на-Дону. К маю 1944 года штурман авиационной эскадрильи капитан Владимир Василевский совершил 292 боевых вылета, уничтожил 3 транспорта, 2 десантные баржи, катер, плавучий док противника. В воздушных боях лично сбил 3 вражеских самолета и 13 – в группе с товарищами.</w:t>
      </w:r>
    </w:p>
    <w:p w14:paraId="2B0BE2F4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0E7A98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Алексей Воронов– СЛАЙД 11.</w:t>
      </w:r>
    </w:p>
    <w:p w14:paraId="0081C56E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Ростовчанин Алексей Воронов был в действующей армии с июня 1941 года. Он стал начальником политотдела стрелковой дивизии и подполковником гвардии. В ноябре 1944 года руководил переправой дивизии через Дунай. В районе населенного пункта Ватина (Югославия) при штурме опорного пункта возглавлял группу бойцов и офицеров, воодушевляя их личным примером. 28 апреля 1945 года получил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звание Героя Советского Союза.</w:t>
      </w:r>
    </w:p>
    <w:p w14:paraId="0D7FC6E3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Николай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Гулаев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– СЛАЙД 12.</w:t>
      </w:r>
    </w:p>
    <w:p w14:paraId="79FDA63B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DF2638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C9F6E8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Летчик-истребитель, дважды Герой Советского Союза, третий из советских асов по числу сбитых самолетов в годы Великой Отечественной войны, генерал-полковник авиации родился в станице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Аксайской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(ныне город Аксай). Первый раз получил медаль «Золотая Звезда» 28 сентября 1943 года за 95 боевых вылетов, 13 лично и 5 в группе сбитых самолетов противника. А второй раз – 1 июля 1944 года за 125 боевых вылетов, 42 воздушных боя, в которых лично сбил 42 самолета противника и 3 в группе. В одном из боев был тяжело ранен, но вернулся в строй. Всего за годы войны произвел 250 боевых вылетов, успешно провел 69 воздушных </w:t>
      </w:r>
      <w:r>
        <w:rPr>
          <w:rFonts w:ascii="Times New Roman" w:hAnsi="Times New Roman" w:cs="Times New Roman"/>
          <w:color w:val="000000"/>
          <w:sz w:val="24"/>
          <w:szCs w:val="24"/>
        </w:rPr>
        <w:t>боев и один раз пошел на таран.</w:t>
      </w:r>
    </w:p>
    <w:p w14:paraId="0011DD7B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Семен Гурвич– СЛАЙД 13.</w:t>
      </w:r>
    </w:p>
    <w:p w14:paraId="486A57D4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Ростовчанин Семен Гурвич, служивший в СССР летчиком-штурмовиком, уничтожил 19 вражеских танков, 40 орудий, 95 автомашин, паровоз, 30 вагонов с грузом, 4 склада, несколько зенитных батарей, много живой силы противника. В дальнейшем участвовал в боях по освобождению Польши и получил звание Героя Советского Союза. В мирное время жил в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Ростове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>-на-Дону и работал адми</w:t>
      </w:r>
      <w:r>
        <w:rPr>
          <w:rFonts w:ascii="Times New Roman" w:hAnsi="Times New Roman" w:cs="Times New Roman"/>
          <w:color w:val="000000"/>
          <w:sz w:val="24"/>
          <w:szCs w:val="24"/>
        </w:rPr>
        <w:t>нистратором спортивного манежа.</w:t>
      </w:r>
    </w:p>
    <w:p w14:paraId="32B836EF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Анатолий Гутман– СЛАЙД 14.</w:t>
      </w:r>
    </w:p>
    <w:p w14:paraId="60204AE9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1 октября 1943 года взвод под командованием старшего лейтенанта Гутмана захватил плацдарм на правом берегу Днепра. Немцы атаковали взвод большими силами. Анатолий Григорьевич лично повел бойцов в штыковую атаку, и гитлеровцы были вынуждены отступить. Несмотря на ранение, он </w:t>
      </w:r>
      <w:r>
        <w:rPr>
          <w:rFonts w:ascii="Times New Roman" w:hAnsi="Times New Roman" w:cs="Times New Roman"/>
          <w:color w:val="000000"/>
          <w:sz w:val="24"/>
          <w:szCs w:val="24"/>
        </w:rPr>
        <w:t>уничтожил 18 солдат противника.</w:t>
      </w:r>
    </w:p>
    <w:p w14:paraId="51E6AF8D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Иван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Забегайло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СЛАЙД 15.</w:t>
      </w:r>
    </w:p>
    <w:p w14:paraId="19E98513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Ростовчанин Иван Игнатьевич был летчиком-истребителем, командовал 209-й истребительной авиационной дивизией. Воевал с июня 1941 года. К марту 1943 года совершил 326 боевых вылетов, в 99 воздушных боях сбил лично 16 и в группе 6 самолетов противника. 24 мая 1943 года получил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звание Героя Советского Союза.</w:t>
      </w:r>
    </w:p>
    <w:p w14:paraId="2EA2DD01" w14:textId="77777777" w:rsidR="007B1261" w:rsidRPr="007B1261" w:rsidRDefault="007B1261" w:rsidP="00C53F71">
      <w:pPr>
        <w:ind w:left="-99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Цезарь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Куников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СЛАЙД 16.</w:t>
      </w:r>
    </w:p>
    <w:p w14:paraId="3905448F" w14:textId="77777777" w:rsid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Цезарь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Куников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– советский офицер, командир десантного отряда, захватившего плацдарм «Малая земля». Его отряд совершил настоящий подвиг: десантники в течение суток отразили 18 атак противника. Когда под конец дня боеприпасы почти закончились, положение стало казаться безвыходным. Тогда отряд майора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Куникова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совершил внезапный налет на артиллерийскую батарею противника. Истребив орудийный расчет и захватив орудия, бойцы отряда открыли из них огонь по атакующим вражеским солдатам. Семь дней десантники отбивали яростные атаки врага до тех пор, пока не прибыло подкрепление. В ночь на 12 февраля 1943 года в разгар боя Цезарь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Куников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 был тяжело ранен взрывом мины и эвакуирован в Геленджик, где 14 февраля 1943 года скончался от ран, став Героем Советского Союза посмертно.</w:t>
      </w:r>
    </w:p>
    <w:p w14:paraId="1A23E995" w14:textId="77777777" w:rsidR="007B1261" w:rsidRPr="007B1261" w:rsidRDefault="007B1261" w:rsidP="00C53F71">
      <w:pPr>
        <w:spacing w:after="0" w:line="240" w:lineRule="auto"/>
        <w:ind w:left="-993" w:firstLine="141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Павел Савченко – СЛАЙД 17.</w:t>
      </w:r>
    </w:p>
    <w:p w14:paraId="6EC4C57A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Родился в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Ростове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-на-Дону. Прославился тем, что доставлял продукты и медпомощь жителям осажденного Ленинграда. Летал белыми ночами сквозь огонь врага. Погиб при выполнении боевого задания 16 октября 1943 года, доставляя партизанам боеприпасы и взрывчатку. На своем бомбардировщике майор Савченко совершил 504 боевых вылета в глубокий тыл противника, уничтожая вражеские скопления войск, железнодорожные узлы, аэродромы, склады боеприпасов и водные переправы противника. Павел Павлович посмертно награжден </w:t>
      </w:r>
      <w:r>
        <w:rPr>
          <w:rFonts w:ascii="Times New Roman" w:hAnsi="Times New Roman" w:cs="Times New Roman"/>
          <w:color w:val="000000"/>
          <w:sz w:val="24"/>
          <w:szCs w:val="24"/>
        </w:rPr>
        <w:t>званием Героя Советского Союза.</w:t>
      </w:r>
    </w:p>
    <w:p w14:paraId="0DD8DD0C" w14:textId="77777777" w:rsidR="007B1261" w:rsidRPr="007B1261" w:rsidRDefault="007B1261" w:rsidP="00C53F71">
      <w:pPr>
        <w:spacing w:after="0" w:line="240" w:lineRule="auto"/>
        <w:ind w:left="-993" w:firstLine="141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Виталий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Слюнкин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– СЛАЙД 18.</w:t>
      </w:r>
    </w:p>
    <w:p w14:paraId="53A4D56C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>Еще один великий ростовчанин. Под его командованием 189-й гвардейский штурмовой авиационный полк уничтожил 68 танков, 16 автоцистерн, 681 автомашин, 43 самоходных орудия, 18 тягачей, 8 складов с горючим, 274 минометных батареи, 157 пулеметных гнезд и около 10 тысяч вражеских солдат. Родина удостоила Виталия Семеновича званием Героя Советского Союза. После во</w:t>
      </w:r>
      <w:r>
        <w:rPr>
          <w:rFonts w:ascii="Times New Roman" w:hAnsi="Times New Roman" w:cs="Times New Roman"/>
          <w:color w:val="000000"/>
          <w:sz w:val="24"/>
          <w:szCs w:val="24"/>
        </w:rPr>
        <w:t>йны он продолжал служить в ВВС.</w:t>
      </w:r>
    </w:p>
    <w:p w14:paraId="759C75AF" w14:textId="77777777" w:rsidR="007B1261" w:rsidRPr="007B1261" w:rsidRDefault="007B1261" w:rsidP="00C53F71">
      <w:pPr>
        <w:spacing w:after="0" w:line="240" w:lineRule="auto"/>
        <w:ind w:left="-993" w:firstLine="141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Виктор </w:t>
      </w:r>
      <w:proofErr w:type="spellStart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Сулев</w:t>
      </w:r>
      <w:proofErr w:type="spellEnd"/>
      <w:r w:rsidRPr="007B1261">
        <w:rPr>
          <w:rFonts w:ascii="Times New Roman" w:hAnsi="Times New Roman" w:cs="Times New Roman"/>
          <w:b/>
          <w:color w:val="000000"/>
          <w:sz w:val="24"/>
          <w:szCs w:val="24"/>
        </w:rPr>
        <w:t>– СЛАЙД 19.</w:t>
      </w:r>
    </w:p>
    <w:p w14:paraId="0E5BB888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К маю 1945 года командир звена бомбардировочного авиационного полка гвардии старший лейтенант Виктор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Сулев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 xml:space="preserve">, родившийся в </w:t>
      </w:r>
      <w:proofErr w:type="spellStart"/>
      <w:r w:rsidRPr="007B1261">
        <w:rPr>
          <w:rFonts w:ascii="Times New Roman" w:hAnsi="Times New Roman" w:cs="Times New Roman"/>
          <w:color w:val="000000"/>
          <w:sz w:val="24"/>
          <w:szCs w:val="24"/>
        </w:rPr>
        <w:t>Ростове</w:t>
      </w:r>
      <w:proofErr w:type="spellEnd"/>
      <w:r w:rsidRPr="007B1261">
        <w:rPr>
          <w:rFonts w:ascii="Times New Roman" w:hAnsi="Times New Roman" w:cs="Times New Roman"/>
          <w:color w:val="000000"/>
          <w:sz w:val="24"/>
          <w:szCs w:val="24"/>
        </w:rPr>
        <w:t>-на-Дону, совершил 179 боевых вылетов, нанеся противнику значительный урон в живой силе и технике. Получил звание Героя Советского Союза с вручением ордена Ленина и медали «Золотая Звезда». После войны продолжал службу в ВВС.</w:t>
      </w:r>
    </w:p>
    <w:p w14:paraId="6FC2F9EB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Мы не вспомним поросшие бурьяном и ржавчиной поля, пресный вкус кирпичной пыли на руинах городов и деревень, запах смерти – не символический, а реальный. Мы не сможем это вспомнить и заново пережить, потому что это было не с нами. 27 миллионов людей-мужчин, женщин, детей унесла война. Им уже не помочь. Они не требуют больше сострадания и участия. Но мы должны о них помнить. Сегодня мы вспоминаем жителей </w:t>
      </w:r>
      <w:proofErr w:type="gramStart"/>
      <w:r w:rsidRPr="007B1261">
        <w:rPr>
          <w:rFonts w:ascii="Times New Roman" w:hAnsi="Times New Roman" w:cs="Times New Roman"/>
          <w:sz w:val="24"/>
          <w:szCs w:val="24"/>
        </w:rPr>
        <w:t>нашей  Ростовской</w:t>
      </w:r>
      <w:proofErr w:type="gramEnd"/>
      <w:r w:rsidRPr="007B1261">
        <w:rPr>
          <w:rFonts w:ascii="Times New Roman" w:hAnsi="Times New Roman" w:cs="Times New Roman"/>
          <w:sz w:val="24"/>
          <w:szCs w:val="24"/>
        </w:rPr>
        <w:t xml:space="preserve"> области,  Донского края, страны, наших дедов и прадедов, кто ценой своей жизни заплатил за наши жизни. </w:t>
      </w:r>
    </w:p>
    <w:p w14:paraId="25FA9546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Сегодня мы зажигаем свечи Памяти и вспоминаем героев Великой Отечественной войны, не вернувшихся домой. Мы помним их! </w:t>
      </w:r>
    </w:p>
    <w:p w14:paraId="193D5D4C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Поклонимся великим тем годам, </w:t>
      </w:r>
    </w:p>
    <w:p w14:paraId="6230EF4B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Тем славным командирам и бойцам, </w:t>
      </w:r>
    </w:p>
    <w:p w14:paraId="0A59036A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И маршалам страны, и рядовым. </w:t>
      </w:r>
    </w:p>
    <w:p w14:paraId="13E4B3F4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Поклонимся и мёртвым, и живым. </w:t>
      </w:r>
    </w:p>
    <w:p w14:paraId="47D86531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 На минуту встаньте, товарищи, В память всех не пришедших с войны. Минута </w:t>
      </w:r>
      <w:proofErr w:type="gramStart"/>
      <w:r w:rsidRPr="007B1261">
        <w:rPr>
          <w:rFonts w:ascii="Times New Roman" w:hAnsi="Times New Roman" w:cs="Times New Roman"/>
          <w:sz w:val="24"/>
          <w:szCs w:val="24"/>
        </w:rPr>
        <w:t>молчания....</w:t>
      </w:r>
      <w:proofErr w:type="gramEnd"/>
      <w:r w:rsidRPr="007B1261">
        <w:rPr>
          <w:rFonts w:ascii="Times New Roman" w:hAnsi="Times New Roman" w:cs="Times New Roman"/>
          <w:sz w:val="24"/>
          <w:szCs w:val="24"/>
        </w:rPr>
        <w:t>. На доске памяти имена …. (слайд20-</w:t>
      </w:r>
      <w:proofErr w:type="gramStart"/>
      <w:r w:rsidRPr="007B1261">
        <w:rPr>
          <w:rFonts w:ascii="Times New Roman" w:hAnsi="Times New Roman" w:cs="Times New Roman"/>
          <w:sz w:val="24"/>
          <w:szCs w:val="24"/>
        </w:rPr>
        <w:t>22 )</w:t>
      </w:r>
      <w:proofErr w:type="gramEnd"/>
      <w:r w:rsidRPr="007B12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EE290" w14:textId="77777777" w:rsidR="007B1261" w:rsidRPr="007B1261" w:rsidRDefault="007B1261" w:rsidP="00C53F71">
      <w:pPr>
        <w:spacing w:after="0" w:line="240" w:lineRule="auto"/>
        <w:ind w:left="-99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Чем дальше май 1945-го, тем увереннее чувствуют себя желающие переписать учебники истории в угоду политическому моменту. Пособники фашистов, которые прошли бесславный путь карателей по Польше, Прибалтике, Украине, теперь настоящие герои. Всем этим попыткам переписать историю мы должны </w:t>
      </w:r>
      <w:proofErr w:type="gramStart"/>
      <w:r w:rsidRPr="007B1261">
        <w:rPr>
          <w:rFonts w:ascii="Times New Roman" w:hAnsi="Times New Roman" w:cs="Times New Roman"/>
          <w:sz w:val="24"/>
          <w:szCs w:val="24"/>
        </w:rPr>
        <w:t>сказать :</w:t>
      </w:r>
      <w:proofErr w:type="gramEnd"/>
      <w:r w:rsidRPr="007B1261">
        <w:rPr>
          <w:rFonts w:ascii="Times New Roman" w:hAnsi="Times New Roman" w:cs="Times New Roman"/>
          <w:sz w:val="24"/>
          <w:szCs w:val="24"/>
        </w:rPr>
        <w:t xml:space="preserve"> « НЕТ!» Мы не имеем права предать забвению славное прошлое в истории нашей страны и героев, сохранивших мир. Бессмертен их подвиг, а залогом их бессмертия стала наша память. Память нужна не только тем, кто выстоял, ещё нужнее она – молодым, чтобы мы знали, что такое жизнь и смерть, война и мир и какой ценой достигается свобода. войну, прокляните войну, люди Земли! Мечту пронесите через года и жизнью наполните!.. </w:t>
      </w:r>
    </w:p>
    <w:p w14:paraId="77369F60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  <w:r w:rsidRPr="007B1261">
        <w:rPr>
          <w:rFonts w:ascii="Times New Roman" w:hAnsi="Times New Roman" w:cs="Times New Roman"/>
          <w:sz w:val="24"/>
          <w:szCs w:val="24"/>
        </w:rPr>
        <w:t xml:space="preserve">Но о тех, кто уже не придёт никогда, – заклинаю, – помните! </w:t>
      </w:r>
    </w:p>
    <w:p w14:paraId="058D29C1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b/>
          <w:sz w:val="24"/>
          <w:szCs w:val="24"/>
        </w:rPr>
      </w:pPr>
      <w:r w:rsidRPr="007B1261">
        <w:rPr>
          <w:rFonts w:ascii="Times New Roman" w:hAnsi="Times New Roman" w:cs="Times New Roman"/>
          <w:b/>
          <w:sz w:val="24"/>
          <w:szCs w:val="24"/>
        </w:rPr>
        <w:t xml:space="preserve">Видео. Звучит песня </w:t>
      </w:r>
      <w:proofErr w:type="gramStart"/>
      <w:r w:rsidRPr="007B1261">
        <w:rPr>
          <w:rFonts w:ascii="Times New Roman" w:hAnsi="Times New Roman" w:cs="Times New Roman"/>
          <w:b/>
          <w:sz w:val="24"/>
          <w:szCs w:val="24"/>
        </w:rPr>
        <w:t>« А</w:t>
      </w:r>
      <w:proofErr w:type="gramEnd"/>
      <w:r w:rsidRPr="007B1261">
        <w:rPr>
          <w:rFonts w:ascii="Times New Roman" w:hAnsi="Times New Roman" w:cs="Times New Roman"/>
          <w:b/>
          <w:sz w:val="24"/>
          <w:szCs w:val="24"/>
        </w:rPr>
        <w:t xml:space="preserve"> значит, нам нужна одна победа…</w:t>
      </w:r>
    </w:p>
    <w:p w14:paraId="1387789B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</w:p>
    <w:p w14:paraId="4F2A7B38" w14:textId="77777777" w:rsidR="007B1261" w:rsidRPr="007B1261" w:rsidRDefault="007B1261" w:rsidP="00C53F71">
      <w:pPr>
        <w:spacing w:after="0" w:line="240" w:lineRule="auto"/>
        <w:ind w:left="-993" w:firstLine="1418"/>
        <w:rPr>
          <w:rFonts w:ascii="Times New Roman" w:hAnsi="Times New Roman" w:cs="Times New Roman"/>
          <w:sz w:val="24"/>
          <w:szCs w:val="24"/>
        </w:rPr>
      </w:pPr>
    </w:p>
    <w:sectPr w:rsidR="007B1261" w:rsidRPr="007B1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7D3"/>
    <w:rsid w:val="002B24FB"/>
    <w:rsid w:val="002C5302"/>
    <w:rsid w:val="00466F8B"/>
    <w:rsid w:val="00482901"/>
    <w:rsid w:val="004C1D5F"/>
    <w:rsid w:val="00555EC6"/>
    <w:rsid w:val="00595CCC"/>
    <w:rsid w:val="007B1261"/>
    <w:rsid w:val="00972936"/>
    <w:rsid w:val="00BB73C4"/>
    <w:rsid w:val="00BF3927"/>
    <w:rsid w:val="00C53F71"/>
    <w:rsid w:val="00CB47D3"/>
    <w:rsid w:val="00D56314"/>
    <w:rsid w:val="00DB4F60"/>
    <w:rsid w:val="00DB6382"/>
    <w:rsid w:val="00DF2D27"/>
    <w:rsid w:val="00F23C8C"/>
    <w:rsid w:val="00F3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B252D6"/>
  <w15:chartTrackingRefBased/>
  <w15:docId w15:val="{E3F6542F-5EE5-43D1-9BB1-1B04B4A7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126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B1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B1261"/>
    <w:rPr>
      <w:rFonts w:ascii="Segoe UI" w:hAnsi="Segoe UI" w:cs="Segoe UI"/>
      <w:sz w:val="18"/>
      <w:szCs w:val="18"/>
    </w:rPr>
  </w:style>
  <w:style w:type="character" w:styleId="HTML">
    <w:name w:val="HTML Cite"/>
    <w:uiPriority w:val="99"/>
    <w:unhideWhenUsed/>
    <w:rsid w:val="007B12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DMX</dc:creator>
  <cp:keywords/>
  <dc:description/>
  <cp:lastModifiedBy>Media_server</cp:lastModifiedBy>
  <cp:revision>7</cp:revision>
  <cp:lastPrinted>2023-03-30T09:09:00Z</cp:lastPrinted>
  <dcterms:created xsi:type="dcterms:W3CDTF">2020-02-11T11:26:00Z</dcterms:created>
  <dcterms:modified xsi:type="dcterms:W3CDTF">2023-03-30T09:09:00Z</dcterms:modified>
</cp:coreProperties>
</file>