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8153D" w:rsidRPr="00A8153D" w:rsidRDefault="00A8153D" w:rsidP="00A8153D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Классный час</w:t>
      </w:r>
    </w:p>
    <w:p w:rsidR="00A8153D" w:rsidRPr="00A8153D" w:rsidRDefault="00A8153D" w:rsidP="00A8153D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На тему «Имя тебе патриот»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Цель классного часа: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 создать условия для формирования гражданственности, чувства патриотизма, долга перед Родиной и перед своей семьей, ответственности за свои поступки.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Задачи: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 - формирование понимания важности любви к своей Родине, к своему народу и осознание ответственности перед ними за свои слова и поступки;</w:t>
      </w:r>
    </w:p>
    <w:p w:rsidR="00A8153D" w:rsidRPr="00A8153D" w:rsidRDefault="00A8153D" w:rsidP="00A8153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-прививать чувство гражданственности, принадлежности к родной стране;</w:t>
      </w:r>
    </w:p>
    <w:p w:rsidR="00A8153D" w:rsidRPr="00A8153D" w:rsidRDefault="00A8153D" w:rsidP="00A8153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-развивать творческие способности; стимулировать интерес к духовной культуре;</w:t>
      </w:r>
    </w:p>
    <w:p w:rsidR="00A8153D" w:rsidRPr="00A8153D" w:rsidRDefault="00A8153D" w:rsidP="00A8153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-воспитывать в детях патриотизм, любовь и гордость за свою страну.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Форма работы: 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беседа, индивидуальная и групповая работа.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Планируемые результаты: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i/>
          <w:iCs/>
          <w:color w:val="000000"/>
          <w:sz w:val="21"/>
          <w:szCs w:val="21"/>
        </w:rPr>
        <w:t>Личностные: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 учить соотносить поступки и события с принятыми этическими нормами, выделять нравственные аспекты поведения, ориентироваться в нравственных нормах и правилах.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i/>
          <w:iCs/>
          <w:color w:val="000000"/>
          <w:sz w:val="21"/>
          <w:szCs w:val="21"/>
        </w:rPr>
        <w:t>Регулятивные: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 учить определять тему и цели мероприятия, оценивать свою работу.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i/>
          <w:iCs/>
          <w:color w:val="000000"/>
          <w:sz w:val="21"/>
          <w:szCs w:val="21"/>
        </w:rPr>
        <w:t>Познавательные: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 строить речевые высказывания в устной и письменной форме, устанавливать причинно – следственные связи.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i/>
          <w:iCs/>
          <w:color w:val="000000"/>
          <w:sz w:val="21"/>
          <w:szCs w:val="21"/>
        </w:rPr>
        <w:t>Коммуникативные: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- учить слышать и слушать друг друга, согласованно выполнять совместную деятельность, договариваться, вести дискуссию, правильно выражать свои мысли, оказывать поддержку друг другу и эффективно сотрудничать как с учителем, так и с одноклассниками.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i/>
          <w:iCs/>
          <w:color w:val="000000"/>
          <w:sz w:val="21"/>
          <w:szCs w:val="21"/>
        </w:rPr>
        <w:t>Материалы:</w:t>
      </w: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 </w:t>
      </w:r>
      <w:proofErr w:type="gramStart"/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>15 кругов</w:t>
      </w:r>
      <w:proofErr w:type="gramEnd"/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t xml:space="preserve"> разделенных пополам, зеленый, красный, желтый карандаш, карточки «узнать…», «понять…», стихотворение «Быть патриотом…», конверты с заданиями, «волшебный» клубок.</w:t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 xml:space="preserve">Классный руководитель 2 класса: </w:t>
      </w:r>
      <w:proofErr w:type="spellStart"/>
      <w:r w:rsidR="00A660E1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Закирзянова</w:t>
      </w:r>
      <w:proofErr w:type="spellEnd"/>
      <w:r w:rsidR="00A660E1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 xml:space="preserve"> Эльвира </w:t>
      </w:r>
      <w:proofErr w:type="spellStart"/>
      <w:r w:rsidR="00A660E1">
        <w:rPr>
          <w:rFonts w:ascii="OpenSans" w:eastAsia="Times New Roman" w:hAnsi="OpenSans" w:cs="Times New Roman"/>
          <w:b/>
          <w:bCs/>
          <w:color w:val="000000"/>
          <w:sz w:val="21"/>
          <w:szCs w:val="21"/>
        </w:rPr>
        <w:t>Рамазановна</w:t>
      </w:r>
      <w:proofErr w:type="spellEnd"/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660E1" w:rsidRPr="00A8153D" w:rsidRDefault="00A660E1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br/>
      </w:r>
    </w:p>
    <w:p w:rsidR="00A8153D" w:rsidRPr="00A8153D" w:rsidRDefault="00A8153D" w:rsidP="00A8153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8153D" w:rsidRPr="00A8153D" w:rsidRDefault="00A8153D" w:rsidP="00A8153D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8153D" w:rsidRPr="00A8153D" w:rsidRDefault="00A8153D" w:rsidP="00A8153D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</w:p>
    <w:p w:rsidR="00A8153D" w:rsidRPr="00A8153D" w:rsidRDefault="00A8153D" w:rsidP="00A8153D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  <w:r w:rsidRPr="00A8153D">
        <w:rPr>
          <w:rFonts w:ascii="OpenSans" w:eastAsia="Times New Roman" w:hAnsi="OpenSans" w:cs="Times New Roman"/>
          <w:color w:val="000000"/>
          <w:sz w:val="21"/>
          <w:szCs w:val="21"/>
        </w:rPr>
        <w:lastRenderedPageBreak/>
        <w:t>Технологическая карта занятия</w:t>
      </w:r>
    </w:p>
    <w:p w:rsidR="00A8153D" w:rsidRPr="00A8153D" w:rsidRDefault="00A8153D" w:rsidP="00A8153D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</w:rPr>
      </w:pPr>
    </w:p>
    <w:tbl>
      <w:tblPr>
        <w:tblW w:w="107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3"/>
        <w:gridCol w:w="5777"/>
        <w:gridCol w:w="2330"/>
      </w:tblGrid>
      <w:tr w:rsidR="00A8153D" w:rsidRPr="00A8153D" w:rsidTr="00A8153D">
        <w:tc>
          <w:tcPr>
            <w:tcW w:w="24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Этап урока</w:t>
            </w:r>
          </w:p>
        </w:tc>
        <w:tc>
          <w:tcPr>
            <w:tcW w:w="54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Деятельность учителя</w:t>
            </w:r>
          </w:p>
        </w:tc>
        <w:tc>
          <w:tcPr>
            <w:tcW w:w="21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Деятельность учащихся</w:t>
            </w:r>
          </w:p>
        </w:tc>
      </w:tr>
      <w:tr w:rsidR="00A8153D" w:rsidRPr="00A8153D" w:rsidTr="00A8153D">
        <w:tc>
          <w:tcPr>
            <w:tcW w:w="24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1.Самоопределение к деятельности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Мотивация</w:t>
            </w:r>
          </w:p>
        </w:tc>
        <w:tc>
          <w:tcPr>
            <w:tcW w:w="54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Доброе утро.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Мы сегодня будем наблюдать,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Выводы делать и рассуждать.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А чтобы классный час пошел каждому впрок,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Активно в работу включайся, дружок!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Ребята, я хочу увидеть с каким настроением мы начнем сегодня наше занятие. У вас на столах лежат карточки, на которых нарисован круг, разделенный на две половинки. Оцените, пожалуйста, свое настроение на данный момент. Если оно у вас радостное и вы готовы сегодня поработать – разукрасьте одну половину круга зеленым цветом. Если у вас грустное настроение, вы устали и вам не очень хочется работать – разукрасьте половину круга красным цветом. А если вы готовы работать, но без особого настроения, то разукрасьте половинку желтым цветом.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Поделитесь своим настроением друг с другом, поверните их друг другу.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Я вижу, что не у всех сегодня хорошее настроение, я очень надеюсь, что после нашего занятия оно у вас улучшиться.</w:t>
            </w:r>
          </w:p>
        </w:tc>
        <w:tc>
          <w:tcPr>
            <w:tcW w:w="21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Подготовка класса к работе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Дети разукрашивают полукруги.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  <w:tr w:rsidR="00A8153D" w:rsidRPr="00A8153D" w:rsidTr="00A8153D">
        <w:tc>
          <w:tcPr>
            <w:tcW w:w="24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2.Актуализация знаний и фиксация затруднения в деятельности</w:t>
            </w:r>
          </w:p>
        </w:tc>
        <w:tc>
          <w:tcPr>
            <w:tcW w:w="54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А для того, чтобы узнать, о чем мы сегодня с вами будем говорить, проведём разминку.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1) Какой праздник отмечают 9 мая? День 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П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обеды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2) Государственный символ, полотнище с орлом в центре.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фл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а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г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3) Продолжите: Россия. Родина … О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т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ечество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4) Птица, изображенная на флаге России. Символизирует свободу и независимость. О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р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ёл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5) Торжественная песня, символ государственного суверенитета. Исполняется в школах на линейках, на торжественных мероприятиях. Г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и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мн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6) Столица нашего государства. М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о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сква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7) Президент нашего государства. Пу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ти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8) Что должны соблюдать все граждане страны? 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З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акон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Вы все </w:t>
            </w: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м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олодцы.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Какое слово получилось из выделенных букв? (патриотизм)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Попробуйте сформулировать тему урока.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Что такое патриотизм?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lastRenderedPageBreak/>
              <w:t>Давайте попробуем определить цель нашего занятия. А помогут вам в этом карточки – помощницы: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-узнать….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-понять…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(понять что такое патриотизм, узнать значение этого слова)</w:t>
            </w:r>
          </w:p>
        </w:tc>
        <w:tc>
          <w:tcPr>
            <w:tcW w:w="21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Ответ детей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  <w:tr w:rsidR="00A8153D" w:rsidRPr="00A8153D" w:rsidTr="00A8153D">
        <w:trPr>
          <w:trHeight w:val="225"/>
        </w:trPr>
        <w:tc>
          <w:tcPr>
            <w:tcW w:w="247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3. Формирование новых знаний и представлений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  <w:tc>
          <w:tcPr>
            <w:tcW w:w="543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Как вы понимаете, что такое патриотизм?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Вот какой ответ на этот вопрос нам даёт словарь.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 xml:space="preserve">Патриотизм (греч. </w:t>
            </w:r>
            <w:proofErr w:type="spellStart"/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Patris</w:t>
            </w:r>
            <w:proofErr w:type="spellEnd"/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 xml:space="preserve"> – родина, отечество) –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любовь к своей Родине, народу, его истории, языку, национальной культуре; преданность Родине, гордость за неё, стремление служить её интересам, защищать от врагов.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Все мы родились в одной стране, здесь мы живем, растём. Мы изучаем историю нашей страны, гордимся ею. Но самое чудесное - это когда наши души наполняются особым чувством - патриотизмом.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Патриотизм – это любовь к Родине, а что же такое Родина?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Как вы можете объяснить значение этого слова?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proofErr w:type="spellStart"/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Ро́дина</w:t>
            </w:r>
            <w:proofErr w:type="spellEnd"/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 xml:space="preserve"> —место, где родился человек, откуда произошли его предки.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Итак, патриотизм – это чувство любви к своей Родине. А как называют человека, который испытывает чувство патриотизма?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Русский писатель Николай Чернышевский так говорил о патриотах. Патриот — это человек, служащий Родине, а Родина — это, прежде всего народ.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Как вы понимаете его слова?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Что значит быть патриотом?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Любить и беречь свою Родину.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Сейчас мы попробуем построить модель Человека – Патриота.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Учитель раздаёт карточки.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Работа в группах.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Выберите нужные высказывания, прикрепите на доску. На выполнение это работы вам отводится 3 минуты. Потом, кто-то один от группы должен будет защитить вашу модель.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lastRenderedPageBreak/>
              <w:t>1 конверт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Готов встать на защиту Родины.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Не любит работать.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Знает государственную символику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Любит животных.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Не слушается своих родителей.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Любит то место, где родился и вырос.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2 конверт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Любит и не забывает свою мать, свой дом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Не хочет учиться.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С гордостью осознаёт, что нет на Земле страны лучше нашей.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Не только любит, но и охраняет природу.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Не уступает место старшим в автобусе.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Украшает Родину своим трудом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3 конверт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Знает свой государственный язык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Разоряет птичьи гнёзда.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Знает историю своей страны, гордится своими предками.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Бросает мусор.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Хорошо читает, пишет стихи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  <w:u w:val="single"/>
              </w:rPr>
              <w:t>Соблюдает правила и законы;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Хороший друг.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</w:rPr>
              <w:t>Выступление групп.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А сейчас я попрошу рассказать, что значит быть патриотом.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Истинный патриот любит своё Отечество не за то, что оно даёт ему какие-то блага и привилегии, а потому что это его Родина, и он верен ей в самые тяжёлые минуты.</w:t>
            </w:r>
          </w:p>
        </w:tc>
        <w:tc>
          <w:tcPr>
            <w:tcW w:w="219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Ответы детей.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Пользуются словарем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Ученик читает стихотворение «Быть патриотом…»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Ответы детей.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  <w:tr w:rsidR="00A8153D" w:rsidRPr="00A8153D" w:rsidTr="00A8153D">
        <w:trPr>
          <w:trHeight w:val="1905"/>
        </w:trPr>
        <w:tc>
          <w:tcPr>
            <w:tcW w:w="247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lastRenderedPageBreak/>
              <w:t>4. Физкультминутка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i/>
                <w:iCs/>
                <w:color w:val="000000"/>
                <w:sz w:val="21"/>
                <w:szCs w:val="21"/>
              </w:rPr>
              <w:t>-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Если вы с радостью идете в школу, поднимите правую руку.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Если вы считаете, что должны изучать историю и культуру своей страны, сделайте шаг вперед.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Если вы считаете, что мы должны уважать права людей, независимо от их национальной и социальной принадлежности, сделайте шаг назад.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Если вас волнует судьба нашей страны, хлопните в ладоши.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Если вы верите, что будущее страны зависит от вас, возьмитесь за руки.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Если вы считаете себя патриотами, поднимите обе руки вверх.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 xml:space="preserve">- Если вы считаете, что нужно изучать и соблюдать законы 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lastRenderedPageBreak/>
              <w:t>своей страны, сядьте тихо за парту.</w:t>
            </w:r>
          </w:p>
        </w:tc>
        <w:tc>
          <w:tcPr>
            <w:tcW w:w="219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  <w:tr w:rsidR="00A8153D" w:rsidRPr="00A8153D" w:rsidTr="00A8153D">
        <w:trPr>
          <w:trHeight w:val="195"/>
        </w:trPr>
        <w:tc>
          <w:tcPr>
            <w:tcW w:w="247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5. Закрепление знаний и способов деятельности.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чем же проявляется патриотизм?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Научить патриотизму, как учат математике и физике, нельзя. Чувство Родины – это не заучивание правил и положений, это чувство проникает в нас с молоком матери, это воздух. Которым мы дышим, солнце, которое мы видим, дом, в котором мы живем. Чувство Родины пронизывает всю нашу жизнь. Можно быть патриотом своей страны, города, школы, в которой вы учитесь, своей семьи.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b/>
                <w:bCs/>
                <w:i/>
                <w:iCs/>
                <w:color w:val="000000"/>
                <w:sz w:val="21"/>
                <w:szCs w:val="21"/>
              </w:rPr>
              <w:t>Я приглашаю всем подойти ко мне и стать в круг. У меня в руках «волшебный клубок».</w:t>
            </w: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 Я уверен, что всех нас объединяет общее чувство патриотизма. И пока в нас будет жить любовь, сострадание, взаимовыручка, дружба, наша Родина будет оставаться Великой Россией – великой страной. </w:t>
            </w:r>
            <w:r w:rsidRPr="00A8153D">
              <w:rPr>
                <w:rFonts w:ascii="OpenSans" w:eastAsia="Times New Roman" w:hAnsi="OpenSans" w:cs="Times New Roman"/>
                <w:i/>
                <w:iCs/>
                <w:color w:val="000000"/>
                <w:sz w:val="21"/>
                <w:szCs w:val="21"/>
              </w:rPr>
              <w:t>Сейчас мы с вами протянем нити патриотизма.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i/>
                <w:iCs/>
                <w:color w:val="000000"/>
                <w:sz w:val="21"/>
                <w:szCs w:val="21"/>
              </w:rPr>
              <w:t>Для этого каждый из вас, кто возьмет в руки клубок, должен подумать и сказать, что вы будете делать или может быть уже делаете, чтобы быть истинным патриотом своей Родины. Затем вы передаете клубок другому.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Разрешите мне начать: « Я буду трудиться во благо своей Родины».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i/>
                <w:iCs/>
                <w:color w:val="000000"/>
                <w:sz w:val="21"/>
                <w:szCs w:val="21"/>
              </w:rPr>
              <w:t>Далее клубок переходит от одного к другому.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i/>
                <w:iCs/>
                <w:color w:val="000000"/>
                <w:sz w:val="21"/>
                <w:szCs w:val="21"/>
              </w:rPr>
              <w:t>Последним клубок снова берёт учитель.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Поднимите руки вверх и посмотрите, как эти нити превратились в волшебную «крышу Патриотизма», которая защитит нашу страну в этом мире от всех бед. А теперь, положите паутинку на пол, видите, она превратилась в дорогу Патриотизма, которая никогда не прервется и приведёт к миру и благополучию в нашей стране. «Хоть вы ещё совсем юные, но я убедился, что вы уже патриоты нашей великой Родины».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Спасибо вам, ребята, садитесь.</w:t>
            </w:r>
          </w:p>
        </w:tc>
        <w:tc>
          <w:tcPr>
            <w:tcW w:w="219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Патриотизм проявляется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любви к своему Отечеству,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гордости за свой народ,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любви к культуре своего народа,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любви к своей малой Родине, где родился и провел первые годы своей жизни,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в деятельности на благо Родины,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в готовности охранять и защищать свою страну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- в уважении к ветеранам-защитникам Родины, героическим подвигам своих предков.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  <w:tr w:rsidR="00A8153D" w:rsidRPr="00A8153D" w:rsidTr="00A8153D">
        <w:trPr>
          <w:trHeight w:val="480"/>
        </w:trPr>
        <w:tc>
          <w:tcPr>
            <w:tcW w:w="2475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6.Рефлексия деятельности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(итог урока)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А теперь вернемся к началу нашего занятия, где мы с вами определяли цели. Подумайте и скажите, достигли ли вы свои цели?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Перед вами на доске висят карточки с незаконченными предложениями, воспользуйтесь ими для своего ответа.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1.сегодня я узнал…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2. было интересно…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lastRenderedPageBreak/>
              <w:t>3. было трудно…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4. я выполнял задания…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5. я понял, что…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Теперь возьмите ваши карточки с кружочком. Вспомните, каким было ваше настроение в самом начале нашего занятия и подумайте, изменилось ли оно сейчас, и в соответствие с этим закрасьте вторую половину. Покажите друг другу карточки, поделитесь своим настроением.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Итак, ребята мы сегодня с вами выяснили, кто такой патриот и в чём проявляется патриотизм, к любви к Родине, к своему городу, семье и, конечно к школе.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Я хотел бы закончить наш классный час словами Василия Розанова: “Что значит быть патриотом? Любить – да, но не только любить землю свою, но и обязательно, что-то конкретное для нее делать”.</w:t>
            </w: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Наш классный час подошёл к концу.</w:t>
            </w:r>
          </w:p>
        </w:tc>
        <w:tc>
          <w:tcPr>
            <w:tcW w:w="219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  <w:p w:rsidR="00A8153D" w:rsidRPr="00A8153D" w:rsidRDefault="00A8153D" w:rsidP="00A8153D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  <w:r w:rsidRPr="00A8153D"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  <w:t>Ответы детей</w:t>
            </w:r>
          </w:p>
          <w:p w:rsidR="00A8153D" w:rsidRPr="00A8153D" w:rsidRDefault="00A8153D" w:rsidP="00A8153D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</w:rPr>
            </w:pPr>
          </w:p>
        </w:tc>
      </w:tr>
    </w:tbl>
    <w:p w:rsidR="00920FEB" w:rsidRDefault="00920FEB"/>
    <w:sectPr w:rsidR="00920FEB" w:rsidSect="00A8153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53D"/>
    <w:rsid w:val="00920FEB"/>
    <w:rsid w:val="00A660E1"/>
    <w:rsid w:val="00A8153D"/>
    <w:rsid w:val="00D3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70AB2"/>
  <w15:docId w15:val="{56797200-51B4-4724-9782-3BFA58BE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1404</Words>
  <Characters>8009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Эльвира</cp:lastModifiedBy>
  <cp:revision>3</cp:revision>
  <dcterms:created xsi:type="dcterms:W3CDTF">2022-03-31T10:57:00Z</dcterms:created>
  <dcterms:modified xsi:type="dcterms:W3CDTF">2025-01-31T09:40:00Z</dcterms:modified>
</cp:coreProperties>
</file>