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942" w:rsidRPr="00DD1942" w:rsidRDefault="00DD1942" w:rsidP="00DD19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D194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Тест «Политическая сфера» </w:t>
      </w:r>
      <w:bookmarkStart w:id="0" w:name="_GoBack"/>
      <w:bookmarkEnd w:id="0"/>
    </w:p>
    <w:p w:rsidR="00844512" w:rsidRPr="00DD1942" w:rsidRDefault="00844512" w:rsidP="00DD19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DD194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Вариант1</w:t>
      </w:r>
    </w:p>
    <w:p w:rsidR="004128EF" w:rsidRPr="00DD1942" w:rsidRDefault="0084451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1. </w:t>
      </w:r>
      <w:r w:rsidR="004128EF" w:rsidRPr="00DD1942">
        <w:rPr>
          <w:rFonts w:ascii="Times New Roman" w:hAnsi="Times New Roman" w:cs="Times New Roman"/>
          <w:color w:val="000000"/>
          <w:sz w:val="20"/>
          <w:szCs w:val="20"/>
        </w:rPr>
        <w:t>Отличительным признаком правового государства является</w:t>
      </w:r>
    </w:p>
    <w:p w:rsidR="004128EF" w:rsidRPr="00DD1942" w:rsidRDefault="004128E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1) наличие национальной валюты     </w:t>
      </w:r>
      <w:r w:rsidR="00EC3BC2"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2) </w:t>
      </w: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C3BC2" w:rsidRPr="00DD1942">
        <w:rPr>
          <w:rFonts w:ascii="Times New Roman" w:hAnsi="Times New Roman" w:cs="Times New Roman"/>
          <w:color w:val="000000"/>
          <w:sz w:val="20"/>
          <w:szCs w:val="20"/>
        </w:rPr>
        <w:t>суверенитет   3</w:t>
      </w:r>
      <w:r w:rsidRPr="00DD1942">
        <w:rPr>
          <w:rFonts w:ascii="Times New Roman" w:hAnsi="Times New Roman" w:cs="Times New Roman"/>
          <w:color w:val="000000"/>
          <w:sz w:val="20"/>
          <w:szCs w:val="20"/>
        </w:rPr>
        <w:t>) разделение властей  4) институт президентства</w:t>
      </w:r>
    </w:p>
    <w:p w:rsidR="004128EF" w:rsidRPr="00DD1942" w:rsidRDefault="0084451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2. </w:t>
      </w:r>
      <w:r w:rsidR="004128EF" w:rsidRPr="00DD1942">
        <w:rPr>
          <w:rFonts w:ascii="Times New Roman" w:hAnsi="Times New Roman" w:cs="Times New Roman"/>
          <w:color w:val="000000"/>
          <w:sz w:val="20"/>
          <w:szCs w:val="20"/>
        </w:rPr>
        <w:t>Какое понятие используют для характеристики негосударственных социальных связей и отношений граждан?</w:t>
      </w:r>
    </w:p>
    <w:p w:rsidR="004128EF" w:rsidRPr="00DD1942" w:rsidRDefault="004128E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1) гражданское общество                       3) социальное государство</w:t>
      </w:r>
    </w:p>
    <w:p w:rsidR="004128EF" w:rsidRPr="00DD1942" w:rsidRDefault="004128E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2) правовое государство                        4) общественная организация</w:t>
      </w:r>
    </w:p>
    <w:p w:rsidR="00232E64" w:rsidRPr="00DD1942" w:rsidRDefault="0084451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3. </w:t>
      </w:r>
      <w:r w:rsidR="00232E64" w:rsidRPr="00DD1942">
        <w:rPr>
          <w:rFonts w:ascii="Times New Roman" w:hAnsi="Times New Roman" w:cs="Times New Roman"/>
          <w:color w:val="000000"/>
          <w:sz w:val="20"/>
          <w:szCs w:val="20"/>
        </w:rPr>
        <w:t>Взаимная ответственность государства и личности, партнёрские отношения власти и общества отличают государство</w:t>
      </w:r>
    </w:p>
    <w:p w:rsidR="00232E64" w:rsidRPr="00DD1942" w:rsidRDefault="00232E64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1) правовое     2) суверенное     3) республиканское    4) федеративное </w:t>
      </w:r>
    </w:p>
    <w:p w:rsidR="00844512" w:rsidRPr="00DD1942" w:rsidRDefault="001A0A1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4. </w:t>
      </w:r>
      <w:r w:rsidR="00844512" w:rsidRPr="00DD1942">
        <w:rPr>
          <w:rFonts w:ascii="Times New Roman" w:hAnsi="Times New Roman" w:cs="Times New Roman"/>
          <w:color w:val="000000"/>
          <w:sz w:val="20"/>
          <w:szCs w:val="20"/>
        </w:rPr>
        <w:t>К сфере гражданского общества относится деятельность</w:t>
      </w:r>
    </w:p>
    <w:p w:rsidR="00844512" w:rsidRPr="00DD1942" w:rsidRDefault="0084451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1) парламента     2) союза писателей     3) прокуратуры    4) вооружённых сил</w:t>
      </w:r>
    </w:p>
    <w:p w:rsidR="00620250" w:rsidRPr="00DD1942" w:rsidRDefault="001A0A1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5. </w:t>
      </w:r>
      <w:r w:rsidR="00620250" w:rsidRPr="00DD1942">
        <w:rPr>
          <w:rFonts w:ascii="Times New Roman" w:hAnsi="Times New Roman" w:cs="Times New Roman"/>
          <w:color w:val="000000"/>
          <w:sz w:val="20"/>
          <w:szCs w:val="20"/>
        </w:rPr>
        <w:t>Верны ли следующие суждения об отличиях выборов от референдума?</w:t>
      </w:r>
    </w:p>
    <w:p w:rsidR="00620250" w:rsidRPr="00DD1942" w:rsidRDefault="00620250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А. Референдум в отличие от выборов предполагает открытое голосование граждан.</w:t>
      </w:r>
    </w:p>
    <w:p w:rsidR="00620250" w:rsidRPr="00DD1942" w:rsidRDefault="00620250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Б. Любой референдум в отличие от выборов может назначаться только правительствам государства.</w:t>
      </w:r>
    </w:p>
    <w:p w:rsidR="00620250" w:rsidRPr="00DD1942" w:rsidRDefault="00620250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1) верно только А     2) верно только Б     3) верны оба суждения     4) оба суждения неверны</w:t>
      </w:r>
    </w:p>
    <w:p w:rsidR="00620250" w:rsidRPr="00DD1942" w:rsidRDefault="001A0A1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6. </w:t>
      </w:r>
      <w:r w:rsidR="00620250" w:rsidRPr="00DD1942">
        <w:rPr>
          <w:rFonts w:ascii="Times New Roman" w:hAnsi="Times New Roman" w:cs="Times New Roman"/>
          <w:color w:val="000000"/>
          <w:sz w:val="20"/>
          <w:szCs w:val="20"/>
        </w:rPr>
        <w:t>Только при мажоритарной избирательной системе, в отличие от пропорциональной,</w:t>
      </w:r>
    </w:p>
    <w:p w:rsidR="00620250" w:rsidRPr="00DD1942" w:rsidRDefault="00620250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1) голосование проходит тайно</w:t>
      </w:r>
    </w:p>
    <w:p w:rsidR="00620250" w:rsidRPr="00DD1942" w:rsidRDefault="00620250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2) в день голосования политическая агитация запрещена</w:t>
      </w:r>
    </w:p>
    <w:p w:rsidR="00620250" w:rsidRPr="00DD1942" w:rsidRDefault="00620250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3) всегда высока избирательная активность</w:t>
      </w:r>
    </w:p>
    <w:p w:rsidR="00620250" w:rsidRPr="00DD1942" w:rsidRDefault="00620250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4) побеждает кандидат, набравший большинство голосов</w:t>
      </w:r>
    </w:p>
    <w:p w:rsidR="001A0A1F" w:rsidRPr="00DD1942" w:rsidRDefault="001A0A1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7. Политическая партия, для которой характерно формирование вокруг группы лидеров, аморфность организации и отсутствие фиксированного членства, называется</w:t>
      </w:r>
    </w:p>
    <w:p w:rsidR="001A0A1F" w:rsidRPr="00DD1942" w:rsidRDefault="001A0A1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1) кадровой      2) оппозиционной    3) либерально-демократической    4) массовой</w:t>
      </w:r>
    </w:p>
    <w:p w:rsidR="00EC3BC2" w:rsidRPr="00DD1942" w:rsidRDefault="001A0A1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8. </w:t>
      </w:r>
      <w:r w:rsidR="00EC3BC2" w:rsidRPr="00DD1942">
        <w:rPr>
          <w:rFonts w:ascii="Times New Roman" w:hAnsi="Times New Roman" w:cs="Times New Roman"/>
          <w:color w:val="000000"/>
          <w:sz w:val="20"/>
          <w:szCs w:val="20"/>
        </w:rPr>
        <w:t>Что из перечисленного необходимо для реализации принципа политического плюрализма?</w:t>
      </w:r>
    </w:p>
    <w:p w:rsidR="00EC3BC2" w:rsidRPr="00DD1942" w:rsidRDefault="00EC3BC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1) многообразие политических учений, идеологий, партий</w:t>
      </w:r>
    </w:p>
    <w:p w:rsidR="00EC3BC2" w:rsidRPr="00DD1942" w:rsidRDefault="00EC3BC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2) наличие разнообразных социальных институтов в обществе</w:t>
      </w:r>
    </w:p>
    <w:p w:rsidR="00EC3BC2" w:rsidRPr="00DD1942" w:rsidRDefault="00EC3BC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3) слаженная работа государственных органов</w:t>
      </w:r>
    </w:p>
    <w:p w:rsidR="00EC3BC2" w:rsidRPr="00DD1942" w:rsidRDefault="00EC3BC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4) наличие сильного политического лидера</w:t>
      </w:r>
    </w:p>
    <w:p w:rsidR="00EC3BC2" w:rsidRPr="00DD1942" w:rsidRDefault="00EC3BC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9. Каждые 5 лет в стране Н. проходят парламентские выборы. Места в парламенте получают партии, набравшие больше 9% голосов, а победителем признаётся партия, набравшая большинство голосов избирателей. Какой из приведённых ниже признаков характерен для избирательной системы такого типа?</w:t>
      </w:r>
    </w:p>
    <w:p w:rsidR="00EC3BC2" w:rsidRPr="00DD1942" w:rsidRDefault="00EC3BC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1) в парламенте представлены все официально зарегистрированные политические партии</w:t>
      </w:r>
    </w:p>
    <w:p w:rsidR="00EC3BC2" w:rsidRPr="00DD1942" w:rsidRDefault="00EC3BC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2) количество депутатских мандатов определяется процентом голосов, набранных партией на выборах</w:t>
      </w:r>
    </w:p>
    <w:p w:rsidR="00EC3BC2" w:rsidRPr="00DD1942" w:rsidRDefault="00EC3BC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3) избиратели голосуют прежде всего за личности кандидатов, а потом уже за их политическую программу</w:t>
      </w:r>
    </w:p>
    <w:p w:rsidR="00EC3BC2" w:rsidRPr="00DD1942" w:rsidRDefault="00EC3BC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4) в стране для выдвижения кандидатов и проведения выборов создаются одномандатные округа</w:t>
      </w:r>
    </w:p>
    <w:p w:rsidR="001A0A1F" w:rsidRPr="00DD1942" w:rsidRDefault="00EC3BC2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 xml:space="preserve">10. </w:t>
      </w:r>
      <w:r w:rsidR="001A0A1F" w:rsidRPr="00DD1942">
        <w:rPr>
          <w:rFonts w:ascii="Times New Roman" w:hAnsi="Times New Roman" w:cs="Times New Roman"/>
          <w:color w:val="000000"/>
          <w:sz w:val="20"/>
          <w:szCs w:val="20"/>
        </w:rPr>
        <w:t>Верны ли суждения об избирательной системе РФ?</w:t>
      </w:r>
    </w:p>
    <w:p w:rsidR="001A0A1F" w:rsidRPr="00DD1942" w:rsidRDefault="001A0A1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А. В России регулярно проводятся демократические выборы.</w:t>
      </w:r>
    </w:p>
    <w:p w:rsidR="001A0A1F" w:rsidRPr="00DD1942" w:rsidRDefault="001A0A1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Б.  В России выборы президента происходят по пропорциональной системе, а выборы депутатов Государственной Думы РФ - по мажоритарной.</w:t>
      </w:r>
    </w:p>
    <w:p w:rsidR="001A0A1F" w:rsidRPr="00DD1942" w:rsidRDefault="001A0A1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1) верно только А     2) верно только Б    3) верны оба суждения   4) оба суждения неверны</w:t>
      </w:r>
    </w:p>
    <w:p w:rsidR="001F4A93" w:rsidRPr="00DD1942" w:rsidRDefault="001A0A1F" w:rsidP="00DD194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D1942">
        <w:rPr>
          <w:rFonts w:ascii="Times New Roman" w:hAnsi="Times New Roman" w:cs="Times New Roman"/>
          <w:color w:val="000000"/>
          <w:sz w:val="20"/>
          <w:szCs w:val="20"/>
        </w:rPr>
        <w:t>11</w:t>
      </w:r>
      <w:r w:rsidR="001F4A93" w:rsidRPr="00DD1942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F4A93" w:rsidRPr="00DD1942">
        <w:rPr>
          <w:rFonts w:ascii="Times New Roman" w:hAnsi="Times New Roman" w:cs="Times New Roman"/>
          <w:sz w:val="20"/>
          <w:szCs w:val="20"/>
        </w:rPr>
        <w:t>Что отличает государство от других институтов политической системы?</w:t>
      </w:r>
    </w:p>
    <w:p w:rsidR="001F4A93" w:rsidRPr="00DD1942" w:rsidRDefault="00AB3B52" w:rsidP="00DD194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D1942">
        <w:rPr>
          <w:rFonts w:ascii="Times New Roman" w:hAnsi="Times New Roman" w:cs="Times New Roman"/>
          <w:sz w:val="20"/>
          <w:szCs w:val="20"/>
        </w:rPr>
        <w:t xml:space="preserve">1) </w:t>
      </w:r>
      <w:r w:rsidR="001F4A93" w:rsidRPr="00DD1942">
        <w:rPr>
          <w:rFonts w:ascii="Times New Roman" w:hAnsi="Times New Roman" w:cs="Times New Roman"/>
          <w:sz w:val="20"/>
          <w:szCs w:val="20"/>
        </w:rPr>
        <w:t>право на взимание налогов                         3) выдвижение политических лидеров</w:t>
      </w:r>
    </w:p>
    <w:p w:rsidR="001F4A93" w:rsidRPr="00DD1942" w:rsidRDefault="00AB3B52" w:rsidP="00DD194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D1942">
        <w:rPr>
          <w:rFonts w:ascii="Times New Roman" w:hAnsi="Times New Roman" w:cs="Times New Roman"/>
          <w:sz w:val="20"/>
          <w:szCs w:val="20"/>
        </w:rPr>
        <w:lastRenderedPageBreak/>
        <w:t xml:space="preserve">2) </w:t>
      </w:r>
      <w:r w:rsidR="001F4A93" w:rsidRPr="00DD1942">
        <w:rPr>
          <w:rFonts w:ascii="Times New Roman" w:hAnsi="Times New Roman" w:cs="Times New Roman"/>
          <w:sz w:val="20"/>
          <w:szCs w:val="20"/>
        </w:rPr>
        <w:t>наличие политической власти                    4) формулирование целей развития общества</w:t>
      </w:r>
    </w:p>
    <w:p w:rsidR="001F4A93" w:rsidRPr="00DD1942" w:rsidRDefault="001F4A93" w:rsidP="00DD194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D1942">
        <w:rPr>
          <w:rFonts w:ascii="Times New Roman" w:hAnsi="Times New Roman" w:cs="Times New Roman"/>
          <w:sz w:val="20"/>
          <w:szCs w:val="20"/>
        </w:rPr>
        <w:t>12.К внешним функциям государства относится</w:t>
      </w:r>
    </w:p>
    <w:p w:rsidR="001F4A93" w:rsidRPr="00DD1942" w:rsidRDefault="00AB3B52" w:rsidP="00DD194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D1942">
        <w:rPr>
          <w:rFonts w:ascii="Times New Roman" w:hAnsi="Times New Roman" w:cs="Times New Roman"/>
          <w:sz w:val="20"/>
          <w:szCs w:val="20"/>
        </w:rPr>
        <w:t xml:space="preserve">1) </w:t>
      </w:r>
      <w:r w:rsidR="001F4A93" w:rsidRPr="00DD1942">
        <w:rPr>
          <w:rFonts w:ascii="Times New Roman" w:hAnsi="Times New Roman" w:cs="Times New Roman"/>
          <w:sz w:val="20"/>
          <w:szCs w:val="20"/>
        </w:rPr>
        <w:t>поддержание правопорядка                                 3) правовое обеспечение экономической жизни</w:t>
      </w:r>
    </w:p>
    <w:p w:rsidR="001F4A93" w:rsidRPr="00DD1942" w:rsidRDefault="00AB3B52" w:rsidP="00DD194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D1942">
        <w:rPr>
          <w:rFonts w:ascii="Times New Roman" w:hAnsi="Times New Roman" w:cs="Times New Roman"/>
          <w:sz w:val="20"/>
          <w:szCs w:val="20"/>
        </w:rPr>
        <w:t xml:space="preserve">2) </w:t>
      </w:r>
      <w:r w:rsidR="001F4A93" w:rsidRPr="00DD1942">
        <w:rPr>
          <w:rFonts w:ascii="Times New Roman" w:hAnsi="Times New Roman" w:cs="Times New Roman"/>
          <w:sz w:val="20"/>
          <w:szCs w:val="20"/>
        </w:rPr>
        <w:t>участие в военно-политических блоках             4) развитие образования, науки, искусства</w:t>
      </w:r>
    </w:p>
    <w:p w:rsidR="001F4A93" w:rsidRPr="00DD1942" w:rsidRDefault="001F4A93" w:rsidP="00DD194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D1942">
        <w:rPr>
          <w:rFonts w:ascii="Times New Roman" w:hAnsi="Times New Roman" w:cs="Times New Roman"/>
          <w:sz w:val="20"/>
          <w:szCs w:val="20"/>
        </w:rPr>
        <w:t>13.Что относится к институтам политической системы?</w:t>
      </w:r>
    </w:p>
    <w:sectPr w:rsidR="001F4A93" w:rsidRPr="00DD1942" w:rsidSect="0077047E">
      <w:pgSz w:w="12240" w:h="15840"/>
      <w:pgMar w:top="709" w:right="758" w:bottom="709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C2B" w:rsidRDefault="004B6C2B" w:rsidP="007C6323">
      <w:pPr>
        <w:spacing w:after="0" w:line="240" w:lineRule="auto"/>
      </w:pPr>
      <w:r>
        <w:separator/>
      </w:r>
    </w:p>
  </w:endnote>
  <w:endnote w:type="continuationSeparator" w:id="0">
    <w:p w:rsidR="004B6C2B" w:rsidRDefault="004B6C2B" w:rsidP="007C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C2B" w:rsidRDefault="004B6C2B" w:rsidP="007C6323">
      <w:pPr>
        <w:spacing w:after="0" w:line="240" w:lineRule="auto"/>
      </w:pPr>
      <w:r>
        <w:separator/>
      </w:r>
    </w:p>
  </w:footnote>
  <w:footnote w:type="continuationSeparator" w:id="0">
    <w:p w:rsidR="004B6C2B" w:rsidRDefault="004B6C2B" w:rsidP="007C6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6512C"/>
    <w:multiLevelType w:val="hybridMultilevel"/>
    <w:tmpl w:val="78943824"/>
    <w:lvl w:ilvl="0" w:tplc="416C25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3E10"/>
    <w:multiLevelType w:val="hybridMultilevel"/>
    <w:tmpl w:val="6902E8D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B90949"/>
    <w:multiLevelType w:val="hybridMultilevel"/>
    <w:tmpl w:val="1E1EB0F0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06648"/>
    <w:multiLevelType w:val="hybridMultilevel"/>
    <w:tmpl w:val="3E4C51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B00BA"/>
    <w:multiLevelType w:val="hybridMultilevel"/>
    <w:tmpl w:val="A2089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E5146"/>
    <w:multiLevelType w:val="hybridMultilevel"/>
    <w:tmpl w:val="6820F470"/>
    <w:lvl w:ilvl="0" w:tplc="1774FC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40631"/>
    <w:multiLevelType w:val="hybridMultilevel"/>
    <w:tmpl w:val="4E381A40"/>
    <w:lvl w:ilvl="0" w:tplc="6212B7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A02E8"/>
    <w:multiLevelType w:val="hybridMultilevel"/>
    <w:tmpl w:val="48FA205A"/>
    <w:lvl w:ilvl="0" w:tplc="69A2F2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C2C80"/>
    <w:multiLevelType w:val="hybridMultilevel"/>
    <w:tmpl w:val="C306474C"/>
    <w:lvl w:ilvl="0" w:tplc="A3AA50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506BA"/>
    <w:multiLevelType w:val="hybridMultilevel"/>
    <w:tmpl w:val="BBF8AAF0"/>
    <w:lvl w:ilvl="0" w:tplc="23C0DD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14271"/>
    <w:multiLevelType w:val="hybridMultilevel"/>
    <w:tmpl w:val="3A5ADE9C"/>
    <w:lvl w:ilvl="0" w:tplc="D32027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43666"/>
    <w:multiLevelType w:val="hybridMultilevel"/>
    <w:tmpl w:val="572C867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631ADD"/>
    <w:multiLevelType w:val="hybridMultilevel"/>
    <w:tmpl w:val="A740B532"/>
    <w:lvl w:ilvl="0" w:tplc="7BCE07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F2274"/>
    <w:multiLevelType w:val="hybridMultilevel"/>
    <w:tmpl w:val="14C2C5D8"/>
    <w:lvl w:ilvl="0" w:tplc="6212B7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A3C04"/>
    <w:multiLevelType w:val="hybridMultilevel"/>
    <w:tmpl w:val="ED94D09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C77126"/>
    <w:multiLevelType w:val="hybridMultilevel"/>
    <w:tmpl w:val="0E52BA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A211E"/>
    <w:multiLevelType w:val="hybridMultilevel"/>
    <w:tmpl w:val="BB4A8A92"/>
    <w:lvl w:ilvl="0" w:tplc="4820722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A4697"/>
    <w:multiLevelType w:val="hybridMultilevel"/>
    <w:tmpl w:val="8610B03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2066C"/>
    <w:multiLevelType w:val="hybridMultilevel"/>
    <w:tmpl w:val="8AE2A3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B6267"/>
    <w:multiLevelType w:val="hybridMultilevel"/>
    <w:tmpl w:val="E03613D6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9F16C5"/>
    <w:multiLevelType w:val="hybridMultilevel"/>
    <w:tmpl w:val="AD563C8E"/>
    <w:lvl w:ilvl="0" w:tplc="8148342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43182"/>
    <w:multiLevelType w:val="hybridMultilevel"/>
    <w:tmpl w:val="FFAAD1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6D0B54"/>
    <w:multiLevelType w:val="hybridMultilevel"/>
    <w:tmpl w:val="9398BB2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704309"/>
    <w:multiLevelType w:val="hybridMultilevel"/>
    <w:tmpl w:val="6CEC39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B06228"/>
    <w:multiLevelType w:val="hybridMultilevel"/>
    <w:tmpl w:val="73223B4C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00DBA"/>
    <w:multiLevelType w:val="hybridMultilevel"/>
    <w:tmpl w:val="BF165812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601CA9"/>
    <w:multiLevelType w:val="hybridMultilevel"/>
    <w:tmpl w:val="CBD2D382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151F4A"/>
    <w:multiLevelType w:val="hybridMultilevel"/>
    <w:tmpl w:val="48E8541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D40D5A"/>
    <w:multiLevelType w:val="hybridMultilevel"/>
    <w:tmpl w:val="13FE4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36E5F"/>
    <w:multiLevelType w:val="hybridMultilevel"/>
    <w:tmpl w:val="2438E81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B14677"/>
    <w:multiLevelType w:val="hybridMultilevel"/>
    <w:tmpl w:val="4DA8B550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DE13D4"/>
    <w:multiLevelType w:val="hybridMultilevel"/>
    <w:tmpl w:val="9AE00C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8"/>
  </w:num>
  <w:num w:numId="4">
    <w:abstractNumId w:val="31"/>
  </w:num>
  <w:num w:numId="5">
    <w:abstractNumId w:val="7"/>
  </w:num>
  <w:num w:numId="6">
    <w:abstractNumId w:val="20"/>
  </w:num>
  <w:num w:numId="7">
    <w:abstractNumId w:val="0"/>
  </w:num>
  <w:num w:numId="8">
    <w:abstractNumId w:val="12"/>
  </w:num>
  <w:num w:numId="9">
    <w:abstractNumId w:val="6"/>
  </w:num>
  <w:num w:numId="10">
    <w:abstractNumId w:val="13"/>
  </w:num>
  <w:num w:numId="11">
    <w:abstractNumId w:val="10"/>
  </w:num>
  <w:num w:numId="12">
    <w:abstractNumId w:val="8"/>
  </w:num>
  <w:num w:numId="13">
    <w:abstractNumId w:val="17"/>
  </w:num>
  <w:num w:numId="14">
    <w:abstractNumId w:val="26"/>
  </w:num>
  <w:num w:numId="15">
    <w:abstractNumId w:val="16"/>
  </w:num>
  <w:num w:numId="16">
    <w:abstractNumId w:val="24"/>
  </w:num>
  <w:num w:numId="17">
    <w:abstractNumId w:val="19"/>
  </w:num>
  <w:num w:numId="18">
    <w:abstractNumId w:val="30"/>
  </w:num>
  <w:num w:numId="19">
    <w:abstractNumId w:val="9"/>
  </w:num>
  <w:num w:numId="20">
    <w:abstractNumId w:val="25"/>
  </w:num>
  <w:num w:numId="21">
    <w:abstractNumId w:val="28"/>
  </w:num>
  <w:num w:numId="22">
    <w:abstractNumId w:val="22"/>
  </w:num>
  <w:num w:numId="23">
    <w:abstractNumId w:val="21"/>
  </w:num>
  <w:num w:numId="24">
    <w:abstractNumId w:val="11"/>
  </w:num>
  <w:num w:numId="25">
    <w:abstractNumId w:val="1"/>
  </w:num>
  <w:num w:numId="26">
    <w:abstractNumId w:val="29"/>
  </w:num>
  <w:num w:numId="27">
    <w:abstractNumId w:val="15"/>
  </w:num>
  <w:num w:numId="28">
    <w:abstractNumId w:val="23"/>
  </w:num>
  <w:num w:numId="29">
    <w:abstractNumId w:val="27"/>
  </w:num>
  <w:num w:numId="30">
    <w:abstractNumId w:val="5"/>
  </w:num>
  <w:num w:numId="31">
    <w:abstractNumId w:val="14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CFD"/>
    <w:rsid w:val="0014446C"/>
    <w:rsid w:val="001501E6"/>
    <w:rsid w:val="001A0A1F"/>
    <w:rsid w:val="001F4A93"/>
    <w:rsid w:val="00232E64"/>
    <w:rsid w:val="0024426E"/>
    <w:rsid w:val="002531B7"/>
    <w:rsid w:val="002E0C95"/>
    <w:rsid w:val="002F0BF1"/>
    <w:rsid w:val="003540F1"/>
    <w:rsid w:val="003637D9"/>
    <w:rsid w:val="004128EF"/>
    <w:rsid w:val="004B6C2B"/>
    <w:rsid w:val="005275E4"/>
    <w:rsid w:val="0056491E"/>
    <w:rsid w:val="00595CC2"/>
    <w:rsid w:val="00620250"/>
    <w:rsid w:val="00653205"/>
    <w:rsid w:val="00686FF5"/>
    <w:rsid w:val="0077047E"/>
    <w:rsid w:val="00783C2B"/>
    <w:rsid w:val="007C6323"/>
    <w:rsid w:val="00844512"/>
    <w:rsid w:val="00846A42"/>
    <w:rsid w:val="009571FE"/>
    <w:rsid w:val="00AB3B52"/>
    <w:rsid w:val="00B12CFD"/>
    <w:rsid w:val="00B51878"/>
    <w:rsid w:val="00BD2BEC"/>
    <w:rsid w:val="00DD1942"/>
    <w:rsid w:val="00EC3BC2"/>
    <w:rsid w:val="00EF4403"/>
    <w:rsid w:val="00F1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0CB15-F1E0-4618-B525-D618A6C6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6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6323"/>
  </w:style>
  <w:style w:type="paragraph" w:styleId="a5">
    <w:name w:val="footer"/>
    <w:basedOn w:val="a"/>
    <w:link w:val="a6"/>
    <w:uiPriority w:val="99"/>
    <w:unhideWhenUsed/>
    <w:rsid w:val="007C6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6323"/>
  </w:style>
  <w:style w:type="paragraph" w:styleId="a7">
    <w:name w:val="No Spacing"/>
    <w:uiPriority w:val="1"/>
    <w:qFormat/>
    <w:rsid w:val="007C632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1F4A9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E0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0C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770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Kugaevskaya</cp:lastModifiedBy>
  <cp:revision>24</cp:revision>
  <cp:lastPrinted>2015-04-05T15:03:00Z</cp:lastPrinted>
  <dcterms:created xsi:type="dcterms:W3CDTF">2013-03-18T19:10:00Z</dcterms:created>
  <dcterms:modified xsi:type="dcterms:W3CDTF">2025-02-12T10:06:00Z</dcterms:modified>
</cp:coreProperties>
</file>