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1C6" w:rsidRDefault="009011C6">
      <w:pPr>
        <w:rPr>
          <w:sz w:val="22"/>
          <w:szCs w:val="22"/>
        </w:rPr>
      </w:pPr>
      <w:r>
        <w:rPr>
          <w:sz w:val="22"/>
          <w:szCs w:val="22"/>
        </w:rPr>
        <w:t>Мелкая моторика «Пальчики работают»</w:t>
      </w:r>
    </w:p>
    <w:p w:rsidR="009011C6" w:rsidRDefault="009011C6">
      <w:pPr>
        <w:rPr>
          <w:sz w:val="22"/>
          <w:szCs w:val="22"/>
        </w:rPr>
      </w:pPr>
    </w:p>
    <w:p w:rsidR="009011C6" w:rsidRDefault="009011C6">
      <w:pPr>
        <w:rPr>
          <w:sz w:val="22"/>
          <w:szCs w:val="22"/>
        </w:rPr>
      </w:pPr>
      <w:r>
        <w:rPr>
          <w:sz w:val="22"/>
          <w:szCs w:val="22"/>
        </w:rPr>
        <w:t>Доказано, что мелкая моторика рук напрямую связана с развитием речи у детей. Пальчиковые игры — это упражнения для пальцев и кистей рук, а также массажные движения, которые часто сопровождаются рифмованными стишками-потешками. Такие игры выполняют сразу несколько важных функций:</w:t>
      </w:r>
    </w:p>
    <w:p w:rsidR="009011C6" w:rsidRDefault="009011C6">
      <w:pPr>
        <w:rPr>
          <w:sz w:val="22"/>
          <w:szCs w:val="22"/>
        </w:rPr>
      </w:pPr>
    </w:p>
    <w:p w:rsidR="009011C6" w:rsidRDefault="009011C6">
      <w:pPr>
        <w:rPr>
          <w:sz w:val="22"/>
          <w:szCs w:val="22"/>
        </w:rPr>
      </w:pPr>
      <w:r>
        <w:rPr>
          <w:sz w:val="22"/>
          <w:szCs w:val="22"/>
        </w:rPr>
        <w:t>благотворно влияют на развитие головного мозга ребёнка;</w:t>
      </w:r>
    </w:p>
    <w:p w:rsidR="009011C6" w:rsidRDefault="009011C6">
      <w:pPr>
        <w:rPr>
          <w:sz w:val="22"/>
          <w:szCs w:val="22"/>
        </w:rPr>
      </w:pPr>
      <w:r>
        <w:rPr>
          <w:sz w:val="22"/>
          <w:szCs w:val="22"/>
        </w:rPr>
        <w:t>стимулируют запуск речи;</w:t>
      </w:r>
    </w:p>
    <w:p w:rsidR="009011C6" w:rsidRDefault="009011C6">
      <w:pPr>
        <w:rPr>
          <w:sz w:val="22"/>
          <w:szCs w:val="22"/>
        </w:rPr>
      </w:pPr>
      <w:r>
        <w:rPr>
          <w:sz w:val="22"/>
          <w:szCs w:val="22"/>
        </w:rPr>
        <w:t>готовят детскую ручку к письму и творческой деятельности;</w:t>
      </w:r>
    </w:p>
    <w:p w:rsidR="009011C6" w:rsidRDefault="009011C6">
      <w:pPr>
        <w:rPr>
          <w:sz w:val="22"/>
          <w:szCs w:val="22"/>
        </w:rPr>
      </w:pPr>
      <w:r>
        <w:rPr>
          <w:sz w:val="22"/>
          <w:szCs w:val="22"/>
        </w:rPr>
        <w:t>тренируют память и улучшают концентрацию внимания;</w:t>
      </w:r>
    </w:p>
    <w:p w:rsidR="009011C6" w:rsidRDefault="009011C6">
      <w:pPr>
        <w:rPr>
          <w:sz w:val="22"/>
          <w:szCs w:val="22"/>
        </w:rPr>
      </w:pPr>
      <w:r>
        <w:rPr>
          <w:sz w:val="22"/>
          <w:szCs w:val="22"/>
        </w:rPr>
        <w:t>развивают воображение малыша и его творческие способности;</w:t>
      </w:r>
    </w:p>
    <w:p w:rsidR="009011C6" w:rsidRDefault="009011C6">
      <w:pPr>
        <w:rPr>
          <w:sz w:val="22"/>
          <w:szCs w:val="22"/>
        </w:rPr>
      </w:pPr>
      <w:r>
        <w:rPr>
          <w:sz w:val="22"/>
          <w:szCs w:val="22"/>
        </w:rPr>
        <w:t>способствуют формированию чёткой и ритмичной речи, обогащают словарный запас ребёнка;</w:t>
      </w:r>
    </w:p>
    <w:p w:rsidR="009011C6" w:rsidRDefault="009011C6">
      <w:pPr>
        <w:rPr>
          <w:sz w:val="22"/>
          <w:szCs w:val="22"/>
        </w:rPr>
      </w:pPr>
      <w:r>
        <w:rPr>
          <w:sz w:val="22"/>
          <w:szCs w:val="22"/>
        </w:rPr>
        <w:t>укрепляют эмоциональную связь между мамой и малышом.</w:t>
      </w:r>
    </w:p>
    <w:p w:rsidR="009011C6" w:rsidRDefault="009011C6">
      <w:pPr>
        <w:rPr>
          <w:sz w:val="22"/>
          <w:szCs w:val="22"/>
        </w:rPr>
      </w:pPr>
    </w:p>
    <w:p w:rsidR="009011C6" w:rsidRDefault="009011C6">
      <w:pPr>
        <w:rPr>
          <w:sz w:val="22"/>
          <w:szCs w:val="22"/>
        </w:rPr>
      </w:pPr>
      <w:r>
        <w:rPr>
          <w:sz w:val="22"/>
          <w:szCs w:val="22"/>
        </w:rPr>
        <w:t xml:space="preserve"> Упражнения на развитие динамической координации движений</w:t>
      </w:r>
    </w:p>
    <w:p w:rsidR="009011C6" w:rsidRDefault="009011C6">
      <w:pPr>
        <w:rPr>
          <w:sz w:val="22"/>
          <w:szCs w:val="22"/>
        </w:rPr>
      </w:pPr>
    </w:p>
    <w:p w:rsidR="009011C6" w:rsidRDefault="009011C6">
      <w:pPr>
        <w:rPr>
          <w:sz w:val="22"/>
          <w:szCs w:val="22"/>
        </w:rPr>
      </w:pPr>
      <w:r>
        <w:rPr>
          <w:sz w:val="22"/>
          <w:szCs w:val="22"/>
        </w:rPr>
        <w:t>Палец толстый и большой в сад за сливами пошел (Поднять большой палец, пошевелить им)</w:t>
      </w:r>
    </w:p>
    <w:p w:rsidR="009011C6" w:rsidRDefault="009011C6">
      <w:pPr>
        <w:rPr>
          <w:sz w:val="22"/>
          <w:szCs w:val="22"/>
        </w:rPr>
      </w:pPr>
    </w:p>
    <w:p w:rsidR="009011C6" w:rsidRDefault="009011C6">
      <w:pPr>
        <w:rPr>
          <w:sz w:val="22"/>
          <w:szCs w:val="22"/>
        </w:rPr>
      </w:pPr>
      <w:r>
        <w:rPr>
          <w:sz w:val="22"/>
          <w:szCs w:val="22"/>
        </w:rPr>
        <w:t>Указательный с порога указал ему дорогу (Указательным пальцем показать дорогу)</w:t>
      </w:r>
    </w:p>
    <w:p w:rsidR="009011C6" w:rsidRDefault="009011C6">
      <w:pPr>
        <w:rPr>
          <w:sz w:val="22"/>
          <w:szCs w:val="22"/>
        </w:rPr>
      </w:pPr>
    </w:p>
    <w:p w:rsidR="009011C6" w:rsidRDefault="009011C6">
      <w:pPr>
        <w:rPr>
          <w:sz w:val="22"/>
          <w:szCs w:val="22"/>
        </w:rPr>
      </w:pPr>
      <w:r>
        <w:rPr>
          <w:sz w:val="22"/>
          <w:szCs w:val="22"/>
        </w:rPr>
        <w:t>Средний палец самый меткий: он сбивает сливу с ветки (Выполнять щелчки большим и средним пальцами)</w:t>
      </w:r>
    </w:p>
    <w:p w:rsidR="009011C6" w:rsidRDefault="009011C6">
      <w:pPr>
        <w:rPr>
          <w:sz w:val="22"/>
          <w:szCs w:val="22"/>
        </w:rPr>
      </w:pPr>
    </w:p>
    <w:p w:rsidR="009011C6" w:rsidRDefault="009011C6">
      <w:pPr>
        <w:rPr>
          <w:sz w:val="22"/>
          <w:szCs w:val="22"/>
        </w:rPr>
      </w:pPr>
      <w:r>
        <w:rPr>
          <w:sz w:val="22"/>
          <w:szCs w:val="22"/>
        </w:rPr>
        <w:t>Безымянный поедает (Поднести безымянный палец ко рту)</w:t>
      </w:r>
    </w:p>
    <w:p w:rsidR="009011C6" w:rsidRDefault="009011C6">
      <w:pPr>
        <w:rPr>
          <w:sz w:val="22"/>
          <w:szCs w:val="22"/>
        </w:rPr>
      </w:pPr>
    </w:p>
    <w:p w:rsidR="009011C6" w:rsidRDefault="009011C6">
      <w:pPr>
        <w:rPr>
          <w:sz w:val="22"/>
          <w:szCs w:val="22"/>
        </w:rPr>
      </w:pPr>
      <w:r>
        <w:rPr>
          <w:sz w:val="22"/>
          <w:szCs w:val="22"/>
        </w:rPr>
        <w:t>А мизинчик – господинчик в землю косточки сажает (Постучать мизинцем по столу сначала правой, а потом левой рукой).</w:t>
      </w:r>
    </w:p>
    <w:p w:rsidR="009011C6" w:rsidRDefault="009011C6">
      <w:pPr>
        <w:rPr>
          <w:sz w:val="22"/>
          <w:szCs w:val="22"/>
        </w:rPr>
      </w:pPr>
      <w:r>
        <w:rPr>
          <w:sz w:val="22"/>
          <w:szCs w:val="22"/>
        </w:rPr>
        <w:t>Поиск</w:t>
      </w:r>
    </w:p>
    <w:p w:rsidR="009011C6" w:rsidRDefault="009011C6">
      <w:pPr>
        <w:rPr>
          <w:sz w:val="22"/>
          <w:szCs w:val="22"/>
        </w:rPr>
      </w:pPr>
    </w:p>
    <w:p w:rsidR="009011C6" w:rsidRDefault="009011C6">
      <w:pPr>
        <w:rPr>
          <w:sz w:val="22"/>
          <w:szCs w:val="22"/>
        </w:rPr>
      </w:pPr>
    </w:p>
    <w:p w:rsidR="009011C6" w:rsidRDefault="009011C6">
      <w:pPr>
        <w:rPr>
          <w:sz w:val="22"/>
          <w:szCs w:val="22"/>
        </w:rPr>
      </w:pPr>
      <w:r>
        <w:rPr>
          <w:sz w:val="22"/>
          <w:szCs w:val="22"/>
        </w:rPr>
        <w:t>Орешек</w:t>
      </w:r>
    </w:p>
    <w:p w:rsidR="009011C6" w:rsidRDefault="009011C6">
      <w:pPr>
        <w:rPr>
          <w:sz w:val="22"/>
          <w:szCs w:val="22"/>
        </w:rPr>
      </w:pPr>
      <w:r>
        <w:rPr>
          <w:sz w:val="22"/>
          <w:szCs w:val="22"/>
        </w:rPr>
        <w:t>Я орех качу-качу,</w:t>
      </w:r>
    </w:p>
    <w:p w:rsidR="009011C6" w:rsidRDefault="009011C6">
      <w:pPr>
        <w:rPr>
          <w:sz w:val="22"/>
          <w:szCs w:val="22"/>
        </w:rPr>
      </w:pPr>
    </w:p>
    <w:p w:rsidR="009011C6" w:rsidRDefault="009011C6">
      <w:pPr>
        <w:rPr>
          <w:sz w:val="22"/>
          <w:szCs w:val="22"/>
        </w:rPr>
      </w:pPr>
      <w:r>
        <w:rPr>
          <w:sz w:val="22"/>
          <w:szCs w:val="22"/>
        </w:rPr>
        <w:t>Свои пальчики учу:</w:t>
      </w:r>
    </w:p>
    <w:p w:rsidR="009011C6" w:rsidRDefault="009011C6">
      <w:pPr>
        <w:rPr>
          <w:sz w:val="22"/>
          <w:szCs w:val="22"/>
        </w:rPr>
      </w:pPr>
    </w:p>
    <w:p w:rsidR="009011C6" w:rsidRDefault="009011C6">
      <w:pPr>
        <w:rPr>
          <w:sz w:val="22"/>
          <w:szCs w:val="22"/>
        </w:rPr>
      </w:pPr>
      <w:r>
        <w:rPr>
          <w:sz w:val="22"/>
          <w:szCs w:val="22"/>
        </w:rPr>
        <w:t>Если будут слушаться,</w:t>
      </w:r>
    </w:p>
    <w:p w:rsidR="009011C6" w:rsidRDefault="009011C6">
      <w:pPr>
        <w:rPr>
          <w:sz w:val="22"/>
          <w:szCs w:val="22"/>
        </w:rPr>
      </w:pPr>
    </w:p>
    <w:p w:rsidR="009011C6" w:rsidRDefault="009011C6">
      <w:pPr>
        <w:rPr>
          <w:sz w:val="22"/>
          <w:szCs w:val="22"/>
        </w:rPr>
      </w:pPr>
      <w:r>
        <w:rPr>
          <w:sz w:val="22"/>
          <w:szCs w:val="22"/>
        </w:rPr>
        <w:t>Всё у них получится!</w:t>
      </w:r>
    </w:p>
    <w:p w:rsidR="009011C6" w:rsidRDefault="009011C6">
      <w:pPr>
        <w:rPr>
          <w:sz w:val="22"/>
          <w:szCs w:val="22"/>
        </w:rPr>
      </w:pPr>
    </w:p>
    <w:p w:rsidR="009011C6" w:rsidRDefault="009011C6">
      <w:pPr>
        <w:rPr>
          <w:sz w:val="22"/>
          <w:szCs w:val="22"/>
        </w:rPr>
      </w:pPr>
      <w:r>
        <w:rPr>
          <w:sz w:val="22"/>
          <w:szCs w:val="22"/>
        </w:rPr>
        <w:t>(Проговаривая этот стишок, массируем ладошку малыша сначала по часовой стрелке, затем — против часовой. В год-полтора малыш пробует выполнять упражнение самостоятельно, катая орешек между ладоней).</w:t>
      </w:r>
    </w:p>
    <w:p w:rsidR="009011C6" w:rsidRDefault="009011C6">
      <w:pPr>
        <w:rPr>
          <w:sz w:val="22"/>
          <w:szCs w:val="22"/>
        </w:rPr>
      </w:pPr>
    </w:p>
    <w:p w:rsidR="009011C6" w:rsidRDefault="009011C6">
      <w:pPr>
        <w:rPr>
          <w:sz w:val="22"/>
          <w:szCs w:val="22"/>
        </w:rPr>
      </w:pPr>
      <w:r>
        <w:rPr>
          <w:sz w:val="22"/>
          <w:szCs w:val="22"/>
        </w:rPr>
        <w:t>Сорока</w:t>
      </w:r>
    </w:p>
    <w:p w:rsidR="009011C6" w:rsidRDefault="009011C6">
      <w:pPr>
        <w:rPr>
          <w:sz w:val="22"/>
          <w:szCs w:val="22"/>
        </w:rPr>
      </w:pPr>
      <w:r>
        <w:rPr>
          <w:sz w:val="22"/>
          <w:szCs w:val="22"/>
        </w:rPr>
        <w:t>Сорока-белобока</w:t>
      </w:r>
    </w:p>
    <w:p w:rsidR="009011C6" w:rsidRDefault="009011C6">
      <w:pPr>
        <w:rPr>
          <w:sz w:val="22"/>
          <w:szCs w:val="22"/>
        </w:rPr>
      </w:pPr>
    </w:p>
    <w:p w:rsidR="009011C6" w:rsidRDefault="009011C6">
      <w:pPr>
        <w:rPr>
          <w:sz w:val="22"/>
          <w:szCs w:val="22"/>
        </w:rPr>
      </w:pPr>
      <w:r>
        <w:rPr>
          <w:sz w:val="22"/>
          <w:szCs w:val="22"/>
        </w:rPr>
        <w:t>Кашу варила, деток кормила:</w:t>
      </w:r>
    </w:p>
    <w:p w:rsidR="009011C6" w:rsidRDefault="009011C6">
      <w:pPr>
        <w:rPr>
          <w:sz w:val="22"/>
          <w:szCs w:val="22"/>
        </w:rPr>
      </w:pPr>
    </w:p>
    <w:p w:rsidR="009011C6" w:rsidRDefault="009011C6">
      <w:pPr>
        <w:rPr>
          <w:sz w:val="22"/>
          <w:szCs w:val="22"/>
        </w:rPr>
      </w:pPr>
      <w:r>
        <w:rPr>
          <w:sz w:val="22"/>
          <w:szCs w:val="22"/>
        </w:rPr>
        <w:t>(Водим пальцем по кругу по ладошке малыша)</w:t>
      </w:r>
    </w:p>
    <w:p w:rsidR="009011C6" w:rsidRDefault="009011C6">
      <w:pPr>
        <w:rPr>
          <w:sz w:val="22"/>
          <w:szCs w:val="22"/>
        </w:rPr>
      </w:pPr>
    </w:p>
    <w:p w:rsidR="009011C6" w:rsidRDefault="009011C6">
      <w:pPr>
        <w:rPr>
          <w:sz w:val="22"/>
          <w:szCs w:val="22"/>
        </w:rPr>
      </w:pPr>
      <w:r>
        <w:rPr>
          <w:sz w:val="22"/>
          <w:szCs w:val="22"/>
        </w:rPr>
        <w:t>Этому дала, этому дала,</w:t>
      </w:r>
    </w:p>
    <w:p w:rsidR="009011C6" w:rsidRDefault="009011C6">
      <w:pPr>
        <w:rPr>
          <w:sz w:val="22"/>
          <w:szCs w:val="22"/>
        </w:rPr>
      </w:pPr>
    </w:p>
    <w:p w:rsidR="009011C6" w:rsidRDefault="009011C6">
      <w:pPr>
        <w:rPr>
          <w:sz w:val="22"/>
          <w:szCs w:val="22"/>
        </w:rPr>
      </w:pPr>
      <w:r>
        <w:rPr>
          <w:sz w:val="22"/>
          <w:szCs w:val="22"/>
        </w:rPr>
        <w:t>Этому дала, этому дала,</w:t>
      </w:r>
    </w:p>
    <w:p w:rsidR="009011C6" w:rsidRDefault="009011C6">
      <w:pPr>
        <w:rPr>
          <w:sz w:val="22"/>
          <w:szCs w:val="22"/>
        </w:rPr>
      </w:pPr>
    </w:p>
    <w:p w:rsidR="009011C6" w:rsidRDefault="009011C6">
      <w:pPr>
        <w:rPr>
          <w:sz w:val="22"/>
          <w:szCs w:val="22"/>
        </w:rPr>
      </w:pPr>
      <w:r>
        <w:rPr>
          <w:sz w:val="22"/>
          <w:szCs w:val="22"/>
        </w:rPr>
        <w:t>(По очереди загибаем все пальчики, кроме большого)</w:t>
      </w:r>
    </w:p>
    <w:p w:rsidR="009011C6" w:rsidRDefault="009011C6">
      <w:pPr>
        <w:rPr>
          <w:sz w:val="22"/>
          <w:szCs w:val="22"/>
        </w:rPr>
      </w:pPr>
    </w:p>
    <w:p w:rsidR="009011C6" w:rsidRDefault="009011C6">
      <w:pPr>
        <w:rPr>
          <w:sz w:val="22"/>
          <w:szCs w:val="22"/>
        </w:rPr>
      </w:pPr>
      <w:r>
        <w:rPr>
          <w:sz w:val="22"/>
          <w:szCs w:val="22"/>
        </w:rPr>
        <w:t>А этому не дала:</w:t>
      </w:r>
    </w:p>
    <w:p w:rsidR="009011C6" w:rsidRDefault="009011C6">
      <w:pPr>
        <w:rPr>
          <w:sz w:val="22"/>
          <w:szCs w:val="22"/>
        </w:rPr>
      </w:pPr>
    </w:p>
    <w:p w:rsidR="009011C6" w:rsidRDefault="009011C6">
      <w:pPr>
        <w:rPr>
          <w:sz w:val="22"/>
          <w:szCs w:val="22"/>
        </w:rPr>
      </w:pPr>
      <w:r>
        <w:rPr>
          <w:sz w:val="22"/>
          <w:szCs w:val="22"/>
        </w:rPr>
        <w:t>Он в лес не ходил,</w:t>
      </w:r>
    </w:p>
    <w:p w:rsidR="009011C6" w:rsidRDefault="009011C6">
      <w:pPr>
        <w:rPr>
          <w:sz w:val="22"/>
          <w:szCs w:val="22"/>
        </w:rPr>
      </w:pPr>
    </w:p>
    <w:p w:rsidR="009011C6" w:rsidRDefault="009011C6">
      <w:pPr>
        <w:rPr>
          <w:sz w:val="22"/>
          <w:szCs w:val="22"/>
        </w:rPr>
      </w:pPr>
      <w:r>
        <w:rPr>
          <w:sz w:val="22"/>
          <w:szCs w:val="22"/>
        </w:rPr>
        <w:t>Дров не рубил,</w:t>
      </w:r>
    </w:p>
    <w:p w:rsidR="009011C6" w:rsidRDefault="009011C6">
      <w:pPr>
        <w:rPr>
          <w:sz w:val="22"/>
          <w:szCs w:val="22"/>
        </w:rPr>
      </w:pPr>
    </w:p>
    <w:p w:rsidR="009011C6" w:rsidRDefault="009011C6">
      <w:pPr>
        <w:rPr>
          <w:sz w:val="22"/>
          <w:szCs w:val="22"/>
        </w:rPr>
      </w:pPr>
      <w:r>
        <w:rPr>
          <w:sz w:val="22"/>
          <w:szCs w:val="22"/>
        </w:rPr>
        <w:t>Печь не топил,</w:t>
      </w:r>
    </w:p>
    <w:p w:rsidR="009011C6" w:rsidRDefault="009011C6">
      <w:pPr>
        <w:rPr>
          <w:sz w:val="22"/>
          <w:szCs w:val="22"/>
        </w:rPr>
      </w:pPr>
    </w:p>
    <w:p w:rsidR="009011C6" w:rsidRDefault="009011C6">
      <w:pPr>
        <w:rPr>
          <w:sz w:val="22"/>
          <w:szCs w:val="22"/>
        </w:rPr>
      </w:pPr>
      <w:r>
        <w:rPr>
          <w:sz w:val="22"/>
          <w:szCs w:val="22"/>
        </w:rPr>
        <w:t>Кашу не заслужил!</w:t>
      </w:r>
    </w:p>
    <w:p w:rsidR="009011C6" w:rsidRDefault="009011C6">
      <w:pPr>
        <w:rPr>
          <w:sz w:val="22"/>
          <w:szCs w:val="22"/>
        </w:rPr>
      </w:pPr>
    </w:p>
    <w:p w:rsidR="009011C6" w:rsidRDefault="009011C6">
      <w:pPr>
        <w:rPr>
          <w:sz w:val="22"/>
          <w:szCs w:val="22"/>
        </w:rPr>
      </w:pPr>
      <w:r>
        <w:rPr>
          <w:sz w:val="22"/>
          <w:szCs w:val="22"/>
        </w:rPr>
        <w:t>(Плавно покачиваем и массируем большой палец).</w:t>
      </w:r>
    </w:p>
    <w:p w:rsidR="009011C6" w:rsidRDefault="009011C6">
      <w:pPr>
        <w:rPr>
          <w:sz w:val="22"/>
          <w:szCs w:val="22"/>
        </w:rPr>
      </w:pPr>
    </w:p>
    <w:p w:rsidR="009011C6" w:rsidRDefault="009011C6">
      <w:pPr>
        <w:rPr>
          <w:sz w:val="22"/>
          <w:szCs w:val="22"/>
        </w:rPr>
      </w:pPr>
    </w:p>
    <w:p w:rsidR="009011C6" w:rsidRDefault="009011C6">
      <w:pPr>
        <w:rPr>
          <w:sz w:val="22"/>
          <w:szCs w:val="22"/>
        </w:rPr>
      </w:pPr>
      <w:r>
        <w:rPr>
          <w:sz w:val="22"/>
          <w:szCs w:val="22"/>
        </w:rPr>
        <w:t>Капуста</w:t>
      </w:r>
    </w:p>
    <w:p w:rsidR="009011C6" w:rsidRDefault="009011C6">
      <w:pPr>
        <w:rPr>
          <w:sz w:val="22"/>
          <w:szCs w:val="22"/>
        </w:rPr>
      </w:pPr>
      <w:r>
        <w:rPr>
          <w:sz w:val="22"/>
          <w:szCs w:val="22"/>
        </w:rPr>
        <w:t>Мы капусту рубим, рубим;</w:t>
      </w:r>
    </w:p>
    <w:p w:rsidR="009011C6" w:rsidRDefault="009011C6">
      <w:pPr>
        <w:rPr>
          <w:sz w:val="22"/>
          <w:szCs w:val="22"/>
        </w:rPr>
      </w:pPr>
    </w:p>
    <w:p w:rsidR="009011C6" w:rsidRDefault="009011C6">
      <w:pPr>
        <w:rPr>
          <w:sz w:val="22"/>
          <w:szCs w:val="22"/>
        </w:rPr>
      </w:pPr>
      <w:r>
        <w:rPr>
          <w:sz w:val="22"/>
          <w:szCs w:val="22"/>
        </w:rPr>
        <w:t>(Стучим рёбрами ладоней по столу)</w:t>
      </w:r>
    </w:p>
    <w:p w:rsidR="009011C6" w:rsidRDefault="009011C6">
      <w:pPr>
        <w:rPr>
          <w:sz w:val="22"/>
          <w:szCs w:val="22"/>
        </w:rPr>
      </w:pPr>
    </w:p>
    <w:p w:rsidR="009011C6" w:rsidRDefault="009011C6">
      <w:pPr>
        <w:rPr>
          <w:sz w:val="22"/>
          <w:szCs w:val="22"/>
        </w:rPr>
      </w:pPr>
      <w:r>
        <w:rPr>
          <w:sz w:val="22"/>
          <w:szCs w:val="22"/>
        </w:rPr>
        <w:t>Мы капусту солим, солим;</w:t>
      </w:r>
    </w:p>
    <w:p w:rsidR="009011C6" w:rsidRDefault="009011C6">
      <w:pPr>
        <w:rPr>
          <w:sz w:val="22"/>
          <w:szCs w:val="22"/>
        </w:rPr>
      </w:pPr>
    </w:p>
    <w:p w:rsidR="009011C6" w:rsidRDefault="009011C6">
      <w:pPr>
        <w:rPr>
          <w:sz w:val="22"/>
          <w:szCs w:val="22"/>
        </w:rPr>
      </w:pPr>
      <w:r>
        <w:rPr>
          <w:sz w:val="22"/>
          <w:szCs w:val="22"/>
        </w:rPr>
        <w:t>(Складываем подушечки пальцев вместе и потираем их друг о друга, будто посыпаем капусту солью)</w:t>
      </w:r>
    </w:p>
    <w:p w:rsidR="009011C6" w:rsidRDefault="009011C6">
      <w:pPr>
        <w:rPr>
          <w:sz w:val="22"/>
          <w:szCs w:val="22"/>
        </w:rPr>
      </w:pPr>
    </w:p>
    <w:p w:rsidR="009011C6" w:rsidRDefault="009011C6">
      <w:pPr>
        <w:rPr>
          <w:sz w:val="22"/>
          <w:szCs w:val="22"/>
        </w:rPr>
      </w:pPr>
      <w:r>
        <w:rPr>
          <w:sz w:val="22"/>
          <w:szCs w:val="22"/>
        </w:rPr>
        <w:t>Мы капусту трём, трём;</w:t>
      </w:r>
    </w:p>
    <w:p w:rsidR="009011C6" w:rsidRDefault="009011C6">
      <w:pPr>
        <w:rPr>
          <w:sz w:val="22"/>
          <w:szCs w:val="22"/>
        </w:rPr>
      </w:pPr>
    </w:p>
    <w:p w:rsidR="009011C6" w:rsidRDefault="009011C6">
      <w:pPr>
        <w:rPr>
          <w:sz w:val="22"/>
          <w:szCs w:val="22"/>
        </w:rPr>
      </w:pPr>
      <w:r>
        <w:rPr>
          <w:sz w:val="22"/>
          <w:szCs w:val="22"/>
        </w:rPr>
        <w:t>(Потираем кулак о кулак)</w:t>
      </w:r>
    </w:p>
    <w:p w:rsidR="009011C6" w:rsidRDefault="009011C6">
      <w:pPr>
        <w:rPr>
          <w:sz w:val="22"/>
          <w:szCs w:val="22"/>
        </w:rPr>
      </w:pPr>
    </w:p>
    <w:p w:rsidR="009011C6" w:rsidRDefault="009011C6">
      <w:pPr>
        <w:rPr>
          <w:sz w:val="22"/>
          <w:szCs w:val="22"/>
        </w:rPr>
      </w:pPr>
      <w:r>
        <w:rPr>
          <w:sz w:val="22"/>
          <w:szCs w:val="22"/>
        </w:rPr>
        <w:t>Мы капусту мнём, мнём.</w:t>
      </w:r>
    </w:p>
    <w:p w:rsidR="009011C6" w:rsidRDefault="009011C6">
      <w:pPr>
        <w:rPr>
          <w:sz w:val="22"/>
          <w:szCs w:val="22"/>
        </w:rPr>
      </w:pPr>
    </w:p>
    <w:p w:rsidR="009011C6" w:rsidRDefault="009011C6">
      <w:pPr>
        <w:rPr>
          <w:sz w:val="22"/>
          <w:szCs w:val="22"/>
        </w:rPr>
      </w:pPr>
      <w:r>
        <w:rPr>
          <w:sz w:val="22"/>
          <w:szCs w:val="22"/>
        </w:rPr>
        <w:t xml:space="preserve">(Энергично сжимаем и разжимаем кулаки). </w:t>
      </w:r>
    </w:p>
    <w:p w:rsidR="009011C6" w:rsidRDefault="009011C6">
      <w:pPr>
        <w:rPr>
          <w:sz w:val="22"/>
          <w:szCs w:val="22"/>
        </w:rPr>
      </w:pPr>
    </w:p>
    <w:p w:rsidR="009011C6" w:rsidRDefault="009011C6">
      <w:pPr>
        <w:rPr>
          <w:sz w:val="22"/>
          <w:szCs w:val="22"/>
        </w:rPr>
      </w:pPr>
    </w:p>
    <w:sectPr w:rsidR="009011C6" w:rsidSect="009011C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11C6" w:rsidRDefault="009011C6" w:rsidP="009011C6">
      <w:r>
        <w:separator/>
      </w:r>
    </w:p>
  </w:endnote>
  <w:endnote w:type="continuationSeparator" w:id="0">
    <w:p w:rsidR="009011C6" w:rsidRDefault="009011C6" w:rsidP="009011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1C6" w:rsidRDefault="009011C6">
    <w:pPr>
      <w:rPr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1C6" w:rsidRDefault="009011C6">
    <w:pPr>
      <w:rPr>
        <w:sz w:val="24"/>
        <w:szCs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1C6" w:rsidRDefault="009011C6">
    <w:pPr>
      <w:rPr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11C6" w:rsidRDefault="009011C6" w:rsidP="009011C6">
      <w:r>
        <w:separator/>
      </w:r>
    </w:p>
  </w:footnote>
  <w:footnote w:type="continuationSeparator" w:id="0">
    <w:p w:rsidR="009011C6" w:rsidRDefault="009011C6" w:rsidP="009011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1C6" w:rsidRDefault="009011C6">
    <w:pPr>
      <w:rPr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1C6" w:rsidRDefault="009011C6">
    <w:pPr>
      <w:rPr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1C6" w:rsidRDefault="009011C6">
    <w:pPr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val="bestFit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011C6"/>
    <w:rsid w:val="009011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semiHidden="0" w:unhideWhenUsed="0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ing1">
    <w:name w:val="heading 1"/>
    <w:basedOn w:val="Normal"/>
    <w:next w:val="Normal"/>
    <w:link w:val="Heading1Char1"/>
    <w:uiPriority w:val="99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9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1"/>
    <w:uiPriority w:val="99"/>
    <w:qFormat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11C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1Char1">
    <w:name w:val="Heading 1 Char1"/>
    <w:basedOn w:val="DefaultParagraphFont"/>
    <w:link w:val="Heading1"/>
    <w:uiPriority w:val="99"/>
    <w:rPr>
      <w:b/>
      <w:bCs/>
      <w:sz w:val="32"/>
      <w:szCs w:val="32"/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11C6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2Char1">
    <w:name w:val="Heading 2 Char1"/>
    <w:basedOn w:val="DefaultParagraphFont"/>
    <w:link w:val="Heading2"/>
    <w:uiPriority w:val="99"/>
    <w:rPr>
      <w:b/>
      <w:bCs/>
      <w:i/>
      <w:iCs/>
      <w:sz w:val="28"/>
      <w:szCs w:val="28"/>
      <w:lang w:val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11C6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9"/>
    <w:rPr>
      <w:b/>
      <w:bCs/>
      <w:sz w:val="26"/>
      <w:szCs w:val="26"/>
      <w:lang w:val="ru-RU"/>
    </w:rPr>
  </w:style>
  <w:style w:type="character" w:styleId="Hyperlink">
    <w:name w:val="Hyperlink"/>
    <w:basedOn w:val="DefaultParagraphFont"/>
    <w:uiPriority w:val="99"/>
    <w:rPr>
      <w:rFonts w:ascii="Arial" w:hAnsi="Arial" w:cs="Arial"/>
      <w:color w:val="0000FF"/>
      <w:u w:val="single"/>
      <w:lang w:val="ru-RU"/>
    </w:rPr>
  </w:style>
  <w:style w:type="paragraph" w:styleId="Header">
    <w:name w:val="header"/>
    <w:basedOn w:val="Normal"/>
    <w:link w:val="HeaderChar1"/>
    <w:uiPriority w:val="99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9011C6"/>
    <w:rPr>
      <w:rFonts w:ascii="Arial" w:hAnsi="Arial" w:cs="Arial"/>
      <w:sz w:val="20"/>
      <w:szCs w:val="20"/>
    </w:rPr>
  </w:style>
  <w:style w:type="character" w:customStyle="1" w:styleId="HeaderChar1">
    <w:name w:val="Header Char1"/>
    <w:basedOn w:val="DefaultParagraphFont"/>
    <w:link w:val="Header"/>
    <w:uiPriority w:val="99"/>
    <w:rPr>
      <w:sz w:val="24"/>
      <w:szCs w:val="24"/>
      <w:lang w:val="ru-RU"/>
    </w:rPr>
  </w:style>
  <w:style w:type="paragraph" w:styleId="Footer">
    <w:name w:val="footer"/>
    <w:basedOn w:val="Normal"/>
    <w:link w:val="FooterChar1"/>
    <w:uiPriority w:val="99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9011C6"/>
    <w:rPr>
      <w:rFonts w:ascii="Arial" w:hAnsi="Arial" w:cs="Arial"/>
      <w:sz w:val="20"/>
      <w:szCs w:val="20"/>
    </w:rPr>
  </w:style>
  <w:style w:type="character" w:customStyle="1" w:styleId="FooterChar1">
    <w:name w:val="Footer Char1"/>
    <w:basedOn w:val="DefaultParagraphFont"/>
    <w:link w:val="Footer"/>
    <w:uiPriority w:val="99"/>
    <w:rPr>
      <w:sz w:val="24"/>
      <w:szCs w:val="24"/>
      <w:lang w:val="ru-RU"/>
    </w:rPr>
  </w:style>
  <w:style w:type="character" w:styleId="FootnoteReference">
    <w:name w:val="footnote reference"/>
    <w:basedOn w:val="DefaultParagraphFont"/>
    <w:uiPriority w:val="99"/>
    <w:rPr>
      <w:rFonts w:ascii="Arial" w:hAnsi="Arial" w:cs="Arial"/>
      <w:vertAlign w:val="superscript"/>
      <w:lang w:val="ru-RU"/>
    </w:rPr>
  </w:style>
  <w:style w:type="character" w:styleId="EndnoteReference">
    <w:name w:val="endnote reference"/>
    <w:basedOn w:val="DefaultParagraphFont"/>
    <w:uiPriority w:val="99"/>
    <w:rPr>
      <w:rFonts w:ascii="Arial" w:hAnsi="Arial" w:cs="Arial"/>
      <w:vertAlign w:val="superscript"/>
      <w:lang w:val="ru-RU"/>
    </w:rPr>
  </w:style>
  <w:style w:type="paragraph" w:styleId="FootnoteText">
    <w:name w:val="footnote text"/>
    <w:basedOn w:val="Normal"/>
    <w:link w:val="FootnoteTextChar1"/>
    <w:uiPriority w:val="99"/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011C6"/>
    <w:rPr>
      <w:rFonts w:ascii="Arial" w:hAnsi="Arial" w:cs="Arial"/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rPr>
      <w:sz w:val="24"/>
      <w:szCs w:val="24"/>
      <w:lang w:val="ru-RU"/>
    </w:rPr>
  </w:style>
  <w:style w:type="paragraph" w:styleId="EndnoteText">
    <w:name w:val="endnote text"/>
    <w:basedOn w:val="Normal"/>
    <w:link w:val="EndnoteTextChar1"/>
    <w:uiPriority w:val="99"/>
    <w:rPr>
      <w:sz w:val="24"/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011C6"/>
    <w:rPr>
      <w:rFonts w:ascii="Arial" w:hAnsi="Arial" w:cs="Arial"/>
      <w:sz w:val="20"/>
      <w:szCs w:val="20"/>
    </w:rPr>
  </w:style>
  <w:style w:type="character" w:customStyle="1" w:styleId="EndnoteTextChar1">
    <w:name w:val="Endnote Text Char1"/>
    <w:basedOn w:val="DefaultParagraphFont"/>
    <w:link w:val="EndnoteText"/>
    <w:uiPriority w:val="99"/>
    <w:rPr>
      <w:sz w:val="24"/>
      <w:szCs w:val="24"/>
      <w:lang w:val="ru-RU"/>
    </w:rPr>
  </w:style>
  <w:style w:type="paragraph" w:styleId="Caption">
    <w:name w:val="caption"/>
    <w:basedOn w:val="Normal"/>
    <w:next w:val="Normal"/>
    <w:uiPriority w:val="99"/>
    <w:qFormat/>
    <w:rPr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0</Pages>
  <Words>0</Words>
  <Characters>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0</cp:revision>
</cp:coreProperties>
</file>