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906" w:rsidRPr="002272B9"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AD0906"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AD0906" w:rsidRPr="002272B9" w:rsidRDefault="00AD0906" w:rsidP="00AD0906">
      <w:pPr>
        <w:pStyle w:val="a9"/>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AD0906" w:rsidRDefault="00AD0906" w:rsidP="00AD0906">
      <w:pPr>
        <w:jc w:val="center"/>
        <w:rPr>
          <w:color w:val="002060"/>
          <w:sz w:val="36"/>
          <w:szCs w:val="36"/>
        </w:rPr>
      </w:pPr>
    </w:p>
    <w:p w:rsidR="00573E9C" w:rsidRPr="00BD0BBE" w:rsidRDefault="00573E9C" w:rsidP="00AD0906">
      <w:pPr>
        <w:jc w:val="center"/>
        <w:rPr>
          <w:color w:val="002060"/>
          <w:sz w:val="36"/>
          <w:szCs w:val="36"/>
        </w:rPr>
      </w:pPr>
    </w:p>
    <w:p w:rsidR="001E07B6" w:rsidRPr="00573E9C" w:rsidRDefault="001E07B6" w:rsidP="00FE0A60">
      <w:pPr>
        <w:pStyle w:val="a3"/>
        <w:shd w:val="clear" w:color="auto" w:fill="FFFFFF"/>
        <w:spacing w:before="0" w:beforeAutospacing="0" w:after="0" w:afterAutospacing="0" w:line="360" w:lineRule="auto"/>
        <w:jc w:val="center"/>
        <w:rPr>
          <w:b/>
          <w:bCs/>
          <w:color w:val="C00000"/>
          <w:sz w:val="40"/>
          <w:szCs w:val="40"/>
        </w:rPr>
      </w:pPr>
      <w:r w:rsidRPr="00573E9C">
        <w:rPr>
          <w:b/>
          <w:bCs/>
          <w:color w:val="C00000"/>
          <w:sz w:val="40"/>
          <w:szCs w:val="40"/>
        </w:rPr>
        <w:t>Разработка урока по рисунку на тему:</w:t>
      </w:r>
    </w:p>
    <w:p w:rsidR="001E07B6" w:rsidRPr="00573E9C" w:rsidRDefault="001E07B6" w:rsidP="00AD0906">
      <w:pPr>
        <w:jc w:val="center"/>
        <w:rPr>
          <w:rFonts w:ascii="Times New Roman" w:hAnsi="Times New Roman" w:cs="Times New Roman"/>
          <w:b/>
          <w:color w:val="C00000"/>
          <w:sz w:val="40"/>
          <w:szCs w:val="40"/>
        </w:rPr>
      </w:pPr>
      <w:r w:rsidRPr="00573E9C">
        <w:rPr>
          <w:rFonts w:ascii="Times New Roman" w:hAnsi="Times New Roman" w:cs="Times New Roman"/>
          <w:b/>
          <w:color w:val="C00000"/>
          <w:sz w:val="40"/>
          <w:szCs w:val="40"/>
        </w:rPr>
        <w:t>«</w:t>
      </w:r>
      <w:r w:rsidR="00C72F3A">
        <w:rPr>
          <w:rFonts w:ascii="Times New Roman" w:hAnsi="Times New Roman" w:cs="Times New Roman"/>
          <w:b/>
          <w:color w:val="C00000"/>
          <w:sz w:val="40"/>
          <w:szCs w:val="40"/>
        </w:rPr>
        <w:t xml:space="preserve">Рисуем </w:t>
      </w:r>
      <w:r w:rsidRPr="00573E9C">
        <w:rPr>
          <w:rFonts w:ascii="Times New Roman" w:hAnsi="Times New Roman" w:cs="Times New Roman"/>
          <w:b/>
          <w:color w:val="C00000"/>
          <w:sz w:val="40"/>
          <w:szCs w:val="40"/>
        </w:rPr>
        <w:t>глаза</w:t>
      </w:r>
      <w:r w:rsidR="009C4EE4">
        <w:rPr>
          <w:rFonts w:ascii="Times New Roman" w:hAnsi="Times New Roman" w:cs="Times New Roman"/>
          <w:b/>
          <w:color w:val="C00000"/>
          <w:sz w:val="40"/>
          <w:szCs w:val="40"/>
        </w:rPr>
        <w:t xml:space="preserve"> человека</w:t>
      </w:r>
      <w:r w:rsidRPr="00573E9C">
        <w:rPr>
          <w:rFonts w:ascii="Times New Roman" w:hAnsi="Times New Roman" w:cs="Times New Roman"/>
          <w:b/>
          <w:color w:val="C00000"/>
          <w:sz w:val="40"/>
          <w:szCs w:val="40"/>
        </w:rPr>
        <w:t>»</w:t>
      </w:r>
    </w:p>
    <w:p w:rsidR="00AD0906" w:rsidRPr="00AD0906" w:rsidRDefault="001E07B6" w:rsidP="00AD0906">
      <w:pPr>
        <w:jc w:val="center"/>
        <w:rPr>
          <w:rFonts w:ascii="Times New Roman" w:hAnsi="Times New Roman" w:cs="Times New Roman"/>
          <w:color w:val="002060"/>
          <w:sz w:val="28"/>
          <w:szCs w:val="28"/>
        </w:rPr>
      </w:pPr>
      <w:r w:rsidRPr="00AD0906">
        <w:rPr>
          <w:rFonts w:ascii="Times New Roman" w:hAnsi="Times New Roman" w:cs="Times New Roman"/>
          <w:color w:val="002060"/>
          <w:sz w:val="28"/>
          <w:szCs w:val="28"/>
        </w:rPr>
        <w:t xml:space="preserve"> </w:t>
      </w:r>
      <w:r w:rsidR="00AD0906" w:rsidRPr="00AD0906">
        <w:rPr>
          <w:rFonts w:ascii="Times New Roman" w:hAnsi="Times New Roman" w:cs="Times New Roman"/>
          <w:color w:val="002060"/>
          <w:sz w:val="28"/>
          <w:szCs w:val="28"/>
        </w:rPr>
        <w:t>(для детей 8 - 12 лет)</w:t>
      </w:r>
    </w:p>
    <w:p w:rsidR="00D96A19" w:rsidRDefault="00D96A19" w:rsidP="00434ECF">
      <w:pPr>
        <w:spacing w:after="0" w:line="240" w:lineRule="auto"/>
        <w:rPr>
          <w:rFonts w:ascii="Times New Roman" w:eastAsia="Times New Roman" w:hAnsi="Times New Roman" w:cs="Times New Roman"/>
          <w:sz w:val="24"/>
          <w:szCs w:val="24"/>
          <w:lang w:eastAsia="ru-RU"/>
        </w:rPr>
      </w:pPr>
    </w:p>
    <w:p w:rsidR="00D96A19" w:rsidRDefault="00CE3E30" w:rsidP="00C65D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color w:val="000000"/>
          <w:sz w:val="28"/>
          <w:szCs w:val="28"/>
          <w:lang w:eastAsia="ru-RU"/>
        </w:rPr>
        <w:drawing>
          <wp:inline distT="0" distB="0" distL="0" distR="0">
            <wp:extent cx="3791968" cy="2423160"/>
            <wp:effectExtent l="19050" t="0" r="0" b="0"/>
            <wp:docPr id="3" name="Рисунок 24" descr="C:\Users\estetika\AppData\Local\Microsoft\Windows\INetCache\Content.Word\012-Как-рисовать-глаз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estetika\AppData\Local\Microsoft\Windows\INetCache\Content.Word\012-Как-рисовать-глаза (1).jpg"/>
                    <pic:cNvPicPr>
                      <a:picLocks noChangeAspect="1" noChangeArrowheads="1"/>
                    </pic:cNvPicPr>
                  </pic:nvPicPr>
                  <pic:blipFill>
                    <a:blip r:embed="rId5" cstate="print"/>
                    <a:srcRect/>
                    <a:stretch>
                      <a:fillRect/>
                    </a:stretch>
                  </pic:blipFill>
                  <pic:spPr bwMode="auto">
                    <a:xfrm>
                      <a:off x="0" y="0"/>
                      <a:ext cx="3791968" cy="2423160"/>
                    </a:xfrm>
                    <a:prstGeom prst="rect">
                      <a:avLst/>
                    </a:prstGeom>
                    <a:noFill/>
                    <a:ln w="9525">
                      <a:noFill/>
                      <a:miter lim="800000"/>
                      <a:headEnd/>
                      <a:tailEnd/>
                    </a:ln>
                  </pic:spPr>
                </pic:pic>
              </a:graphicData>
            </a:graphic>
          </wp:inline>
        </w:drawing>
      </w:r>
    </w:p>
    <w:p w:rsidR="00C65DD4" w:rsidRDefault="00C65DD4" w:rsidP="00434ECF">
      <w:pPr>
        <w:spacing w:after="0" w:line="240" w:lineRule="auto"/>
        <w:jc w:val="center"/>
        <w:rPr>
          <w:rFonts w:ascii="Times New Roman" w:eastAsia="Times New Roman" w:hAnsi="Times New Roman" w:cs="Times New Roman"/>
          <w:sz w:val="24"/>
          <w:szCs w:val="24"/>
          <w:lang w:eastAsia="ru-RU"/>
        </w:rPr>
      </w:pPr>
    </w:p>
    <w:p w:rsidR="00434ECF" w:rsidRDefault="00434ECF" w:rsidP="00434ECF">
      <w:pPr>
        <w:spacing w:after="0" w:line="240" w:lineRule="auto"/>
        <w:jc w:val="center"/>
        <w:rPr>
          <w:rFonts w:ascii="Times New Roman" w:eastAsia="Times New Roman" w:hAnsi="Times New Roman" w:cs="Times New Roman"/>
          <w:sz w:val="24"/>
          <w:szCs w:val="24"/>
          <w:lang w:eastAsia="ru-RU"/>
        </w:rPr>
      </w:pPr>
    </w:p>
    <w:p w:rsidR="00434ECF" w:rsidRPr="00434ECF" w:rsidRDefault="00434ECF" w:rsidP="00434ECF">
      <w:pPr>
        <w:spacing w:after="0" w:line="240" w:lineRule="auto"/>
        <w:jc w:val="center"/>
        <w:rPr>
          <w:rFonts w:ascii="Times New Roman" w:eastAsia="Times New Roman" w:hAnsi="Times New Roman" w:cs="Times New Roman"/>
          <w:sz w:val="24"/>
          <w:szCs w:val="24"/>
          <w:lang w:eastAsia="ru-RU"/>
        </w:rPr>
      </w:pP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подготовила </w:t>
      </w:r>
    </w:p>
    <w:p w:rsid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педагог </w:t>
      </w:r>
      <w:r w:rsidR="00FE0A60">
        <w:rPr>
          <w:rFonts w:ascii="Times New Roman" w:hAnsi="Times New Roman" w:cs="Times New Roman"/>
          <w:color w:val="002060"/>
          <w:sz w:val="32"/>
          <w:szCs w:val="32"/>
        </w:rPr>
        <w:t>дополнительного образования</w:t>
      </w:r>
    </w:p>
    <w:p w:rsidR="00FE0A60" w:rsidRPr="00AD0906" w:rsidRDefault="00FE0A60" w:rsidP="00573E9C">
      <w:pPr>
        <w:spacing w:after="0"/>
        <w:jc w:val="right"/>
        <w:rPr>
          <w:rFonts w:ascii="Times New Roman" w:hAnsi="Times New Roman" w:cs="Times New Roman"/>
          <w:color w:val="002060"/>
          <w:sz w:val="32"/>
          <w:szCs w:val="32"/>
        </w:rPr>
      </w:pPr>
      <w:r>
        <w:rPr>
          <w:rFonts w:ascii="Times New Roman" w:hAnsi="Times New Roman" w:cs="Times New Roman"/>
          <w:color w:val="002060"/>
          <w:sz w:val="32"/>
          <w:szCs w:val="32"/>
        </w:rPr>
        <w:t>студии изобразительного искусства</w:t>
      </w: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Калиниченко Татьяна Александровна</w:t>
      </w:r>
    </w:p>
    <w:p w:rsidR="00AD0906" w:rsidRPr="00AD0906" w:rsidRDefault="00AD0906" w:rsidP="00573E9C">
      <w:pPr>
        <w:spacing w:after="0"/>
        <w:jc w:val="center"/>
        <w:rPr>
          <w:rFonts w:ascii="Times New Roman" w:hAnsi="Times New Roman" w:cs="Times New Roman"/>
          <w:color w:val="002060"/>
          <w:sz w:val="32"/>
          <w:szCs w:val="32"/>
        </w:rPr>
      </w:pPr>
    </w:p>
    <w:p w:rsidR="00FE0A60" w:rsidRDefault="00FE0A60" w:rsidP="00AD0906">
      <w:pPr>
        <w:rPr>
          <w:rFonts w:ascii="Times New Roman" w:hAnsi="Times New Roman" w:cs="Times New Roman"/>
          <w:color w:val="002060"/>
          <w:sz w:val="36"/>
          <w:szCs w:val="36"/>
        </w:rPr>
      </w:pPr>
    </w:p>
    <w:p w:rsidR="00573E9C" w:rsidRDefault="00573E9C" w:rsidP="00AD0906">
      <w:pPr>
        <w:rPr>
          <w:rFonts w:ascii="Times New Roman" w:hAnsi="Times New Roman" w:cs="Times New Roman"/>
          <w:color w:val="002060"/>
          <w:sz w:val="36"/>
          <w:szCs w:val="36"/>
        </w:rPr>
      </w:pPr>
    </w:p>
    <w:p w:rsidR="00573E9C" w:rsidRPr="00AD0906" w:rsidRDefault="00573E9C" w:rsidP="00AD0906">
      <w:pPr>
        <w:rPr>
          <w:rFonts w:ascii="Times New Roman" w:hAnsi="Times New Roman" w:cs="Times New Roman"/>
          <w:color w:val="002060"/>
          <w:sz w:val="36"/>
          <w:szCs w:val="36"/>
        </w:rPr>
      </w:pPr>
    </w:p>
    <w:p w:rsidR="00AD0906" w:rsidRDefault="00C72F3A" w:rsidP="00C65DD4">
      <w:pPr>
        <w:jc w:val="center"/>
        <w:rPr>
          <w:rFonts w:ascii="Times New Roman" w:hAnsi="Times New Roman" w:cs="Times New Roman"/>
          <w:color w:val="002060"/>
          <w:sz w:val="32"/>
          <w:szCs w:val="32"/>
        </w:rPr>
      </w:pPr>
      <w:r>
        <w:rPr>
          <w:rFonts w:ascii="Times New Roman" w:hAnsi="Times New Roman" w:cs="Times New Roman"/>
          <w:color w:val="002060"/>
          <w:sz w:val="32"/>
          <w:szCs w:val="32"/>
        </w:rPr>
        <w:t>Саранск 2024</w:t>
      </w:r>
    </w:p>
    <w:p w:rsidR="00573E9C" w:rsidRPr="00C65DD4" w:rsidRDefault="00573E9C" w:rsidP="00C65DD4">
      <w:pPr>
        <w:jc w:val="center"/>
        <w:rPr>
          <w:rFonts w:ascii="Times New Roman" w:hAnsi="Times New Roman" w:cs="Times New Roman"/>
          <w:color w:val="002060"/>
          <w:sz w:val="32"/>
          <w:szCs w:val="32"/>
        </w:rPr>
      </w:pPr>
    </w:p>
    <w:p w:rsidR="001E07B6"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lastRenderedPageBreak/>
        <w:t>Тема урока: </w:t>
      </w:r>
      <w:r w:rsidR="001E07B6">
        <w:rPr>
          <w:sz w:val="28"/>
          <w:szCs w:val="28"/>
        </w:rPr>
        <w:t>«Поэтапное рисование глаза»</w:t>
      </w:r>
    </w:p>
    <w:p w:rsidR="009659A4" w:rsidRPr="00E83114" w:rsidRDefault="001E07B6" w:rsidP="00E83114">
      <w:pPr>
        <w:pStyle w:val="a3"/>
        <w:shd w:val="clear" w:color="auto" w:fill="FFFFFF"/>
        <w:spacing w:before="0" w:beforeAutospacing="0" w:after="0" w:afterAutospacing="0" w:line="360" w:lineRule="auto"/>
        <w:rPr>
          <w:sz w:val="28"/>
          <w:szCs w:val="28"/>
        </w:rPr>
      </w:pPr>
      <w:r w:rsidRPr="00E83114">
        <w:rPr>
          <w:b/>
          <w:bCs/>
          <w:sz w:val="28"/>
          <w:szCs w:val="28"/>
        </w:rPr>
        <w:t xml:space="preserve"> </w:t>
      </w:r>
      <w:r w:rsidR="009659A4" w:rsidRPr="00E83114">
        <w:rPr>
          <w:b/>
          <w:bCs/>
          <w:sz w:val="28"/>
          <w:szCs w:val="28"/>
        </w:rPr>
        <w:t>Цел</w:t>
      </w:r>
      <w:r w:rsidR="00D96A19">
        <w:rPr>
          <w:b/>
          <w:bCs/>
          <w:sz w:val="28"/>
          <w:szCs w:val="28"/>
        </w:rPr>
        <w:t>ь</w:t>
      </w:r>
      <w:r w:rsidR="009659A4" w:rsidRPr="00E83114">
        <w:rPr>
          <w:b/>
          <w:bCs/>
          <w:sz w:val="28"/>
          <w:szCs w:val="28"/>
        </w:rPr>
        <w:t xml:space="preserve"> урока:</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 xml:space="preserve">- </w:t>
      </w:r>
      <w:r w:rsidR="00D96A19">
        <w:rPr>
          <w:sz w:val="28"/>
          <w:szCs w:val="28"/>
        </w:rPr>
        <w:t xml:space="preserve">научить </w:t>
      </w:r>
      <w:r w:rsidR="001E07B6">
        <w:rPr>
          <w:sz w:val="28"/>
          <w:szCs w:val="28"/>
        </w:rPr>
        <w:t xml:space="preserve">рисовать </w:t>
      </w:r>
      <w:r w:rsidR="004609C6">
        <w:rPr>
          <w:sz w:val="28"/>
          <w:szCs w:val="28"/>
        </w:rPr>
        <w:t>глаз человека</w:t>
      </w:r>
    </w:p>
    <w:p w:rsidR="00D96A19"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Оборудование: </w:t>
      </w:r>
    </w:p>
    <w:p w:rsidR="009659A4" w:rsidRPr="00E83114" w:rsidRDefault="009659A4" w:rsidP="001E07B6">
      <w:pPr>
        <w:shd w:val="clear" w:color="auto" w:fill="FFFFFF"/>
        <w:spacing w:after="0" w:line="360" w:lineRule="auto"/>
        <w:jc w:val="both"/>
        <w:rPr>
          <w:sz w:val="28"/>
          <w:szCs w:val="28"/>
        </w:rPr>
      </w:pPr>
      <w:r w:rsidRPr="00E83114">
        <w:rPr>
          <w:rFonts w:ascii="Times New Roman" w:hAnsi="Times New Roman" w:cs="Times New Roman"/>
          <w:sz w:val="28"/>
          <w:szCs w:val="28"/>
        </w:rPr>
        <w:t xml:space="preserve"> </w:t>
      </w:r>
      <w:r w:rsidR="00D96A19">
        <w:rPr>
          <w:rFonts w:ascii="Times New Roman" w:hAnsi="Times New Roman" w:cs="Times New Roman"/>
          <w:sz w:val="28"/>
          <w:szCs w:val="28"/>
        </w:rPr>
        <w:t xml:space="preserve">- </w:t>
      </w:r>
      <w:r w:rsidRPr="00E83114">
        <w:rPr>
          <w:rFonts w:ascii="Times New Roman" w:eastAsia="Times New Roman" w:hAnsi="Times New Roman" w:cs="Times New Roman"/>
          <w:sz w:val="28"/>
          <w:szCs w:val="28"/>
          <w:lang w:eastAsia="ru-RU"/>
        </w:rPr>
        <w:t>лист бумаги, карандаш</w:t>
      </w:r>
      <w:r w:rsidR="004609C6">
        <w:rPr>
          <w:rFonts w:ascii="Times New Roman" w:eastAsia="Times New Roman" w:hAnsi="Times New Roman" w:cs="Times New Roman"/>
          <w:sz w:val="28"/>
          <w:szCs w:val="28"/>
          <w:lang w:eastAsia="ru-RU"/>
        </w:rPr>
        <w:t>и графитные: НВ, В3, В</w:t>
      </w:r>
      <w:proofErr w:type="gramStart"/>
      <w:r w:rsidR="004609C6">
        <w:rPr>
          <w:rFonts w:ascii="Times New Roman" w:eastAsia="Times New Roman" w:hAnsi="Times New Roman" w:cs="Times New Roman"/>
          <w:sz w:val="28"/>
          <w:szCs w:val="28"/>
          <w:lang w:eastAsia="ru-RU"/>
        </w:rPr>
        <w:t>6</w:t>
      </w:r>
      <w:proofErr w:type="gramEnd"/>
    </w:p>
    <w:p w:rsidR="009659A4" w:rsidRPr="00E83114" w:rsidRDefault="009659A4" w:rsidP="00D96A19">
      <w:pPr>
        <w:pStyle w:val="a3"/>
        <w:shd w:val="clear" w:color="auto" w:fill="FFFFFF"/>
        <w:spacing w:before="0" w:beforeAutospacing="0" w:after="0" w:afterAutospacing="0" w:line="360" w:lineRule="auto"/>
        <w:jc w:val="both"/>
        <w:rPr>
          <w:b/>
          <w:sz w:val="28"/>
          <w:szCs w:val="28"/>
        </w:rPr>
      </w:pPr>
    </w:p>
    <w:p w:rsidR="009659A4" w:rsidRPr="00E83114" w:rsidRDefault="009659A4" w:rsidP="00E83114">
      <w:pPr>
        <w:pStyle w:val="a3"/>
        <w:shd w:val="clear" w:color="auto" w:fill="FFFFFF"/>
        <w:spacing w:before="0" w:beforeAutospacing="0" w:after="0" w:afterAutospacing="0" w:line="360" w:lineRule="auto"/>
        <w:jc w:val="center"/>
        <w:rPr>
          <w:b/>
          <w:sz w:val="28"/>
          <w:szCs w:val="28"/>
        </w:rPr>
      </w:pPr>
      <w:r w:rsidRPr="00E83114">
        <w:rPr>
          <w:b/>
          <w:sz w:val="28"/>
          <w:szCs w:val="28"/>
        </w:rPr>
        <w:t>План занятия</w:t>
      </w:r>
      <w:r w:rsidRPr="00E83114">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 Организационный момент</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II. Проверка готовности к уроку</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Необходимо подготовить рабочее место и принадлежности к занятию.</w:t>
      </w:r>
    </w:p>
    <w:p w:rsidR="009659A4" w:rsidRPr="00E83114"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III. Изучение нового материала</w:t>
      </w:r>
      <w:r w:rsidR="00D24FF5">
        <w:rPr>
          <w:rFonts w:ascii="Times New Roman" w:hAnsi="Times New Roman" w:cs="Times New Roman"/>
          <w:b/>
          <w:bCs/>
          <w:sz w:val="28"/>
          <w:szCs w:val="28"/>
        </w:rPr>
        <w:t>.</w:t>
      </w:r>
    </w:p>
    <w:p w:rsidR="00056045" w:rsidRPr="00E83114" w:rsidRDefault="00056045"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Объяснение последовательности выполнения работы.</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IV</w:t>
      </w:r>
      <w:r w:rsidRPr="00E83114">
        <w:rPr>
          <w:rFonts w:ascii="Times New Roman" w:hAnsi="Times New Roman" w:cs="Times New Roman"/>
          <w:b/>
          <w:bCs/>
          <w:sz w:val="28"/>
          <w:szCs w:val="28"/>
        </w:rPr>
        <w:t>. Самостоятельная работа учащихся</w:t>
      </w:r>
      <w:r w:rsidR="00D24FF5">
        <w:rPr>
          <w:rFonts w:ascii="Times New Roman" w:hAnsi="Times New Roman" w:cs="Times New Roman"/>
          <w:b/>
          <w:bCs/>
          <w:sz w:val="28"/>
          <w:szCs w:val="28"/>
        </w:rPr>
        <w:t>.</w:t>
      </w:r>
    </w:p>
    <w:p w:rsidR="00D96A19" w:rsidRDefault="00D96A19" w:rsidP="00E83114">
      <w:pPr>
        <w:shd w:val="clear" w:color="auto" w:fill="FFFFFF"/>
        <w:spacing w:after="0" w:line="360" w:lineRule="auto"/>
        <w:rPr>
          <w:rFonts w:ascii="Times New Roman" w:hAnsi="Times New Roman" w:cs="Times New Roman"/>
          <w:bCs/>
          <w:sz w:val="28"/>
          <w:szCs w:val="28"/>
        </w:rPr>
      </w:pPr>
      <w:r>
        <w:rPr>
          <w:rFonts w:ascii="Times New Roman" w:hAnsi="Times New Roman" w:cs="Times New Roman"/>
          <w:bCs/>
          <w:sz w:val="28"/>
          <w:szCs w:val="28"/>
        </w:rPr>
        <w:t>Руководство процессом изобразительной деятельности.</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w:t>
      </w:r>
      <w:r w:rsidRPr="00E83114">
        <w:rPr>
          <w:rFonts w:ascii="Times New Roman" w:hAnsi="Times New Roman" w:cs="Times New Roman"/>
          <w:b/>
          <w:bCs/>
          <w:sz w:val="28"/>
          <w:szCs w:val="28"/>
        </w:rPr>
        <w:t>. Выставка работ учащихся</w:t>
      </w:r>
      <w:r w:rsidR="00D24FF5">
        <w:rPr>
          <w:rFonts w:ascii="Times New Roman" w:hAnsi="Times New Roman" w:cs="Times New Roman"/>
          <w:b/>
          <w:bCs/>
          <w:sz w:val="28"/>
          <w:szCs w:val="28"/>
        </w:rPr>
        <w:t>.</w:t>
      </w:r>
    </w:p>
    <w:p w:rsidR="00056045" w:rsidRPr="00E83114" w:rsidRDefault="00D96A1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 xml:space="preserve">Просмотр </w:t>
      </w:r>
      <w:r w:rsidRPr="00C65DD4">
        <w:rPr>
          <w:rFonts w:ascii="Times New Roman" w:hAnsi="Times New Roman" w:cs="Times New Roman"/>
          <w:bCs/>
          <w:sz w:val="28"/>
          <w:szCs w:val="28"/>
        </w:rPr>
        <w:t>и</w:t>
      </w:r>
      <w:r w:rsidR="00C65DD4">
        <w:rPr>
          <w:rFonts w:ascii="Times New Roman" w:hAnsi="Times New Roman" w:cs="Times New Roman"/>
          <w:bCs/>
          <w:sz w:val="28"/>
          <w:szCs w:val="28"/>
        </w:rPr>
        <w:t xml:space="preserve"> анализ </w:t>
      </w:r>
      <w:r w:rsidR="00056045" w:rsidRPr="00E83114">
        <w:rPr>
          <w:rFonts w:ascii="Times New Roman" w:hAnsi="Times New Roman" w:cs="Times New Roman"/>
          <w:bCs/>
          <w:sz w:val="28"/>
          <w:szCs w:val="28"/>
        </w:rPr>
        <w:t>работ учащихся.</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VI</w:t>
      </w:r>
      <w:r w:rsidRPr="00E83114">
        <w:rPr>
          <w:rFonts w:ascii="Times New Roman" w:hAnsi="Times New Roman" w:cs="Times New Roman"/>
          <w:b/>
          <w:bCs/>
          <w:sz w:val="28"/>
          <w:szCs w:val="28"/>
        </w:rPr>
        <w:t>. Итог занятия.</w:t>
      </w:r>
    </w:p>
    <w:p w:rsidR="00E83114" w:rsidRDefault="0018650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Оценка работ.</w:t>
      </w:r>
    </w:p>
    <w:p w:rsidR="00D96A19" w:rsidRPr="00E83114" w:rsidRDefault="00D96A19" w:rsidP="00E83114">
      <w:pPr>
        <w:shd w:val="clear" w:color="auto" w:fill="FFFFFF"/>
        <w:spacing w:after="0" w:line="360" w:lineRule="auto"/>
        <w:rPr>
          <w:rFonts w:ascii="Times New Roman" w:hAnsi="Times New Roman" w:cs="Times New Roman"/>
          <w:bCs/>
          <w:sz w:val="28"/>
          <w:szCs w:val="28"/>
        </w:rPr>
      </w:pPr>
    </w:p>
    <w:p w:rsidR="00186509" w:rsidRDefault="00186509" w:rsidP="00E83114">
      <w:pPr>
        <w:shd w:val="clear" w:color="auto" w:fill="FFFFFF"/>
        <w:spacing w:after="0" w:line="360" w:lineRule="auto"/>
        <w:jc w:val="center"/>
        <w:rPr>
          <w:rFonts w:ascii="Times New Roman" w:hAnsi="Times New Roman" w:cs="Times New Roman"/>
          <w:b/>
          <w:sz w:val="28"/>
          <w:szCs w:val="28"/>
        </w:rPr>
      </w:pPr>
      <w:r w:rsidRPr="00527E12">
        <w:rPr>
          <w:rFonts w:ascii="Times New Roman" w:hAnsi="Times New Roman" w:cs="Times New Roman"/>
          <w:b/>
          <w:sz w:val="28"/>
          <w:szCs w:val="28"/>
        </w:rPr>
        <w:t>Ход занятия</w:t>
      </w:r>
    </w:p>
    <w:p w:rsidR="0028741C" w:rsidRDefault="0028741C" w:rsidP="0028741C">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28741C">
        <w:rPr>
          <w:rFonts w:ascii="Times New Roman" w:hAnsi="Times New Roman" w:cs="Times New Roman"/>
          <w:sz w:val="28"/>
          <w:szCs w:val="28"/>
          <w:shd w:val="clear" w:color="auto" w:fill="FFFFFF"/>
        </w:rPr>
        <w:t>Глаза очень хорошо отражают внутреннее состояние человека, его эмоции. Если вы заглянете в глаза портрета, вы можете представить себе, что чувствовал человек, изображенный на нем.  Настроение тоже можно считать с глаз, даже, если художник задумывал веселый портрет, нотка грусти можно считать с морщинок вокруг глаз и самом направлении взгляда. Характер как никогда отражается именно в глазах. Кроме общей позы и настроения человека, взглянув на лицо и присмотревшись к глазам, мы можем понять, какой человек стоит перед нами.</w:t>
      </w:r>
    </w:p>
    <w:p w:rsidR="004609C6" w:rsidRPr="0028741C" w:rsidRDefault="001E07B6" w:rsidP="0028741C">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4609C6">
        <w:rPr>
          <w:rFonts w:ascii="Times New Roman" w:hAnsi="Times New Roman" w:cs="Times New Roman"/>
          <w:sz w:val="28"/>
          <w:szCs w:val="28"/>
        </w:rPr>
        <w:t xml:space="preserve">Люди, которые учатся рисовать, часто интересуются вопросом: как нарисовать глаза так, чтобы рисунок был, словно, живой? Действительно, </w:t>
      </w:r>
      <w:r w:rsidRPr="004609C6">
        <w:rPr>
          <w:rFonts w:ascii="Times New Roman" w:hAnsi="Times New Roman" w:cs="Times New Roman"/>
          <w:sz w:val="28"/>
          <w:szCs w:val="28"/>
        </w:rPr>
        <w:lastRenderedPageBreak/>
        <w:t xml:space="preserve">глаза всегда играют главную роль в портрете. Поэтому, учась рисовать человека, конечно, нужно уделить достаточно внимания рисунку глаз. В этом уроке я расскажу и наглядно покажу на примере своего рисунка как рисовать глаза. </w:t>
      </w:r>
    </w:p>
    <w:p w:rsidR="001E07B6" w:rsidRPr="004609C6" w:rsidRDefault="001E07B6" w:rsidP="004609C6">
      <w:pPr>
        <w:pStyle w:val="a3"/>
        <w:shd w:val="clear" w:color="auto" w:fill="FFFFFF"/>
        <w:spacing w:before="0" w:beforeAutospacing="0" w:after="360" w:afterAutospacing="0" w:line="360" w:lineRule="auto"/>
        <w:jc w:val="both"/>
        <w:textAlignment w:val="baseline"/>
        <w:rPr>
          <w:sz w:val="28"/>
          <w:szCs w:val="28"/>
        </w:rPr>
      </w:pPr>
      <w:r w:rsidRPr="004609C6">
        <w:rPr>
          <w:sz w:val="28"/>
          <w:szCs w:val="28"/>
        </w:rPr>
        <w:t xml:space="preserve">1. Итак, первое. Глаз имеет форму шара. </w:t>
      </w:r>
      <w:r w:rsidR="004609C6" w:rsidRPr="004609C6">
        <w:rPr>
          <w:sz w:val="28"/>
          <w:szCs w:val="28"/>
        </w:rPr>
        <w:t>Следовательно,</w:t>
      </w:r>
      <w:r w:rsidRPr="004609C6">
        <w:rPr>
          <w:sz w:val="28"/>
          <w:szCs w:val="28"/>
        </w:rPr>
        <w:t xml:space="preserve"> это не плоская, а объёмная форма с названием «глазное яблоко».</w:t>
      </w:r>
    </w:p>
    <w:p w:rsidR="001E07B6" w:rsidRPr="004609C6"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170.4pt">
            <v:imagedata r:id="rId6" o:title="1"/>
          </v:shape>
        </w:pict>
      </w:r>
    </w:p>
    <w:p w:rsidR="001E07B6" w:rsidRPr="004609C6" w:rsidRDefault="001E07B6" w:rsidP="004609C6">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r w:rsidRPr="004609C6">
        <w:rPr>
          <w:rFonts w:ascii="Times New Roman" w:hAnsi="Times New Roman" w:cs="Times New Roman"/>
          <w:sz w:val="28"/>
          <w:szCs w:val="28"/>
          <w:shd w:val="clear" w:color="auto" w:fill="FFFFFF"/>
        </w:rPr>
        <w:t>2. Второе. Глазное яблоко сверху защищают веки, образующие привычные контуры глаз.</w:t>
      </w:r>
    </w:p>
    <w:p w:rsidR="001E07B6" w:rsidRPr="004609C6"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 id="_x0000_i1026" type="#_x0000_t75" style="width:246pt;height:167.4pt">
            <v:imagedata r:id="rId7" o:title="2"/>
          </v:shape>
        </w:pict>
      </w:r>
    </w:p>
    <w:p w:rsidR="001E07B6"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t>3. Третье. Глаз размещен в «углублении» нашего черепа, которое называется глазной впадиной. Поэтому рисовать глаз, означает не срисовывание контуров века, а «лепку» объёмов глазного яблока и того, что его окружает.</w:t>
      </w:r>
    </w:p>
    <w:p w:rsidR="001E07B6" w:rsidRPr="004609C6"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lastRenderedPageBreak/>
        <w:pict>
          <v:shape id="_x0000_i1027" type="#_x0000_t75" style="width:249pt;height:169.8pt">
            <v:imagedata r:id="rId8" o:title="3"/>
          </v:shape>
        </w:pict>
      </w:r>
    </w:p>
    <w:p w:rsidR="001E07B6"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t>4. Каждое веко имеет толщину и возвышается над поверхностью глазного яблока. К тому же веки глаз образуют характерные складки кожи.</w:t>
      </w:r>
    </w:p>
    <w:p w:rsidR="00CE3E30" w:rsidRPr="004609C6" w:rsidRDefault="00C72F3A" w:rsidP="004609C6">
      <w:pPr>
        <w:shd w:val="clear" w:color="auto" w:fill="FFFFFF"/>
        <w:spacing w:after="0" w:line="360" w:lineRule="auto"/>
        <w:jc w:val="center"/>
        <w:textAlignment w:val="baseline"/>
        <w:rPr>
          <w:rFonts w:ascii="Times New Roman" w:hAnsi="Times New Roman" w:cs="Times New Roman"/>
          <w:sz w:val="28"/>
          <w:szCs w:val="28"/>
          <w:shd w:val="clear" w:color="auto" w:fill="FFFFFF"/>
        </w:rPr>
      </w:pPr>
      <w:r w:rsidRPr="00256821">
        <w:rPr>
          <w:rFonts w:ascii="Times New Roman" w:hAnsi="Times New Roman" w:cs="Times New Roman"/>
          <w:sz w:val="28"/>
          <w:szCs w:val="28"/>
          <w:shd w:val="clear" w:color="auto" w:fill="FFFFFF"/>
        </w:rPr>
        <w:pict>
          <v:shape id="_x0000_i1028" type="#_x0000_t75" style="width:246pt;height:165.6pt">
            <v:imagedata r:id="rId9" o:title="4"/>
          </v:shape>
        </w:pict>
      </w:r>
    </w:p>
    <w:p w:rsidR="001E07B6"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t>5. Чтобы научиться рисовать глаза, нужно понять форму глазной впадины, век, глазного яблока. Для этого я провожу на своём рисунке условную линию, повторяющую «рельеф». С помощью этой линии хорошо видна форма глаз и все изгибы. В чистовом варианте рисунка эту линию, конечно же, не следует рисовать. Я её добавил</w:t>
      </w:r>
      <w:r w:rsidR="004609C6">
        <w:rPr>
          <w:rFonts w:ascii="Times New Roman" w:hAnsi="Times New Roman" w:cs="Times New Roman"/>
          <w:sz w:val="28"/>
          <w:szCs w:val="28"/>
          <w:shd w:val="clear" w:color="auto" w:fill="FFFFFF"/>
        </w:rPr>
        <w:t>а</w:t>
      </w:r>
      <w:r w:rsidRPr="004609C6">
        <w:rPr>
          <w:rFonts w:ascii="Times New Roman" w:hAnsi="Times New Roman" w:cs="Times New Roman"/>
          <w:sz w:val="28"/>
          <w:szCs w:val="28"/>
          <w:shd w:val="clear" w:color="auto" w:fill="FFFFFF"/>
        </w:rPr>
        <w:t>, лишь, в учебных целях.</w:t>
      </w:r>
    </w:p>
    <w:p w:rsidR="001E07B6" w:rsidRPr="004609C6"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 id="_x0000_i1029" type="#_x0000_t75" style="width:219pt;height:174pt">
            <v:imagedata r:id="rId10" o:title="5"/>
          </v:shape>
        </w:pict>
      </w:r>
    </w:p>
    <w:p w:rsidR="001E07B6"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lastRenderedPageBreak/>
        <w:t>6. Для ещё большей наглядности я наношу условную штриховку по форме поверхности. Линии этой штриховки показывают все изгибы. Наш рисунок как бы состоит из плоскостей или граней, с помощью которых «лепится» форма. Такой «гранёный» рисунок помогает понять суть формы, не отвлекаясь на непринципиальные детали. Это значительно упрощает процесс рисования начинающих художников.</w:t>
      </w:r>
    </w:p>
    <w:p w:rsidR="001E07B6" w:rsidRPr="004609C6" w:rsidRDefault="001E07B6" w:rsidP="004609C6">
      <w:pPr>
        <w:pStyle w:val="a3"/>
        <w:shd w:val="clear" w:color="auto" w:fill="FFFFFF"/>
        <w:spacing w:before="0" w:beforeAutospacing="0" w:after="360" w:afterAutospacing="0" w:line="360" w:lineRule="auto"/>
        <w:jc w:val="both"/>
        <w:textAlignment w:val="baseline"/>
        <w:rPr>
          <w:sz w:val="28"/>
          <w:szCs w:val="28"/>
        </w:rPr>
      </w:pPr>
      <w:r w:rsidRPr="004609C6">
        <w:rPr>
          <w:sz w:val="28"/>
          <w:szCs w:val="28"/>
        </w:rPr>
        <w:t>В заключении этого этапа рисунка ещё добавлю, что у каждого человека, конечно же, своя неповторимая форма век, бровей, переносицы</w:t>
      </w:r>
      <w:proofErr w:type="gramStart"/>
      <w:r w:rsidRPr="004609C6">
        <w:rPr>
          <w:sz w:val="28"/>
          <w:szCs w:val="28"/>
        </w:rPr>
        <w:t>… Н</w:t>
      </w:r>
      <w:proofErr w:type="gramEnd"/>
      <w:r w:rsidRPr="004609C6">
        <w:rPr>
          <w:sz w:val="28"/>
          <w:szCs w:val="28"/>
        </w:rPr>
        <w:t>о всех нас объединяет ряд особенностей, присущих всем людям. Поэтому мой рисунок, носит условный характер, передающий эти ключевые особенности.</w:t>
      </w:r>
    </w:p>
    <w:p w:rsidR="00CE3E30" w:rsidRPr="004609C6" w:rsidRDefault="00C72F3A" w:rsidP="004609C6">
      <w:pPr>
        <w:pStyle w:val="a3"/>
        <w:shd w:val="clear" w:color="auto" w:fill="FFFFFF"/>
        <w:spacing w:before="0" w:beforeAutospacing="0" w:after="360" w:afterAutospacing="0" w:line="360" w:lineRule="auto"/>
        <w:jc w:val="center"/>
        <w:textAlignment w:val="baseline"/>
        <w:rPr>
          <w:sz w:val="28"/>
          <w:szCs w:val="28"/>
        </w:rPr>
      </w:pPr>
      <w:r w:rsidRPr="00256821">
        <w:rPr>
          <w:sz w:val="28"/>
          <w:szCs w:val="28"/>
        </w:rPr>
        <w:pict>
          <v:shape id="_x0000_i1030" type="#_x0000_t75" style="width:244.8pt;height:165.6pt">
            <v:imagedata r:id="rId11" o:title="006-Как-рисовать-глаза"/>
          </v:shape>
        </w:pict>
      </w:r>
    </w:p>
    <w:p w:rsidR="001E07B6" w:rsidRPr="004609C6" w:rsidRDefault="001E07B6" w:rsidP="004609C6">
      <w:pPr>
        <w:pStyle w:val="a3"/>
        <w:shd w:val="clear" w:color="auto" w:fill="FFFFFF"/>
        <w:spacing w:before="0" w:beforeAutospacing="0" w:after="0" w:afterAutospacing="0" w:line="360" w:lineRule="auto"/>
        <w:jc w:val="both"/>
        <w:textAlignment w:val="baseline"/>
        <w:rPr>
          <w:sz w:val="28"/>
          <w:szCs w:val="28"/>
          <w:shd w:val="clear" w:color="auto" w:fill="FFFFFF"/>
        </w:rPr>
      </w:pPr>
      <w:r w:rsidRPr="004609C6">
        <w:rPr>
          <w:sz w:val="28"/>
          <w:szCs w:val="28"/>
        </w:rPr>
        <w:t>7. Далее, я приступаю к передаче объёма с помощью штриховки</w:t>
      </w:r>
      <w:r w:rsidR="00CE3E30" w:rsidRPr="004609C6">
        <w:rPr>
          <w:sz w:val="28"/>
          <w:szCs w:val="28"/>
        </w:rPr>
        <w:t xml:space="preserve">. </w:t>
      </w:r>
      <w:r w:rsidRPr="004609C6">
        <w:rPr>
          <w:sz w:val="28"/>
          <w:szCs w:val="28"/>
        </w:rPr>
        <w:t>Как известно, объём передаётся по известному закону светотени: самое светлое место — это блик, далее следует свет, после света — полутень, затем тень, и в заключении — рефлекс. Получается такая тоновая растяжка — от светлого к тёмному. В зависимости от направления света, лицо человека может быть освещено сверху, снизу или сбоку. Поэтому переход от света к тени может быть не только слева-направо, но и сверху-вниз. Поэтому я заштриховываю глазное яблоко, веки, переносицу, область бровей, учитывая этот момент. Например, область между бровью и глазом будет самой светлой слева и сверху, а самая тёмная её часть будет находиться справа и снизу.</w:t>
      </w:r>
      <w:r w:rsidRPr="004609C6">
        <w:rPr>
          <w:sz w:val="28"/>
          <w:szCs w:val="28"/>
          <w:shd w:val="clear" w:color="auto" w:fill="FFFFFF"/>
        </w:rPr>
        <w:t xml:space="preserve"> Тоже самое применимо и к верхнему веку — самым светлым оно будет слева, а самым </w:t>
      </w:r>
      <w:r w:rsidRPr="004609C6">
        <w:rPr>
          <w:sz w:val="28"/>
          <w:szCs w:val="28"/>
          <w:shd w:val="clear" w:color="auto" w:fill="FFFFFF"/>
        </w:rPr>
        <w:lastRenderedPageBreak/>
        <w:t xml:space="preserve">тёмным справа. Получается такая тоновая растяжка слева-направо. Но направление света может быть и другим. Например, голова человека освещена не солнцем сверху, а лампой снизу. Тогда все будет по-другому. Но </w:t>
      </w:r>
      <w:r w:rsidR="004609C6" w:rsidRPr="004609C6">
        <w:rPr>
          <w:sz w:val="28"/>
          <w:szCs w:val="28"/>
          <w:shd w:val="clear" w:color="auto" w:fill="FFFFFF"/>
        </w:rPr>
        <w:t>принцип,</w:t>
      </w:r>
      <w:r w:rsidRPr="004609C6">
        <w:rPr>
          <w:sz w:val="28"/>
          <w:szCs w:val="28"/>
          <w:shd w:val="clear" w:color="auto" w:fill="FFFFFF"/>
        </w:rPr>
        <w:t xml:space="preserve"> о котором я говорю, сохранится. Поэтому нужно </w:t>
      </w:r>
      <w:r w:rsidR="004609C6" w:rsidRPr="004609C6">
        <w:rPr>
          <w:sz w:val="28"/>
          <w:szCs w:val="28"/>
          <w:shd w:val="clear" w:color="auto" w:fill="FFFFFF"/>
        </w:rPr>
        <w:t>понимать,</w:t>
      </w:r>
      <w:r w:rsidRPr="004609C6">
        <w:rPr>
          <w:sz w:val="28"/>
          <w:szCs w:val="28"/>
          <w:shd w:val="clear" w:color="auto" w:fill="FFFFFF"/>
        </w:rPr>
        <w:t xml:space="preserve"> как свет распределяется по форме, с какой стороны находится источник света и т. д.</w:t>
      </w:r>
    </w:p>
    <w:p w:rsidR="00CE3E30" w:rsidRPr="004609C6" w:rsidRDefault="00CE3E30" w:rsidP="004609C6">
      <w:pPr>
        <w:pStyle w:val="a3"/>
        <w:shd w:val="clear" w:color="auto" w:fill="FFFFFF"/>
        <w:spacing w:before="0" w:beforeAutospacing="0" w:after="0" w:afterAutospacing="0" w:line="360" w:lineRule="auto"/>
        <w:jc w:val="both"/>
        <w:textAlignment w:val="baseline"/>
        <w:rPr>
          <w:sz w:val="28"/>
          <w:szCs w:val="28"/>
          <w:shd w:val="clear" w:color="auto" w:fill="FFFFFF"/>
        </w:rPr>
      </w:pPr>
    </w:p>
    <w:p w:rsidR="00CE3E30" w:rsidRPr="004609C6" w:rsidRDefault="00C72F3A" w:rsidP="004609C6">
      <w:pPr>
        <w:pStyle w:val="a3"/>
        <w:shd w:val="clear" w:color="auto" w:fill="FFFFFF"/>
        <w:spacing w:before="0" w:beforeAutospacing="0" w:after="0" w:afterAutospacing="0" w:line="360" w:lineRule="auto"/>
        <w:jc w:val="center"/>
        <w:textAlignment w:val="baseline"/>
        <w:rPr>
          <w:sz w:val="28"/>
          <w:szCs w:val="28"/>
          <w:shd w:val="clear" w:color="auto" w:fill="FFFFFF"/>
        </w:rPr>
      </w:pPr>
      <w:r w:rsidRPr="00256821">
        <w:rPr>
          <w:sz w:val="28"/>
          <w:szCs w:val="28"/>
          <w:shd w:val="clear" w:color="auto" w:fill="FFFFFF"/>
        </w:rPr>
        <w:pict>
          <v:shape id="_x0000_i1031" type="#_x0000_t75" style="width:234pt;height:165pt">
            <v:imagedata r:id="rId12" o:title="007-Как-рисовать-глаза"/>
          </v:shape>
        </w:pict>
      </w:r>
    </w:p>
    <w:p w:rsidR="001E07B6" w:rsidRPr="004609C6" w:rsidRDefault="001E07B6" w:rsidP="004609C6">
      <w:pPr>
        <w:pStyle w:val="a3"/>
        <w:shd w:val="clear" w:color="auto" w:fill="FFFFFF"/>
        <w:spacing w:before="0" w:beforeAutospacing="0" w:after="360" w:afterAutospacing="0" w:line="360" w:lineRule="auto"/>
        <w:jc w:val="both"/>
        <w:textAlignment w:val="baseline"/>
        <w:rPr>
          <w:sz w:val="28"/>
          <w:szCs w:val="28"/>
        </w:rPr>
      </w:pPr>
      <w:r w:rsidRPr="004609C6">
        <w:rPr>
          <w:sz w:val="28"/>
          <w:szCs w:val="28"/>
        </w:rPr>
        <w:t>8. Сейчас я усиливаю тени, которые были лишь намечены вначале рисунка.</w:t>
      </w:r>
    </w:p>
    <w:p w:rsidR="00CE3E30" w:rsidRPr="004609C6" w:rsidRDefault="00C72F3A" w:rsidP="004609C6">
      <w:pPr>
        <w:pStyle w:val="a3"/>
        <w:shd w:val="clear" w:color="auto" w:fill="FFFFFF"/>
        <w:spacing w:before="0" w:beforeAutospacing="0" w:after="360" w:afterAutospacing="0" w:line="360" w:lineRule="auto"/>
        <w:jc w:val="center"/>
        <w:textAlignment w:val="baseline"/>
        <w:rPr>
          <w:sz w:val="28"/>
          <w:szCs w:val="28"/>
        </w:rPr>
      </w:pPr>
      <w:r w:rsidRPr="00256821">
        <w:rPr>
          <w:sz w:val="28"/>
          <w:szCs w:val="28"/>
        </w:rPr>
        <w:pict>
          <v:shape id="_x0000_i1032" type="#_x0000_t75" style="width:246pt;height:163.2pt">
            <v:imagedata r:id="rId13" o:title="008-Как-рисовать-глаза"/>
          </v:shape>
        </w:pict>
      </w:r>
    </w:p>
    <w:p w:rsidR="00CE3E30" w:rsidRPr="004609C6" w:rsidRDefault="001E07B6" w:rsidP="004609C6">
      <w:pPr>
        <w:pStyle w:val="a3"/>
        <w:shd w:val="clear" w:color="auto" w:fill="FFFFFF"/>
        <w:spacing w:before="0" w:beforeAutospacing="0" w:after="360" w:afterAutospacing="0" w:line="360" w:lineRule="auto"/>
        <w:jc w:val="both"/>
        <w:textAlignment w:val="baseline"/>
        <w:rPr>
          <w:sz w:val="28"/>
          <w:szCs w:val="28"/>
        </w:rPr>
      </w:pPr>
      <w:r w:rsidRPr="004609C6">
        <w:rPr>
          <w:sz w:val="28"/>
          <w:szCs w:val="28"/>
        </w:rPr>
        <w:t>9. Продолжаю работу, прорабатываю слезничёк и нижнее веко.</w:t>
      </w:r>
    </w:p>
    <w:p w:rsidR="00CE3E30" w:rsidRPr="004609C6" w:rsidRDefault="00C72F3A" w:rsidP="004609C6">
      <w:pPr>
        <w:pStyle w:val="a3"/>
        <w:shd w:val="clear" w:color="auto" w:fill="FFFFFF"/>
        <w:spacing w:before="0" w:beforeAutospacing="0" w:after="360" w:afterAutospacing="0" w:line="360" w:lineRule="auto"/>
        <w:jc w:val="center"/>
        <w:textAlignment w:val="baseline"/>
        <w:rPr>
          <w:sz w:val="28"/>
          <w:szCs w:val="28"/>
        </w:rPr>
      </w:pPr>
      <w:r w:rsidRPr="00256821">
        <w:rPr>
          <w:sz w:val="28"/>
          <w:szCs w:val="28"/>
        </w:rPr>
        <w:lastRenderedPageBreak/>
        <w:pict>
          <v:shape id="_x0000_i1033" type="#_x0000_t75" style="width:246pt;height:164.4pt">
            <v:imagedata r:id="rId14" o:title="009-Как-рисовать-глаза"/>
          </v:shape>
        </w:pict>
      </w:r>
    </w:p>
    <w:p w:rsidR="001E07B6" w:rsidRDefault="001E07B6" w:rsidP="004609C6">
      <w:pPr>
        <w:pStyle w:val="a3"/>
        <w:shd w:val="clear" w:color="auto" w:fill="FFFFFF"/>
        <w:spacing w:before="0" w:beforeAutospacing="0" w:after="0" w:afterAutospacing="0" w:line="360" w:lineRule="auto"/>
        <w:jc w:val="both"/>
        <w:textAlignment w:val="baseline"/>
        <w:rPr>
          <w:sz w:val="28"/>
          <w:szCs w:val="28"/>
          <w:shd w:val="clear" w:color="auto" w:fill="FFFFFF"/>
        </w:rPr>
      </w:pPr>
      <w:r w:rsidRPr="004609C6">
        <w:rPr>
          <w:sz w:val="28"/>
          <w:szCs w:val="28"/>
          <w:shd w:val="clear" w:color="auto" w:fill="FFFFFF"/>
        </w:rPr>
        <w:t>10. Прорисовываю радужную оболочку и зрачок глаза. Этот этап всегда интересует людей больше всего. Как нарисовать глаза так, чтобы они были «как живые». Для этого нужно понять простой принцип, который я наглядно изложил</w:t>
      </w:r>
      <w:r w:rsidR="004609C6">
        <w:rPr>
          <w:sz w:val="28"/>
          <w:szCs w:val="28"/>
          <w:shd w:val="clear" w:color="auto" w:fill="FFFFFF"/>
        </w:rPr>
        <w:t>а</w:t>
      </w:r>
      <w:r w:rsidRPr="004609C6">
        <w:rPr>
          <w:sz w:val="28"/>
          <w:szCs w:val="28"/>
          <w:shd w:val="clear" w:color="auto" w:fill="FFFFFF"/>
        </w:rPr>
        <w:t xml:space="preserve"> в схеме ниже. Если непрозрачные сферические объекты светлые со стороны света и тёмные со стороны тени, то прозрачные сферические объекты могут выглядеть прямо противоположно. В зависимости от того, что окружает такой прозрачный </w:t>
      </w:r>
      <w:r w:rsidR="004609C6" w:rsidRPr="004609C6">
        <w:rPr>
          <w:sz w:val="28"/>
          <w:szCs w:val="28"/>
          <w:shd w:val="clear" w:color="auto" w:fill="FFFFFF"/>
        </w:rPr>
        <w:t>предмет,</w:t>
      </w:r>
      <w:r w:rsidRPr="004609C6">
        <w:rPr>
          <w:sz w:val="28"/>
          <w:szCs w:val="28"/>
          <w:shd w:val="clear" w:color="auto" w:fill="FFFFFF"/>
        </w:rPr>
        <w:t xml:space="preserve"> он может выглядеть по-разному. Например, нередко со стороны освещённой части он темный, а со стороны теневой, наоборот — светлый. Получается, что обычная светотень (блик, свет, полутень, тень, рефлекс) здесь будет отсутствовать, так как объект прозрачный и блестящий. Поэтому, тут нужно передать блики и рефлексы (отражения) на поверхности глаз. Радужка и зрачок находятся под прозрачной роговицей глаза, имеющей форму линзы. Блестящая поверхность глаза (роговицы) отражает свет в виде бликов. Кроме этого, на поверхности глаза отражается всё, что окружает глаз. Эти отражения (рефлексы) будут не так заметны как блики. Художник не должен перечислять все эти отражения. Следует выбрать наиболее интересные и сосредоточиться на них. Излишек таких подробностей не только усложнит работу, но и испортит рисунок. Справившись с этим этапом рисунка, глаза получатся «живые», с «искоркой».</w:t>
      </w:r>
    </w:p>
    <w:p w:rsidR="004609C6" w:rsidRPr="004609C6" w:rsidRDefault="004609C6" w:rsidP="004609C6">
      <w:pPr>
        <w:pStyle w:val="a3"/>
        <w:shd w:val="clear" w:color="auto" w:fill="FFFFFF"/>
        <w:spacing w:before="0" w:beforeAutospacing="0" w:after="0" w:afterAutospacing="0" w:line="360" w:lineRule="auto"/>
        <w:jc w:val="center"/>
        <w:textAlignment w:val="baseline"/>
        <w:rPr>
          <w:sz w:val="28"/>
          <w:szCs w:val="28"/>
          <w:shd w:val="clear" w:color="auto" w:fill="FFFFFF"/>
        </w:rPr>
      </w:pPr>
      <w:r>
        <w:rPr>
          <w:noProof/>
          <w:sz w:val="28"/>
          <w:szCs w:val="28"/>
          <w:shd w:val="clear" w:color="auto" w:fill="FFFFFF"/>
        </w:rPr>
        <w:lastRenderedPageBreak/>
        <w:drawing>
          <wp:inline distT="0" distB="0" distL="0" distR="0">
            <wp:extent cx="2715830" cy="1798320"/>
            <wp:effectExtent l="19050" t="0" r="8320" b="0"/>
            <wp:docPr id="99" name="Рисунок 99" descr="C:\Users\estetika\AppData\Local\Microsoft\Windows\INetCache\Content.Word\010-Как-рисовать-глаз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estetika\AppData\Local\Microsoft\Windows\INetCache\Content.Word\010-Как-рисовать-глаза.jpg"/>
                    <pic:cNvPicPr>
                      <a:picLocks noChangeAspect="1" noChangeArrowheads="1"/>
                    </pic:cNvPicPr>
                  </pic:nvPicPr>
                  <pic:blipFill>
                    <a:blip r:embed="rId15" cstate="print"/>
                    <a:srcRect/>
                    <a:stretch>
                      <a:fillRect/>
                    </a:stretch>
                  </pic:blipFill>
                  <pic:spPr bwMode="auto">
                    <a:xfrm>
                      <a:off x="0" y="0"/>
                      <a:ext cx="2720425" cy="1801363"/>
                    </a:xfrm>
                    <a:prstGeom prst="rect">
                      <a:avLst/>
                    </a:prstGeom>
                    <a:noFill/>
                    <a:ln w="9525">
                      <a:noFill/>
                      <a:miter lim="800000"/>
                      <a:headEnd/>
                      <a:tailEnd/>
                    </a:ln>
                  </pic:spPr>
                </pic:pic>
              </a:graphicData>
            </a:graphic>
          </wp:inline>
        </w:drawing>
      </w:r>
    </w:p>
    <w:p w:rsidR="00CE3E30" w:rsidRPr="004609C6" w:rsidRDefault="00573E9C" w:rsidP="004609C6">
      <w:pPr>
        <w:pStyle w:val="a3"/>
        <w:shd w:val="clear" w:color="auto" w:fill="FFFFFF"/>
        <w:spacing w:before="0" w:beforeAutospacing="0" w:after="0" w:afterAutospacing="0" w:line="360" w:lineRule="auto"/>
        <w:jc w:val="center"/>
        <w:textAlignment w:val="baseline"/>
        <w:rPr>
          <w:sz w:val="28"/>
          <w:szCs w:val="28"/>
          <w:shd w:val="clear" w:color="auto" w:fill="FFFFFF"/>
        </w:rPr>
      </w:pPr>
      <w:r w:rsidRPr="004609C6">
        <w:rPr>
          <w:noProof/>
          <w:sz w:val="28"/>
          <w:szCs w:val="28"/>
          <w:shd w:val="clear" w:color="auto" w:fill="FFFFFF"/>
        </w:rPr>
        <w:drawing>
          <wp:inline distT="0" distB="0" distL="0" distR="0">
            <wp:extent cx="3162300" cy="2124873"/>
            <wp:effectExtent l="19050" t="0" r="0" b="0"/>
            <wp:docPr id="6" name="Рисунок 27" descr="C:\Users\estetika\Desktop\010а-Как-рисовать-глаз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estetika\Desktop\010а-Как-рисовать-глаза.jpg"/>
                    <pic:cNvPicPr>
                      <a:picLocks noChangeAspect="1" noChangeArrowheads="1"/>
                    </pic:cNvPicPr>
                  </pic:nvPicPr>
                  <pic:blipFill>
                    <a:blip r:embed="rId16" cstate="print"/>
                    <a:srcRect/>
                    <a:stretch>
                      <a:fillRect/>
                    </a:stretch>
                  </pic:blipFill>
                  <pic:spPr bwMode="auto">
                    <a:xfrm>
                      <a:off x="0" y="0"/>
                      <a:ext cx="3162594" cy="2125070"/>
                    </a:xfrm>
                    <a:prstGeom prst="rect">
                      <a:avLst/>
                    </a:prstGeom>
                    <a:noFill/>
                    <a:ln w="9525">
                      <a:noFill/>
                      <a:miter lim="800000"/>
                      <a:headEnd/>
                      <a:tailEnd/>
                    </a:ln>
                  </pic:spPr>
                </pic:pic>
              </a:graphicData>
            </a:graphic>
          </wp:inline>
        </w:drawing>
      </w:r>
    </w:p>
    <w:p w:rsidR="001E07B6" w:rsidRPr="004609C6" w:rsidRDefault="001E07B6" w:rsidP="004609C6">
      <w:pPr>
        <w:pStyle w:val="a3"/>
        <w:shd w:val="clear" w:color="auto" w:fill="FFFFFF"/>
        <w:spacing w:before="0" w:beforeAutospacing="0" w:after="0" w:afterAutospacing="0" w:line="360" w:lineRule="auto"/>
        <w:jc w:val="both"/>
        <w:textAlignment w:val="baseline"/>
        <w:rPr>
          <w:sz w:val="28"/>
          <w:szCs w:val="28"/>
        </w:rPr>
      </w:pPr>
    </w:p>
    <w:p w:rsidR="00CE3E30"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t>11. Теперь о ресницах. Чаще всего в рисунке не следует их рисовать подробно. Достаточно просто наметить тёмную линию на верхнем веке. Эта линия будет выглядеть как ряд ресниц. Однако в этом уроке я делаю подробный рисунок. Поэтому рисую ресницы более детально, чем обычно. Но даже в этом случае не следует прорисовывать их в одинаковой степени подробно. Например, с одного края я делаю ресничный ряд более тёмным, а с другого — более светлым. Т.е. я подчёркиваю центр рисунка. Также и чёткость прорисовки ресниц будет разной: где-то они более размыты, а где-то более чёткие.</w:t>
      </w:r>
    </w:p>
    <w:p w:rsidR="00CE3E30" w:rsidRPr="004609C6" w:rsidRDefault="00C72F3A" w:rsidP="004609C6">
      <w:pPr>
        <w:shd w:val="clear" w:color="auto" w:fill="FFFFFF"/>
        <w:spacing w:after="0" w:line="360" w:lineRule="auto"/>
        <w:jc w:val="center"/>
        <w:textAlignment w:val="baseline"/>
        <w:rPr>
          <w:rFonts w:ascii="Times New Roman" w:hAnsi="Times New Roman" w:cs="Times New Roman"/>
          <w:sz w:val="28"/>
          <w:szCs w:val="28"/>
          <w:shd w:val="clear" w:color="auto" w:fill="FFFFFF"/>
        </w:rPr>
      </w:pPr>
      <w:r w:rsidRPr="00256821">
        <w:rPr>
          <w:rFonts w:ascii="Times New Roman" w:hAnsi="Times New Roman" w:cs="Times New Roman"/>
          <w:sz w:val="28"/>
          <w:szCs w:val="28"/>
          <w:shd w:val="clear" w:color="auto" w:fill="FFFFFF"/>
        </w:rPr>
        <w:pict>
          <v:shape id="_x0000_i1034" type="#_x0000_t75" style="width:219pt;height:145.2pt">
            <v:imagedata r:id="rId17" o:title="011-Как-рисовать-глаза"/>
          </v:shape>
        </w:pict>
      </w:r>
    </w:p>
    <w:p w:rsidR="001E07B6" w:rsidRPr="004609C6" w:rsidRDefault="001E07B6" w:rsidP="004609C6">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4609C6">
        <w:rPr>
          <w:rFonts w:ascii="Times New Roman" w:hAnsi="Times New Roman" w:cs="Times New Roman"/>
          <w:sz w:val="28"/>
          <w:szCs w:val="28"/>
          <w:shd w:val="clear" w:color="auto" w:fill="FFFFFF"/>
        </w:rPr>
        <w:lastRenderedPageBreak/>
        <w:t>12. На заключительной стадии этого рисунка я усиливаю тень в области переносицы и расставляю акценты. В рисунке обязательно должны быть акценты, т. е. места более выразительные, чем другие. Также, это можно назвать композиционным центром. В моём рисунке глаза центр будет б</w:t>
      </w:r>
      <w:r w:rsidR="004609C6">
        <w:rPr>
          <w:rFonts w:ascii="Times New Roman" w:hAnsi="Times New Roman" w:cs="Times New Roman"/>
          <w:sz w:val="28"/>
          <w:szCs w:val="28"/>
          <w:shd w:val="clear" w:color="auto" w:fill="FFFFFF"/>
        </w:rPr>
        <w:t>олее подробным, чётким и тёмным</w:t>
      </w:r>
      <w:r w:rsidRPr="004609C6">
        <w:rPr>
          <w:rFonts w:ascii="Times New Roman" w:hAnsi="Times New Roman" w:cs="Times New Roman"/>
          <w:sz w:val="28"/>
          <w:szCs w:val="28"/>
          <w:shd w:val="clear" w:color="auto" w:fill="FFFFFF"/>
        </w:rPr>
        <w:t>.</w:t>
      </w:r>
    </w:p>
    <w:p w:rsidR="001E07B6" w:rsidRPr="004609C6" w:rsidRDefault="001E07B6" w:rsidP="004609C6">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p>
    <w:p w:rsidR="001E07B6"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 id="_x0000_i1035" type="#_x0000_t75" style="width:246pt;height:157.2pt">
            <v:imagedata r:id="rId18" o:title="012-Как-рисовать-глаза (1)"/>
          </v:shape>
        </w:pict>
      </w:r>
    </w:p>
    <w:p w:rsidR="004609C6" w:rsidRDefault="004609C6"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6098A" w:rsidRDefault="00A6098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Схемы поэтапного построение глаза</w:t>
      </w:r>
    </w:p>
    <w:p w:rsidR="00A6098A"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 id="_x0000_i1036" type="#_x0000_t75" style="width:306.6pt;height:306.6pt">
            <v:imagedata r:id="rId19" o:title="6d10102b65375908ae664c06b80b4411"/>
          </v:shape>
        </w:pict>
      </w:r>
    </w:p>
    <w:p w:rsidR="00A41C4F"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Pr="00A41C4F"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A41C4F">
        <w:rPr>
          <w:rFonts w:ascii="Times New Roman" w:eastAsia="Times New Roman" w:hAnsi="Times New Roman" w:cs="Times New Roman"/>
          <w:b/>
          <w:sz w:val="28"/>
          <w:szCs w:val="28"/>
          <w:lang w:eastAsia="ru-RU"/>
        </w:rPr>
        <w:t>Строение глаза</w:t>
      </w:r>
    </w:p>
    <w:p w:rsidR="00A41C4F" w:rsidRPr="00A41C4F"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Default="00C72F3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256821">
        <w:rPr>
          <w:rFonts w:ascii="Times New Roman" w:eastAsia="Times New Roman" w:hAnsi="Times New Roman" w:cs="Times New Roman"/>
          <w:b/>
          <w:sz w:val="28"/>
          <w:szCs w:val="28"/>
          <w:lang w:eastAsia="ru-RU"/>
        </w:rPr>
        <w:pict>
          <v:shape id="_x0000_i1037" type="#_x0000_t75" style="width:468pt;height:214.8pt">
            <v:imagedata r:id="rId20" o:title="Снимок экрана 2023-01-09 173021"/>
          </v:shape>
        </w:pict>
      </w:r>
    </w:p>
    <w:p w:rsidR="00A6098A" w:rsidRDefault="00A6098A"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Pr="004609C6" w:rsidRDefault="00A41C4F" w:rsidP="004609C6">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sectPr w:rsidR="00A41C4F" w:rsidRPr="004609C6"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D516A"/>
    <w:multiLevelType w:val="multilevel"/>
    <w:tmpl w:val="1492A1E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5E3449B9"/>
    <w:multiLevelType w:val="multilevel"/>
    <w:tmpl w:val="EC0E5F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881713E"/>
    <w:multiLevelType w:val="multilevel"/>
    <w:tmpl w:val="3D1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506E52"/>
    <w:multiLevelType w:val="multilevel"/>
    <w:tmpl w:val="14E2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9A4"/>
    <w:rsid w:val="00014647"/>
    <w:rsid w:val="00056045"/>
    <w:rsid w:val="00081D6E"/>
    <w:rsid w:val="000957E6"/>
    <w:rsid w:val="000B655A"/>
    <w:rsid w:val="000D10AA"/>
    <w:rsid w:val="0012044C"/>
    <w:rsid w:val="00133C58"/>
    <w:rsid w:val="00135A7A"/>
    <w:rsid w:val="00136365"/>
    <w:rsid w:val="00186509"/>
    <w:rsid w:val="001E07B6"/>
    <w:rsid w:val="001F62D3"/>
    <w:rsid w:val="00217990"/>
    <w:rsid w:val="00256821"/>
    <w:rsid w:val="00285579"/>
    <w:rsid w:val="0028741C"/>
    <w:rsid w:val="002B7F3B"/>
    <w:rsid w:val="002D024B"/>
    <w:rsid w:val="002D1E4F"/>
    <w:rsid w:val="002F5ED6"/>
    <w:rsid w:val="003334CB"/>
    <w:rsid w:val="00334311"/>
    <w:rsid w:val="00367FC5"/>
    <w:rsid w:val="003944A3"/>
    <w:rsid w:val="003E5366"/>
    <w:rsid w:val="00434ECF"/>
    <w:rsid w:val="00440077"/>
    <w:rsid w:val="00440B39"/>
    <w:rsid w:val="004609C6"/>
    <w:rsid w:val="00474D06"/>
    <w:rsid w:val="004D2D7A"/>
    <w:rsid w:val="004E5227"/>
    <w:rsid w:val="00524BAD"/>
    <w:rsid w:val="00527E12"/>
    <w:rsid w:val="00573E9C"/>
    <w:rsid w:val="00590CD2"/>
    <w:rsid w:val="005E5648"/>
    <w:rsid w:val="005F54B3"/>
    <w:rsid w:val="00610F1B"/>
    <w:rsid w:val="006820FE"/>
    <w:rsid w:val="006C7726"/>
    <w:rsid w:val="00713FA9"/>
    <w:rsid w:val="008013F0"/>
    <w:rsid w:val="00841A03"/>
    <w:rsid w:val="008E43DD"/>
    <w:rsid w:val="00937F93"/>
    <w:rsid w:val="009659A4"/>
    <w:rsid w:val="009C4EE4"/>
    <w:rsid w:val="00A41C4F"/>
    <w:rsid w:val="00A41CFF"/>
    <w:rsid w:val="00A6098A"/>
    <w:rsid w:val="00A803B2"/>
    <w:rsid w:val="00AD0906"/>
    <w:rsid w:val="00B93D29"/>
    <w:rsid w:val="00C122A4"/>
    <w:rsid w:val="00C63F4D"/>
    <w:rsid w:val="00C65DD4"/>
    <w:rsid w:val="00C72F3A"/>
    <w:rsid w:val="00CE3E30"/>
    <w:rsid w:val="00D24FF5"/>
    <w:rsid w:val="00D2720B"/>
    <w:rsid w:val="00D40564"/>
    <w:rsid w:val="00D96A19"/>
    <w:rsid w:val="00DE335D"/>
    <w:rsid w:val="00E73456"/>
    <w:rsid w:val="00E83114"/>
    <w:rsid w:val="00F43C5D"/>
    <w:rsid w:val="00FC4683"/>
    <w:rsid w:val="00FE0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9A4"/>
  </w:style>
  <w:style w:type="paragraph" w:styleId="1">
    <w:name w:val="heading 1"/>
    <w:basedOn w:val="a"/>
    <w:link w:val="10"/>
    <w:uiPriority w:val="9"/>
    <w:qFormat/>
    <w:rsid w:val="00186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59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659A4"/>
    <w:pPr>
      <w:ind w:left="720"/>
      <w:contextualSpacing/>
    </w:pPr>
  </w:style>
  <w:style w:type="paragraph" w:styleId="a5">
    <w:name w:val="Balloon Text"/>
    <w:basedOn w:val="a"/>
    <w:link w:val="a6"/>
    <w:uiPriority w:val="99"/>
    <w:semiHidden/>
    <w:unhideWhenUsed/>
    <w:rsid w:val="009659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59A4"/>
    <w:rPr>
      <w:rFonts w:ascii="Tahoma" w:hAnsi="Tahoma" w:cs="Tahoma"/>
      <w:sz w:val="16"/>
      <w:szCs w:val="16"/>
    </w:rPr>
  </w:style>
  <w:style w:type="character" w:customStyle="1" w:styleId="10">
    <w:name w:val="Заголовок 1 Знак"/>
    <w:basedOn w:val="a0"/>
    <w:link w:val="1"/>
    <w:uiPriority w:val="9"/>
    <w:rsid w:val="00186509"/>
    <w:rPr>
      <w:rFonts w:ascii="Times New Roman" w:eastAsia="Times New Roman" w:hAnsi="Times New Roman" w:cs="Times New Roman"/>
      <w:b/>
      <w:bCs/>
      <w:kern w:val="36"/>
      <w:sz w:val="48"/>
      <w:szCs w:val="48"/>
      <w:lang w:eastAsia="ru-RU"/>
    </w:rPr>
  </w:style>
  <w:style w:type="character" w:styleId="a7">
    <w:name w:val="Emphasis"/>
    <w:basedOn w:val="a0"/>
    <w:uiPriority w:val="20"/>
    <w:qFormat/>
    <w:rsid w:val="00186509"/>
    <w:rPr>
      <w:i/>
      <w:iCs/>
    </w:rPr>
  </w:style>
  <w:style w:type="character" w:styleId="a8">
    <w:name w:val="Hyperlink"/>
    <w:basedOn w:val="a0"/>
    <w:uiPriority w:val="99"/>
    <w:unhideWhenUsed/>
    <w:rsid w:val="00186509"/>
    <w:rPr>
      <w:color w:val="0000FF"/>
      <w:u w:val="single"/>
    </w:rPr>
  </w:style>
  <w:style w:type="character" w:customStyle="1" w:styleId="ff2">
    <w:name w:val="ff2"/>
    <w:basedOn w:val="a0"/>
    <w:rsid w:val="00474D06"/>
  </w:style>
  <w:style w:type="character" w:customStyle="1" w:styleId="ff1">
    <w:name w:val="ff1"/>
    <w:basedOn w:val="a0"/>
    <w:rsid w:val="00474D06"/>
  </w:style>
  <w:style w:type="character" w:customStyle="1" w:styleId="ls0">
    <w:name w:val="ls0"/>
    <w:basedOn w:val="a0"/>
    <w:rsid w:val="00474D06"/>
  </w:style>
  <w:style w:type="character" w:customStyle="1" w:styleId="ls3">
    <w:name w:val="ls3"/>
    <w:basedOn w:val="a0"/>
    <w:rsid w:val="00474D06"/>
  </w:style>
  <w:style w:type="character" w:customStyle="1" w:styleId="ls2">
    <w:name w:val="ls2"/>
    <w:basedOn w:val="a0"/>
    <w:rsid w:val="00474D06"/>
  </w:style>
  <w:style w:type="character" w:customStyle="1" w:styleId="ls8">
    <w:name w:val="ls8"/>
    <w:basedOn w:val="a0"/>
    <w:rsid w:val="00474D06"/>
  </w:style>
  <w:style w:type="paragraph" w:styleId="a9">
    <w:name w:val="No Spacing"/>
    <w:qFormat/>
    <w:rsid w:val="00AD0906"/>
    <w:pPr>
      <w:spacing w:after="0" w:line="240" w:lineRule="auto"/>
    </w:pPr>
    <w:rPr>
      <w:rFonts w:ascii="Calibri" w:eastAsia="Calibri" w:hAnsi="Calibri" w:cs="Times New Roman"/>
    </w:rPr>
  </w:style>
  <w:style w:type="character" w:customStyle="1" w:styleId="apple-converted-space">
    <w:name w:val="apple-converted-space"/>
    <w:basedOn w:val="a0"/>
    <w:rsid w:val="005F54B3"/>
  </w:style>
  <w:style w:type="character" w:customStyle="1" w:styleId="UnresolvedMention">
    <w:name w:val="Unresolved Mention"/>
    <w:basedOn w:val="a0"/>
    <w:uiPriority w:val="99"/>
    <w:semiHidden/>
    <w:unhideWhenUsed/>
    <w:rsid w:val="00D24FF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6615215">
      <w:bodyDiv w:val="1"/>
      <w:marLeft w:val="0"/>
      <w:marRight w:val="0"/>
      <w:marTop w:val="0"/>
      <w:marBottom w:val="0"/>
      <w:divBdr>
        <w:top w:val="none" w:sz="0" w:space="0" w:color="auto"/>
        <w:left w:val="none" w:sz="0" w:space="0" w:color="auto"/>
        <w:bottom w:val="none" w:sz="0" w:space="0" w:color="auto"/>
        <w:right w:val="none" w:sz="0" w:space="0" w:color="auto"/>
      </w:divBdr>
    </w:div>
    <w:div w:id="99179758">
      <w:bodyDiv w:val="1"/>
      <w:marLeft w:val="0"/>
      <w:marRight w:val="0"/>
      <w:marTop w:val="0"/>
      <w:marBottom w:val="0"/>
      <w:divBdr>
        <w:top w:val="none" w:sz="0" w:space="0" w:color="auto"/>
        <w:left w:val="none" w:sz="0" w:space="0" w:color="auto"/>
        <w:bottom w:val="none" w:sz="0" w:space="0" w:color="auto"/>
        <w:right w:val="none" w:sz="0" w:space="0" w:color="auto"/>
      </w:divBdr>
    </w:div>
    <w:div w:id="102236278">
      <w:bodyDiv w:val="1"/>
      <w:marLeft w:val="0"/>
      <w:marRight w:val="0"/>
      <w:marTop w:val="0"/>
      <w:marBottom w:val="0"/>
      <w:divBdr>
        <w:top w:val="none" w:sz="0" w:space="0" w:color="auto"/>
        <w:left w:val="none" w:sz="0" w:space="0" w:color="auto"/>
        <w:bottom w:val="none" w:sz="0" w:space="0" w:color="auto"/>
        <w:right w:val="none" w:sz="0" w:space="0" w:color="auto"/>
      </w:divBdr>
    </w:div>
    <w:div w:id="164515409">
      <w:bodyDiv w:val="1"/>
      <w:marLeft w:val="0"/>
      <w:marRight w:val="0"/>
      <w:marTop w:val="0"/>
      <w:marBottom w:val="0"/>
      <w:divBdr>
        <w:top w:val="none" w:sz="0" w:space="0" w:color="auto"/>
        <w:left w:val="none" w:sz="0" w:space="0" w:color="auto"/>
        <w:bottom w:val="none" w:sz="0" w:space="0" w:color="auto"/>
        <w:right w:val="none" w:sz="0" w:space="0" w:color="auto"/>
      </w:divBdr>
    </w:div>
    <w:div w:id="491259068">
      <w:bodyDiv w:val="1"/>
      <w:marLeft w:val="0"/>
      <w:marRight w:val="0"/>
      <w:marTop w:val="0"/>
      <w:marBottom w:val="0"/>
      <w:divBdr>
        <w:top w:val="none" w:sz="0" w:space="0" w:color="auto"/>
        <w:left w:val="none" w:sz="0" w:space="0" w:color="auto"/>
        <w:bottom w:val="none" w:sz="0" w:space="0" w:color="auto"/>
        <w:right w:val="none" w:sz="0" w:space="0" w:color="auto"/>
      </w:divBdr>
      <w:divsChild>
        <w:div w:id="1419475363">
          <w:marLeft w:val="0"/>
          <w:marRight w:val="0"/>
          <w:marTop w:val="271"/>
          <w:marBottom w:val="0"/>
          <w:divBdr>
            <w:top w:val="none" w:sz="0" w:space="0" w:color="auto"/>
            <w:left w:val="none" w:sz="0" w:space="0" w:color="auto"/>
            <w:bottom w:val="none" w:sz="0" w:space="0" w:color="auto"/>
            <w:right w:val="none" w:sz="0" w:space="0" w:color="auto"/>
          </w:divBdr>
          <w:divsChild>
            <w:div w:id="786774619">
              <w:marLeft w:val="0"/>
              <w:marRight w:val="0"/>
              <w:marTop w:val="0"/>
              <w:marBottom w:val="0"/>
              <w:divBdr>
                <w:top w:val="none" w:sz="0" w:space="0" w:color="auto"/>
                <w:left w:val="none" w:sz="0" w:space="0" w:color="auto"/>
                <w:bottom w:val="none" w:sz="0" w:space="0" w:color="auto"/>
                <w:right w:val="none" w:sz="0" w:space="0" w:color="auto"/>
              </w:divBdr>
              <w:divsChild>
                <w:div w:id="1315136977">
                  <w:marLeft w:val="0"/>
                  <w:marRight w:val="0"/>
                  <w:marTop w:val="0"/>
                  <w:marBottom w:val="0"/>
                  <w:divBdr>
                    <w:top w:val="none" w:sz="0" w:space="0" w:color="auto"/>
                    <w:left w:val="none" w:sz="0" w:space="0" w:color="auto"/>
                    <w:bottom w:val="none" w:sz="0" w:space="0" w:color="auto"/>
                    <w:right w:val="none" w:sz="0" w:space="0" w:color="auto"/>
                  </w:divBdr>
                  <w:divsChild>
                    <w:div w:id="1581982773">
                      <w:marLeft w:val="0"/>
                      <w:marRight w:val="0"/>
                      <w:marTop w:val="0"/>
                      <w:marBottom w:val="0"/>
                      <w:divBdr>
                        <w:top w:val="none" w:sz="0" w:space="0" w:color="auto"/>
                        <w:left w:val="none" w:sz="0" w:space="0" w:color="auto"/>
                        <w:bottom w:val="none" w:sz="0" w:space="0" w:color="auto"/>
                        <w:right w:val="none" w:sz="0" w:space="0" w:color="auto"/>
                      </w:divBdr>
                    </w:div>
                    <w:div w:id="276985384">
                      <w:marLeft w:val="0"/>
                      <w:marRight w:val="0"/>
                      <w:marTop w:val="0"/>
                      <w:marBottom w:val="0"/>
                      <w:divBdr>
                        <w:top w:val="none" w:sz="0" w:space="0" w:color="auto"/>
                        <w:left w:val="none" w:sz="0" w:space="0" w:color="auto"/>
                        <w:bottom w:val="none" w:sz="0" w:space="0" w:color="auto"/>
                        <w:right w:val="none" w:sz="0" w:space="0" w:color="auto"/>
                      </w:divBdr>
                    </w:div>
                    <w:div w:id="388694130">
                      <w:marLeft w:val="0"/>
                      <w:marRight w:val="0"/>
                      <w:marTop w:val="0"/>
                      <w:marBottom w:val="0"/>
                      <w:divBdr>
                        <w:top w:val="none" w:sz="0" w:space="0" w:color="auto"/>
                        <w:left w:val="none" w:sz="0" w:space="0" w:color="auto"/>
                        <w:bottom w:val="none" w:sz="0" w:space="0" w:color="auto"/>
                        <w:right w:val="none" w:sz="0" w:space="0" w:color="auto"/>
                      </w:divBdr>
                    </w:div>
                    <w:div w:id="716856719">
                      <w:marLeft w:val="0"/>
                      <w:marRight w:val="0"/>
                      <w:marTop w:val="0"/>
                      <w:marBottom w:val="0"/>
                      <w:divBdr>
                        <w:top w:val="none" w:sz="0" w:space="0" w:color="auto"/>
                        <w:left w:val="none" w:sz="0" w:space="0" w:color="auto"/>
                        <w:bottom w:val="none" w:sz="0" w:space="0" w:color="auto"/>
                        <w:right w:val="none" w:sz="0" w:space="0" w:color="auto"/>
                      </w:divBdr>
                    </w:div>
                    <w:div w:id="1692993608">
                      <w:marLeft w:val="0"/>
                      <w:marRight w:val="0"/>
                      <w:marTop w:val="0"/>
                      <w:marBottom w:val="0"/>
                      <w:divBdr>
                        <w:top w:val="none" w:sz="0" w:space="0" w:color="auto"/>
                        <w:left w:val="none" w:sz="0" w:space="0" w:color="auto"/>
                        <w:bottom w:val="none" w:sz="0" w:space="0" w:color="auto"/>
                        <w:right w:val="none" w:sz="0" w:space="0" w:color="auto"/>
                      </w:divBdr>
                    </w:div>
                    <w:div w:id="1237977288">
                      <w:marLeft w:val="0"/>
                      <w:marRight w:val="0"/>
                      <w:marTop w:val="0"/>
                      <w:marBottom w:val="0"/>
                      <w:divBdr>
                        <w:top w:val="none" w:sz="0" w:space="0" w:color="auto"/>
                        <w:left w:val="none" w:sz="0" w:space="0" w:color="auto"/>
                        <w:bottom w:val="none" w:sz="0" w:space="0" w:color="auto"/>
                        <w:right w:val="none" w:sz="0" w:space="0" w:color="auto"/>
                      </w:divBdr>
                    </w:div>
                    <w:div w:id="1926380274">
                      <w:marLeft w:val="0"/>
                      <w:marRight w:val="0"/>
                      <w:marTop w:val="0"/>
                      <w:marBottom w:val="0"/>
                      <w:divBdr>
                        <w:top w:val="none" w:sz="0" w:space="0" w:color="auto"/>
                        <w:left w:val="none" w:sz="0" w:space="0" w:color="auto"/>
                        <w:bottom w:val="none" w:sz="0" w:space="0" w:color="auto"/>
                        <w:right w:val="none" w:sz="0" w:space="0" w:color="auto"/>
                      </w:divBdr>
                    </w:div>
                    <w:div w:id="1721783375">
                      <w:marLeft w:val="0"/>
                      <w:marRight w:val="0"/>
                      <w:marTop w:val="0"/>
                      <w:marBottom w:val="0"/>
                      <w:divBdr>
                        <w:top w:val="none" w:sz="0" w:space="0" w:color="auto"/>
                        <w:left w:val="none" w:sz="0" w:space="0" w:color="auto"/>
                        <w:bottom w:val="none" w:sz="0" w:space="0" w:color="auto"/>
                        <w:right w:val="none" w:sz="0" w:space="0" w:color="auto"/>
                      </w:divBdr>
                    </w:div>
                    <w:div w:id="2047485259">
                      <w:marLeft w:val="0"/>
                      <w:marRight w:val="0"/>
                      <w:marTop w:val="0"/>
                      <w:marBottom w:val="0"/>
                      <w:divBdr>
                        <w:top w:val="none" w:sz="0" w:space="0" w:color="auto"/>
                        <w:left w:val="none" w:sz="0" w:space="0" w:color="auto"/>
                        <w:bottom w:val="none" w:sz="0" w:space="0" w:color="auto"/>
                        <w:right w:val="none" w:sz="0" w:space="0" w:color="auto"/>
                      </w:divBdr>
                    </w:div>
                    <w:div w:id="1019283953">
                      <w:marLeft w:val="0"/>
                      <w:marRight w:val="0"/>
                      <w:marTop w:val="0"/>
                      <w:marBottom w:val="0"/>
                      <w:divBdr>
                        <w:top w:val="none" w:sz="0" w:space="0" w:color="auto"/>
                        <w:left w:val="none" w:sz="0" w:space="0" w:color="auto"/>
                        <w:bottom w:val="none" w:sz="0" w:space="0" w:color="auto"/>
                        <w:right w:val="none" w:sz="0" w:space="0" w:color="auto"/>
                      </w:divBdr>
                    </w:div>
                    <w:div w:id="1990938507">
                      <w:marLeft w:val="0"/>
                      <w:marRight w:val="0"/>
                      <w:marTop w:val="0"/>
                      <w:marBottom w:val="0"/>
                      <w:divBdr>
                        <w:top w:val="none" w:sz="0" w:space="0" w:color="auto"/>
                        <w:left w:val="none" w:sz="0" w:space="0" w:color="auto"/>
                        <w:bottom w:val="none" w:sz="0" w:space="0" w:color="auto"/>
                        <w:right w:val="none" w:sz="0" w:space="0" w:color="auto"/>
                      </w:divBdr>
                    </w:div>
                    <w:div w:id="617109499">
                      <w:marLeft w:val="0"/>
                      <w:marRight w:val="0"/>
                      <w:marTop w:val="0"/>
                      <w:marBottom w:val="0"/>
                      <w:divBdr>
                        <w:top w:val="none" w:sz="0" w:space="0" w:color="auto"/>
                        <w:left w:val="none" w:sz="0" w:space="0" w:color="auto"/>
                        <w:bottom w:val="none" w:sz="0" w:space="0" w:color="auto"/>
                        <w:right w:val="none" w:sz="0" w:space="0" w:color="auto"/>
                      </w:divBdr>
                    </w:div>
                    <w:div w:id="1506896857">
                      <w:marLeft w:val="0"/>
                      <w:marRight w:val="0"/>
                      <w:marTop w:val="0"/>
                      <w:marBottom w:val="0"/>
                      <w:divBdr>
                        <w:top w:val="none" w:sz="0" w:space="0" w:color="auto"/>
                        <w:left w:val="none" w:sz="0" w:space="0" w:color="auto"/>
                        <w:bottom w:val="none" w:sz="0" w:space="0" w:color="auto"/>
                        <w:right w:val="none" w:sz="0" w:space="0" w:color="auto"/>
                      </w:divBdr>
                    </w:div>
                    <w:div w:id="95103107">
                      <w:marLeft w:val="0"/>
                      <w:marRight w:val="0"/>
                      <w:marTop w:val="0"/>
                      <w:marBottom w:val="0"/>
                      <w:divBdr>
                        <w:top w:val="none" w:sz="0" w:space="0" w:color="auto"/>
                        <w:left w:val="none" w:sz="0" w:space="0" w:color="auto"/>
                        <w:bottom w:val="none" w:sz="0" w:space="0" w:color="auto"/>
                        <w:right w:val="none" w:sz="0" w:space="0" w:color="auto"/>
                      </w:divBdr>
                    </w:div>
                    <w:div w:id="1012758770">
                      <w:marLeft w:val="0"/>
                      <w:marRight w:val="0"/>
                      <w:marTop w:val="0"/>
                      <w:marBottom w:val="0"/>
                      <w:divBdr>
                        <w:top w:val="none" w:sz="0" w:space="0" w:color="auto"/>
                        <w:left w:val="none" w:sz="0" w:space="0" w:color="auto"/>
                        <w:bottom w:val="none" w:sz="0" w:space="0" w:color="auto"/>
                        <w:right w:val="none" w:sz="0" w:space="0" w:color="auto"/>
                      </w:divBdr>
                    </w:div>
                    <w:div w:id="2052000157">
                      <w:marLeft w:val="0"/>
                      <w:marRight w:val="0"/>
                      <w:marTop w:val="0"/>
                      <w:marBottom w:val="0"/>
                      <w:divBdr>
                        <w:top w:val="none" w:sz="0" w:space="0" w:color="auto"/>
                        <w:left w:val="none" w:sz="0" w:space="0" w:color="auto"/>
                        <w:bottom w:val="none" w:sz="0" w:space="0" w:color="auto"/>
                        <w:right w:val="none" w:sz="0" w:space="0" w:color="auto"/>
                      </w:divBdr>
                    </w:div>
                    <w:div w:id="1338650529">
                      <w:marLeft w:val="0"/>
                      <w:marRight w:val="0"/>
                      <w:marTop w:val="0"/>
                      <w:marBottom w:val="0"/>
                      <w:divBdr>
                        <w:top w:val="none" w:sz="0" w:space="0" w:color="auto"/>
                        <w:left w:val="none" w:sz="0" w:space="0" w:color="auto"/>
                        <w:bottom w:val="none" w:sz="0" w:space="0" w:color="auto"/>
                        <w:right w:val="none" w:sz="0" w:space="0" w:color="auto"/>
                      </w:divBdr>
                    </w:div>
                    <w:div w:id="1433739038">
                      <w:marLeft w:val="0"/>
                      <w:marRight w:val="0"/>
                      <w:marTop w:val="0"/>
                      <w:marBottom w:val="0"/>
                      <w:divBdr>
                        <w:top w:val="none" w:sz="0" w:space="0" w:color="auto"/>
                        <w:left w:val="none" w:sz="0" w:space="0" w:color="auto"/>
                        <w:bottom w:val="none" w:sz="0" w:space="0" w:color="auto"/>
                        <w:right w:val="none" w:sz="0" w:space="0" w:color="auto"/>
                      </w:divBdr>
                    </w:div>
                    <w:div w:id="1192648755">
                      <w:marLeft w:val="0"/>
                      <w:marRight w:val="0"/>
                      <w:marTop w:val="0"/>
                      <w:marBottom w:val="0"/>
                      <w:divBdr>
                        <w:top w:val="none" w:sz="0" w:space="0" w:color="auto"/>
                        <w:left w:val="none" w:sz="0" w:space="0" w:color="auto"/>
                        <w:bottom w:val="none" w:sz="0" w:space="0" w:color="auto"/>
                        <w:right w:val="none" w:sz="0" w:space="0" w:color="auto"/>
                      </w:divBdr>
                    </w:div>
                    <w:div w:id="807818518">
                      <w:marLeft w:val="0"/>
                      <w:marRight w:val="0"/>
                      <w:marTop w:val="0"/>
                      <w:marBottom w:val="0"/>
                      <w:divBdr>
                        <w:top w:val="none" w:sz="0" w:space="0" w:color="auto"/>
                        <w:left w:val="none" w:sz="0" w:space="0" w:color="auto"/>
                        <w:bottom w:val="none" w:sz="0" w:space="0" w:color="auto"/>
                        <w:right w:val="none" w:sz="0" w:space="0" w:color="auto"/>
                      </w:divBdr>
                    </w:div>
                    <w:div w:id="1273394851">
                      <w:marLeft w:val="0"/>
                      <w:marRight w:val="0"/>
                      <w:marTop w:val="0"/>
                      <w:marBottom w:val="0"/>
                      <w:divBdr>
                        <w:top w:val="none" w:sz="0" w:space="0" w:color="auto"/>
                        <w:left w:val="none" w:sz="0" w:space="0" w:color="auto"/>
                        <w:bottom w:val="none" w:sz="0" w:space="0" w:color="auto"/>
                        <w:right w:val="none" w:sz="0" w:space="0" w:color="auto"/>
                      </w:divBdr>
                    </w:div>
                    <w:div w:id="1966304240">
                      <w:marLeft w:val="0"/>
                      <w:marRight w:val="0"/>
                      <w:marTop w:val="0"/>
                      <w:marBottom w:val="0"/>
                      <w:divBdr>
                        <w:top w:val="none" w:sz="0" w:space="0" w:color="auto"/>
                        <w:left w:val="none" w:sz="0" w:space="0" w:color="auto"/>
                        <w:bottom w:val="none" w:sz="0" w:space="0" w:color="auto"/>
                        <w:right w:val="none" w:sz="0" w:space="0" w:color="auto"/>
                      </w:divBdr>
                    </w:div>
                    <w:div w:id="1856189747">
                      <w:marLeft w:val="0"/>
                      <w:marRight w:val="0"/>
                      <w:marTop w:val="0"/>
                      <w:marBottom w:val="0"/>
                      <w:divBdr>
                        <w:top w:val="none" w:sz="0" w:space="0" w:color="auto"/>
                        <w:left w:val="none" w:sz="0" w:space="0" w:color="auto"/>
                        <w:bottom w:val="none" w:sz="0" w:space="0" w:color="auto"/>
                        <w:right w:val="none" w:sz="0" w:space="0" w:color="auto"/>
                      </w:divBdr>
                    </w:div>
                    <w:div w:id="270014126">
                      <w:marLeft w:val="0"/>
                      <w:marRight w:val="0"/>
                      <w:marTop w:val="0"/>
                      <w:marBottom w:val="0"/>
                      <w:divBdr>
                        <w:top w:val="none" w:sz="0" w:space="0" w:color="auto"/>
                        <w:left w:val="none" w:sz="0" w:space="0" w:color="auto"/>
                        <w:bottom w:val="none" w:sz="0" w:space="0" w:color="auto"/>
                        <w:right w:val="none" w:sz="0" w:space="0" w:color="auto"/>
                      </w:divBdr>
                    </w:div>
                    <w:div w:id="651639697">
                      <w:marLeft w:val="0"/>
                      <w:marRight w:val="0"/>
                      <w:marTop w:val="0"/>
                      <w:marBottom w:val="0"/>
                      <w:divBdr>
                        <w:top w:val="none" w:sz="0" w:space="0" w:color="auto"/>
                        <w:left w:val="none" w:sz="0" w:space="0" w:color="auto"/>
                        <w:bottom w:val="none" w:sz="0" w:space="0" w:color="auto"/>
                        <w:right w:val="none" w:sz="0" w:space="0" w:color="auto"/>
                      </w:divBdr>
                    </w:div>
                    <w:div w:id="899559014">
                      <w:marLeft w:val="0"/>
                      <w:marRight w:val="0"/>
                      <w:marTop w:val="0"/>
                      <w:marBottom w:val="0"/>
                      <w:divBdr>
                        <w:top w:val="none" w:sz="0" w:space="0" w:color="auto"/>
                        <w:left w:val="none" w:sz="0" w:space="0" w:color="auto"/>
                        <w:bottom w:val="none" w:sz="0" w:space="0" w:color="auto"/>
                        <w:right w:val="none" w:sz="0" w:space="0" w:color="auto"/>
                      </w:divBdr>
                    </w:div>
                    <w:div w:id="663434535">
                      <w:marLeft w:val="0"/>
                      <w:marRight w:val="0"/>
                      <w:marTop w:val="0"/>
                      <w:marBottom w:val="0"/>
                      <w:divBdr>
                        <w:top w:val="none" w:sz="0" w:space="0" w:color="auto"/>
                        <w:left w:val="none" w:sz="0" w:space="0" w:color="auto"/>
                        <w:bottom w:val="none" w:sz="0" w:space="0" w:color="auto"/>
                        <w:right w:val="none" w:sz="0" w:space="0" w:color="auto"/>
                      </w:divBdr>
                    </w:div>
                    <w:div w:id="870916041">
                      <w:marLeft w:val="0"/>
                      <w:marRight w:val="0"/>
                      <w:marTop w:val="0"/>
                      <w:marBottom w:val="0"/>
                      <w:divBdr>
                        <w:top w:val="none" w:sz="0" w:space="0" w:color="auto"/>
                        <w:left w:val="none" w:sz="0" w:space="0" w:color="auto"/>
                        <w:bottom w:val="none" w:sz="0" w:space="0" w:color="auto"/>
                        <w:right w:val="none" w:sz="0" w:space="0" w:color="auto"/>
                      </w:divBdr>
                    </w:div>
                    <w:div w:id="2006663685">
                      <w:marLeft w:val="0"/>
                      <w:marRight w:val="0"/>
                      <w:marTop w:val="0"/>
                      <w:marBottom w:val="0"/>
                      <w:divBdr>
                        <w:top w:val="none" w:sz="0" w:space="0" w:color="auto"/>
                        <w:left w:val="none" w:sz="0" w:space="0" w:color="auto"/>
                        <w:bottom w:val="none" w:sz="0" w:space="0" w:color="auto"/>
                        <w:right w:val="none" w:sz="0" w:space="0" w:color="auto"/>
                      </w:divBdr>
                    </w:div>
                    <w:div w:id="1131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3837">
          <w:marLeft w:val="0"/>
          <w:marRight w:val="0"/>
          <w:marTop w:val="271"/>
          <w:marBottom w:val="0"/>
          <w:divBdr>
            <w:top w:val="none" w:sz="0" w:space="0" w:color="auto"/>
            <w:left w:val="none" w:sz="0" w:space="0" w:color="auto"/>
            <w:bottom w:val="none" w:sz="0" w:space="0" w:color="auto"/>
            <w:right w:val="none" w:sz="0" w:space="0" w:color="auto"/>
          </w:divBdr>
          <w:divsChild>
            <w:div w:id="643237030">
              <w:marLeft w:val="0"/>
              <w:marRight w:val="0"/>
              <w:marTop w:val="0"/>
              <w:marBottom w:val="0"/>
              <w:divBdr>
                <w:top w:val="none" w:sz="0" w:space="0" w:color="auto"/>
                <w:left w:val="none" w:sz="0" w:space="0" w:color="auto"/>
                <w:bottom w:val="none" w:sz="0" w:space="0" w:color="auto"/>
                <w:right w:val="none" w:sz="0" w:space="0" w:color="auto"/>
              </w:divBdr>
              <w:divsChild>
                <w:div w:id="1725521420">
                  <w:marLeft w:val="0"/>
                  <w:marRight w:val="0"/>
                  <w:marTop w:val="0"/>
                  <w:marBottom w:val="0"/>
                  <w:divBdr>
                    <w:top w:val="none" w:sz="0" w:space="0" w:color="auto"/>
                    <w:left w:val="none" w:sz="0" w:space="0" w:color="auto"/>
                    <w:bottom w:val="none" w:sz="0" w:space="0" w:color="auto"/>
                    <w:right w:val="none" w:sz="0" w:space="0" w:color="auto"/>
                  </w:divBdr>
                  <w:divsChild>
                    <w:div w:id="60368509">
                      <w:marLeft w:val="0"/>
                      <w:marRight w:val="0"/>
                      <w:marTop w:val="0"/>
                      <w:marBottom w:val="0"/>
                      <w:divBdr>
                        <w:top w:val="none" w:sz="0" w:space="0" w:color="auto"/>
                        <w:left w:val="none" w:sz="0" w:space="0" w:color="auto"/>
                        <w:bottom w:val="none" w:sz="0" w:space="0" w:color="auto"/>
                        <w:right w:val="none" w:sz="0" w:space="0" w:color="auto"/>
                      </w:divBdr>
                    </w:div>
                    <w:div w:id="509442820">
                      <w:marLeft w:val="0"/>
                      <w:marRight w:val="0"/>
                      <w:marTop w:val="0"/>
                      <w:marBottom w:val="0"/>
                      <w:divBdr>
                        <w:top w:val="none" w:sz="0" w:space="0" w:color="auto"/>
                        <w:left w:val="none" w:sz="0" w:space="0" w:color="auto"/>
                        <w:bottom w:val="none" w:sz="0" w:space="0" w:color="auto"/>
                        <w:right w:val="none" w:sz="0" w:space="0" w:color="auto"/>
                      </w:divBdr>
                    </w:div>
                    <w:div w:id="2028821450">
                      <w:marLeft w:val="0"/>
                      <w:marRight w:val="0"/>
                      <w:marTop w:val="0"/>
                      <w:marBottom w:val="0"/>
                      <w:divBdr>
                        <w:top w:val="none" w:sz="0" w:space="0" w:color="auto"/>
                        <w:left w:val="none" w:sz="0" w:space="0" w:color="auto"/>
                        <w:bottom w:val="none" w:sz="0" w:space="0" w:color="auto"/>
                        <w:right w:val="none" w:sz="0" w:space="0" w:color="auto"/>
                      </w:divBdr>
                    </w:div>
                    <w:div w:id="31619706">
                      <w:marLeft w:val="0"/>
                      <w:marRight w:val="0"/>
                      <w:marTop w:val="0"/>
                      <w:marBottom w:val="0"/>
                      <w:divBdr>
                        <w:top w:val="none" w:sz="0" w:space="0" w:color="auto"/>
                        <w:left w:val="none" w:sz="0" w:space="0" w:color="auto"/>
                        <w:bottom w:val="none" w:sz="0" w:space="0" w:color="auto"/>
                        <w:right w:val="none" w:sz="0" w:space="0" w:color="auto"/>
                      </w:divBdr>
                    </w:div>
                    <w:div w:id="1283263504">
                      <w:marLeft w:val="0"/>
                      <w:marRight w:val="0"/>
                      <w:marTop w:val="0"/>
                      <w:marBottom w:val="0"/>
                      <w:divBdr>
                        <w:top w:val="none" w:sz="0" w:space="0" w:color="auto"/>
                        <w:left w:val="none" w:sz="0" w:space="0" w:color="auto"/>
                        <w:bottom w:val="none" w:sz="0" w:space="0" w:color="auto"/>
                        <w:right w:val="none" w:sz="0" w:space="0" w:color="auto"/>
                      </w:divBdr>
                    </w:div>
                    <w:div w:id="1146509901">
                      <w:marLeft w:val="0"/>
                      <w:marRight w:val="0"/>
                      <w:marTop w:val="0"/>
                      <w:marBottom w:val="0"/>
                      <w:divBdr>
                        <w:top w:val="none" w:sz="0" w:space="0" w:color="auto"/>
                        <w:left w:val="none" w:sz="0" w:space="0" w:color="auto"/>
                        <w:bottom w:val="none" w:sz="0" w:space="0" w:color="auto"/>
                        <w:right w:val="none" w:sz="0" w:space="0" w:color="auto"/>
                      </w:divBdr>
                    </w:div>
                    <w:div w:id="1757555720">
                      <w:marLeft w:val="0"/>
                      <w:marRight w:val="0"/>
                      <w:marTop w:val="0"/>
                      <w:marBottom w:val="0"/>
                      <w:divBdr>
                        <w:top w:val="none" w:sz="0" w:space="0" w:color="auto"/>
                        <w:left w:val="none" w:sz="0" w:space="0" w:color="auto"/>
                        <w:bottom w:val="none" w:sz="0" w:space="0" w:color="auto"/>
                        <w:right w:val="none" w:sz="0" w:space="0" w:color="auto"/>
                      </w:divBdr>
                    </w:div>
                    <w:div w:id="1251693807">
                      <w:marLeft w:val="0"/>
                      <w:marRight w:val="0"/>
                      <w:marTop w:val="0"/>
                      <w:marBottom w:val="0"/>
                      <w:divBdr>
                        <w:top w:val="none" w:sz="0" w:space="0" w:color="auto"/>
                        <w:left w:val="none" w:sz="0" w:space="0" w:color="auto"/>
                        <w:bottom w:val="none" w:sz="0" w:space="0" w:color="auto"/>
                        <w:right w:val="none" w:sz="0" w:space="0" w:color="auto"/>
                      </w:divBdr>
                    </w:div>
                    <w:div w:id="2129230028">
                      <w:marLeft w:val="0"/>
                      <w:marRight w:val="0"/>
                      <w:marTop w:val="0"/>
                      <w:marBottom w:val="0"/>
                      <w:divBdr>
                        <w:top w:val="none" w:sz="0" w:space="0" w:color="auto"/>
                        <w:left w:val="none" w:sz="0" w:space="0" w:color="auto"/>
                        <w:bottom w:val="none" w:sz="0" w:space="0" w:color="auto"/>
                        <w:right w:val="none" w:sz="0" w:space="0" w:color="auto"/>
                      </w:divBdr>
                    </w:div>
                    <w:div w:id="1548175076">
                      <w:marLeft w:val="0"/>
                      <w:marRight w:val="0"/>
                      <w:marTop w:val="0"/>
                      <w:marBottom w:val="0"/>
                      <w:divBdr>
                        <w:top w:val="none" w:sz="0" w:space="0" w:color="auto"/>
                        <w:left w:val="none" w:sz="0" w:space="0" w:color="auto"/>
                        <w:bottom w:val="none" w:sz="0" w:space="0" w:color="auto"/>
                        <w:right w:val="none" w:sz="0" w:space="0" w:color="auto"/>
                      </w:divBdr>
                    </w:div>
                    <w:div w:id="813135889">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 w:id="985940749">
                      <w:marLeft w:val="0"/>
                      <w:marRight w:val="0"/>
                      <w:marTop w:val="0"/>
                      <w:marBottom w:val="0"/>
                      <w:divBdr>
                        <w:top w:val="none" w:sz="0" w:space="0" w:color="auto"/>
                        <w:left w:val="none" w:sz="0" w:space="0" w:color="auto"/>
                        <w:bottom w:val="none" w:sz="0" w:space="0" w:color="auto"/>
                        <w:right w:val="none" w:sz="0" w:space="0" w:color="auto"/>
                      </w:divBdr>
                    </w:div>
                    <w:div w:id="1666320528">
                      <w:marLeft w:val="0"/>
                      <w:marRight w:val="0"/>
                      <w:marTop w:val="0"/>
                      <w:marBottom w:val="0"/>
                      <w:divBdr>
                        <w:top w:val="none" w:sz="0" w:space="0" w:color="auto"/>
                        <w:left w:val="none" w:sz="0" w:space="0" w:color="auto"/>
                        <w:bottom w:val="none" w:sz="0" w:space="0" w:color="auto"/>
                        <w:right w:val="none" w:sz="0" w:space="0" w:color="auto"/>
                      </w:divBdr>
                    </w:div>
                    <w:div w:id="421537377">
                      <w:marLeft w:val="0"/>
                      <w:marRight w:val="0"/>
                      <w:marTop w:val="0"/>
                      <w:marBottom w:val="0"/>
                      <w:divBdr>
                        <w:top w:val="none" w:sz="0" w:space="0" w:color="auto"/>
                        <w:left w:val="none" w:sz="0" w:space="0" w:color="auto"/>
                        <w:bottom w:val="none" w:sz="0" w:space="0" w:color="auto"/>
                        <w:right w:val="none" w:sz="0" w:space="0" w:color="auto"/>
                      </w:divBdr>
                    </w:div>
                    <w:div w:id="1526599769">
                      <w:marLeft w:val="0"/>
                      <w:marRight w:val="0"/>
                      <w:marTop w:val="0"/>
                      <w:marBottom w:val="0"/>
                      <w:divBdr>
                        <w:top w:val="none" w:sz="0" w:space="0" w:color="auto"/>
                        <w:left w:val="none" w:sz="0" w:space="0" w:color="auto"/>
                        <w:bottom w:val="none" w:sz="0" w:space="0" w:color="auto"/>
                        <w:right w:val="none" w:sz="0" w:space="0" w:color="auto"/>
                      </w:divBdr>
                    </w:div>
                    <w:div w:id="1115170859">
                      <w:marLeft w:val="0"/>
                      <w:marRight w:val="0"/>
                      <w:marTop w:val="0"/>
                      <w:marBottom w:val="0"/>
                      <w:divBdr>
                        <w:top w:val="none" w:sz="0" w:space="0" w:color="auto"/>
                        <w:left w:val="none" w:sz="0" w:space="0" w:color="auto"/>
                        <w:bottom w:val="none" w:sz="0" w:space="0" w:color="auto"/>
                        <w:right w:val="none" w:sz="0" w:space="0" w:color="auto"/>
                      </w:divBdr>
                    </w:div>
                    <w:div w:id="2077778800">
                      <w:marLeft w:val="0"/>
                      <w:marRight w:val="0"/>
                      <w:marTop w:val="0"/>
                      <w:marBottom w:val="0"/>
                      <w:divBdr>
                        <w:top w:val="none" w:sz="0" w:space="0" w:color="auto"/>
                        <w:left w:val="none" w:sz="0" w:space="0" w:color="auto"/>
                        <w:bottom w:val="none" w:sz="0" w:space="0" w:color="auto"/>
                        <w:right w:val="none" w:sz="0" w:space="0" w:color="auto"/>
                      </w:divBdr>
                    </w:div>
                    <w:div w:id="2013488089">
                      <w:marLeft w:val="0"/>
                      <w:marRight w:val="0"/>
                      <w:marTop w:val="0"/>
                      <w:marBottom w:val="0"/>
                      <w:divBdr>
                        <w:top w:val="none" w:sz="0" w:space="0" w:color="auto"/>
                        <w:left w:val="none" w:sz="0" w:space="0" w:color="auto"/>
                        <w:bottom w:val="none" w:sz="0" w:space="0" w:color="auto"/>
                        <w:right w:val="none" w:sz="0" w:space="0" w:color="auto"/>
                      </w:divBdr>
                    </w:div>
                    <w:div w:id="530454237">
                      <w:marLeft w:val="0"/>
                      <w:marRight w:val="0"/>
                      <w:marTop w:val="0"/>
                      <w:marBottom w:val="0"/>
                      <w:divBdr>
                        <w:top w:val="none" w:sz="0" w:space="0" w:color="auto"/>
                        <w:left w:val="none" w:sz="0" w:space="0" w:color="auto"/>
                        <w:bottom w:val="none" w:sz="0" w:space="0" w:color="auto"/>
                        <w:right w:val="none" w:sz="0" w:space="0" w:color="auto"/>
                      </w:divBdr>
                    </w:div>
                    <w:div w:id="461074689">
                      <w:marLeft w:val="0"/>
                      <w:marRight w:val="0"/>
                      <w:marTop w:val="0"/>
                      <w:marBottom w:val="0"/>
                      <w:divBdr>
                        <w:top w:val="none" w:sz="0" w:space="0" w:color="auto"/>
                        <w:left w:val="none" w:sz="0" w:space="0" w:color="auto"/>
                        <w:bottom w:val="none" w:sz="0" w:space="0" w:color="auto"/>
                        <w:right w:val="none" w:sz="0" w:space="0" w:color="auto"/>
                      </w:divBdr>
                    </w:div>
                    <w:div w:id="1858348763">
                      <w:marLeft w:val="0"/>
                      <w:marRight w:val="0"/>
                      <w:marTop w:val="0"/>
                      <w:marBottom w:val="0"/>
                      <w:divBdr>
                        <w:top w:val="none" w:sz="0" w:space="0" w:color="auto"/>
                        <w:left w:val="none" w:sz="0" w:space="0" w:color="auto"/>
                        <w:bottom w:val="none" w:sz="0" w:space="0" w:color="auto"/>
                        <w:right w:val="none" w:sz="0" w:space="0" w:color="auto"/>
                      </w:divBdr>
                    </w:div>
                    <w:div w:id="637958280">
                      <w:marLeft w:val="0"/>
                      <w:marRight w:val="0"/>
                      <w:marTop w:val="0"/>
                      <w:marBottom w:val="0"/>
                      <w:divBdr>
                        <w:top w:val="none" w:sz="0" w:space="0" w:color="auto"/>
                        <w:left w:val="none" w:sz="0" w:space="0" w:color="auto"/>
                        <w:bottom w:val="none" w:sz="0" w:space="0" w:color="auto"/>
                        <w:right w:val="none" w:sz="0" w:space="0" w:color="auto"/>
                      </w:divBdr>
                    </w:div>
                    <w:div w:id="825825519">
                      <w:marLeft w:val="0"/>
                      <w:marRight w:val="0"/>
                      <w:marTop w:val="0"/>
                      <w:marBottom w:val="0"/>
                      <w:divBdr>
                        <w:top w:val="none" w:sz="0" w:space="0" w:color="auto"/>
                        <w:left w:val="none" w:sz="0" w:space="0" w:color="auto"/>
                        <w:bottom w:val="none" w:sz="0" w:space="0" w:color="auto"/>
                        <w:right w:val="none" w:sz="0" w:space="0" w:color="auto"/>
                      </w:divBdr>
                    </w:div>
                    <w:div w:id="226113517">
                      <w:marLeft w:val="0"/>
                      <w:marRight w:val="0"/>
                      <w:marTop w:val="0"/>
                      <w:marBottom w:val="0"/>
                      <w:divBdr>
                        <w:top w:val="none" w:sz="0" w:space="0" w:color="auto"/>
                        <w:left w:val="none" w:sz="0" w:space="0" w:color="auto"/>
                        <w:bottom w:val="none" w:sz="0" w:space="0" w:color="auto"/>
                        <w:right w:val="none" w:sz="0" w:space="0" w:color="auto"/>
                      </w:divBdr>
                    </w:div>
                    <w:div w:id="5064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0197">
          <w:marLeft w:val="0"/>
          <w:marRight w:val="0"/>
          <w:marTop w:val="271"/>
          <w:marBottom w:val="0"/>
          <w:divBdr>
            <w:top w:val="none" w:sz="0" w:space="0" w:color="auto"/>
            <w:left w:val="none" w:sz="0" w:space="0" w:color="auto"/>
            <w:bottom w:val="none" w:sz="0" w:space="0" w:color="auto"/>
            <w:right w:val="none" w:sz="0" w:space="0" w:color="auto"/>
          </w:divBdr>
          <w:divsChild>
            <w:div w:id="835456486">
              <w:marLeft w:val="-417"/>
              <w:marRight w:val="0"/>
              <w:marTop w:val="0"/>
              <w:marBottom w:val="0"/>
              <w:divBdr>
                <w:top w:val="none" w:sz="0" w:space="0" w:color="auto"/>
                <w:left w:val="none" w:sz="0" w:space="0" w:color="auto"/>
                <w:bottom w:val="none" w:sz="0" w:space="0" w:color="auto"/>
                <w:right w:val="none" w:sz="0" w:space="0" w:color="auto"/>
              </w:divBdr>
              <w:divsChild>
                <w:div w:id="803425730">
                  <w:marLeft w:val="0"/>
                  <w:marRight w:val="0"/>
                  <w:marTop w:val="0"/>
                  <w:marBottom w:val="0"/>
                  <w:divBdr>
                    <w:top w:val="none" w:sz="0" w:space="0" w:color="auto"/>
                    <w:left w:val="none" w:sz="0" w:space="0" w:color="auto"/>
                    <w:bottom w:val="none" w:sz="0" w:space="0" w:color="auto"/>
                    <w:right w:val="none" w:sz="0" w:space="0" w:color="auto"/>
                  </w:divBdr>
                  <w:divsChild>
                    <w:div w:id="243956272">
                      <w:marLeft w:val="0"/>
                      <w:marRight w:val="0"/>
                      <w:marTop w:val="0"/>
                      <w:marBottom w:val="0"/>
                      <w:divBdr>
                        <w:top w:val="none" w:sz="0" w:space="0" w:color="auto"/>
                        <w:left w:val="none" w:sz="0" w:space="0" w:color="auto"/>
                        <w:bottom w:val="none" w:sz="0" w:space="0" w:color="auto"/>
                        <w:right w:val="none" w:sz="0" w:space="0" w:color="auto"/>
                      </w:divBdr>
                    </w:div>
                    <w:div w:id="955722542">
                      <w:marLeft w:val="0"/>
                      <w:marRight w:val="0"/>
                      <w:marTop w:val="0"/>
                      <w:marBottom w:val="0"/>
                      <w:divBdr>
                        <w:top w:val="none" w:sz="0" w:space="0" w:color="auto"/>
                        <w:left w:val="none" w:sz="0" w:space="0" w:color="auto"/>
                        <w:bottom w:val="none" w:sz="0" w:space="0" w:color="auto"/>
                        <w:right w:val="none" w:sz="0" w:space="0" w:color="auto"/>
                      </w:divBdr>
                    </w:div>
                    <w:div w:id="409353869">
                      <w:marLeft w:val="0"/>
                      <w:marRight w:val="0"/>
                      <w:marTop w:val="0"/>
                      <w:marBottom w:val="0"/>
                      <w:divBdr>
                        <w:top w:val="none" w:sz="0" w:space="0" w:color="auto"/>
                        <w:left w:val="none" w:sz="0" w:space="0" w:color="auto"/>
                        <w:bottom w:val="none" w:sz="0" w:space="0" w:color="auto"/>
                        <w:right w:val="none" w:sz="0" w:space="0" w:color="auto"/>
                      </w:divBdr>
                    </w:div>
                    <w:div w:id="1005329022">
                      <w:marLeft w:val="0"/>
                      <w:marRight w:val="0"/>
                      <w:marTop w:val="0"/>
                      <w:marBottom w:val="0"/>
                      <w:divBdr>
                        <w:top w:val="none" w:sz="0" w:space="0" w:color="auto"/>
                        <w:left w:val="none" w:sz="0" w:space="0" w:color="auto"/>
                        <w:bottom w:val="none" w:sz="0" w:space="0" w:color="auto"/>
                        <w:right w:val="none" w:sz="0" w:space="0" w:color="auto"/>
                      </w:divBdr>
                    </w:div>
                    <w:div w:id="1650088245">
                      <w:marLeft w:val="0"/>
                      <w:marRight w:val="0"/>
                      <w:marTop w:val="0"/>
                      <w:marBottom w:val="0"/>
                      <w:divBdr>
                        <w:top w:val="none" w:sz="0" w:space="0" w:color="auto"/>
                        <w:left w:val="none" w:sz="0" w:space="0" w:color="auto"/>
                        <w:bottom w:val="none" w:sz="0" w:space="0" w:color="auto"/>
                        <w:right w:val="none" w:sz="0" w:space="0" w:color="auto"/>
                      </w:divBdr>
                    </w:div>
                    <w:div w:id="1996373594">
                      <w:marLeft w:val="0"/>
                      <w:marRight w:val="0"/>
                      <w:marTop w:val="0"/>
                      <w:marBottom w:val="0"/>
                      <w:divBdr>
                        <w:top w:val="none" w:sz="0" w:space="0" w:color="auto"/>
                        <w:left w:val="none" w:sz="0" w:space="0" w:color="auto"/>
                        <w:bottom w:val="none" w:sz="0" w:space="0" w:color="auto"/>
                        <w:right w:val="none" w:sz="0" w:space="0" w:color="auto"/>
                      </w:divBdr>
                    </w:div>
                    <w:div w:id="419301224">
                      <w:marLeft w:val="0"/>
                      <w:marRight w:val="0"/>
                      <w:marTop w:val="0"/>
                      <w:marBottom w:val="0"/>
                      <w:divBdr>
                        <w:top w:val="none" w:sz="0" w:space="0" w:color="auto"/>
                        <w:left w:val="none" w:sz="0" w:space="0" w:color="auto"/>
                        <w:bottom w:val="none" w:sz="0" w:space="0" w:color="auto"/>
                        <w:right w:val="none" w:sz="0" w:space="0" w:color="auto"/>
                      </w:divBdr>
                    </w:div>
                    <w:div w:id="698628974">
                      <w:marLeft w:val="0"/>
                      <w:marRight w:val="0"/>
                      <w:marTop w:val="0"/>
                      <w:marBottom w:val="0"/>
                      <w:divBdr>
                        <w:top w:val="none" w:sz="0" w:space="0" w:color="auto"/>
                        <w:left w:val="none" w:sz="0" w:space="0" w:color="auto"/>
                        <w:bottom w:val="none" w:sz="0" w:space="0" w:color="auto"/>
                        <w:right w:val="none" w:sz="0" w:space="0" w:color="auto"/>
                      </w:divBdr>
                    </w:div>
                    <w:div w:id="1947349009">
                      <w:marLeft w:val="0"/>
                      <w:marRight w:val="0"/>
                      <w:marTop w:val="0"/>
                      <w:marBottom w:val="0"/>
                      <w:divBdr>
                        <w:top w:val="none" w:sz="0" w:space="0" w:color="auto"/>
                        <w:left w:val="none" w:sz="0" w:space="0" w:color="auto"/>
                        <w:bottom w:val="none" w:sz="0" w:space="0" w:color="auto"/>
                        <w:right w:val="none" w:sz="0" w:space="0" w:color="auto"/>
                      </w:divBdr>
                    </w:div>
                    <w:div w:id="259992071">
                      <w:marLeft w:val="0"/>
                      <w:marRight w:val="0"/>
                      <w:marTop w:val="0"/>
                      <w:marBottom w:val="0"/>
                      <w:divBdr>
                        <w:top w:val="none" w:sz="0" w:space="0" w:color="auto"/>
                        <w:left w:val="none" w:sz="0" w:space="0" w:color="auto"/>
                        <w:bottom w:val="none" w:sz="0" w:space="0" w:color="auto"/>
                        <w:right w:val="none" w:sz="0" w:space="0" w:color="auto"/>
                      </w:divBdr>
                    </w:div>
                    <w:div w:id="1427263095">
                      <w:marLeft w:val="0"/>
                      <w:marRight w:val="0"/>
                      <w:marTop w:val="0"/>
                      <w:marBottom w:val="0"/>
                      <w:divBdr>
                        <w:top w:val="none" w:sz="0" w:space="0" w:color="auto"/>
                        <w:left w:val="none" w:sz="0" w:space="0" w:color="auto"/>
                        <w:bottom w:val="none" w:sz="0" w:space="0" w:color="auto"/>
                        <w:right w:val="none" w:sz="0" w:space="0" w:color="auto"/>
                      </w:divBdr>
                    </w:div>
                    <w:div w:id="1377392465">
                      <w:marLeft w:val="0"/>
                      <w:marRight w:val="0"/>
                      <w:marTop w:val="0"/>
                      <w:marBottom w:val="0"/>
                      <w:divBdr>
                        <w:top w:val="none" w:sz="0" w:space="0" w:color="auto"/>
                        <w:left w:val="none" w:sz="0" w:space="0" w:color="auto"/>
                        <w:bottom w:val="none" w:sz="0" w:space="0" w:color="auto"/>
                        <w:right w:val="none" w:sz="0" w:space="0" w:color="auto"/>
                      </w:divBdr>
                    </w:div>
                    <w:div w:id="1934976562">
                      <w:marLeft w:val="0"/>
                      <w:marRight w:val="0"/>
                      <w:marTop w:val="0"/>
                      <w:marBottom w:val="0"/>
                      <w:divBdr>
                        <w:top w:val="none" w:sz="0" w:space="0" w:color="auto"/>
                        <w:left w:val="none" w:sz="0" w:space="0" w:color="auto"/>
                        <w:bottom w:val="none" w:sz="0" w:space="0" w:color="auto"/>
                        <w:right w:val="none" w:sz="0" w:space="0" w:color="auto"/>
                      </w:divBdr>
                    </w:div>
                    <w:div w:id="846793320">
                      <w:marLeft w:val="0"/>
                      <w:marRight w:val="0"/>
                      <w:marTop w:val="0"/>
                      <w:marBottom w:val="0"/>
                      <w:divBdr>
                        <w:top w:val="none" w:sz="0" w:space="0" w:color="auto"/>
                        <w:left w:val="none" w:sz="0" w:space="0" w:color="auto"/>
                        <w:bottom w:val="none" w:sz="0" w:space="0" w:color="auto"/>
                        <w:right w:val="none" w:sz="0" w:space="0" w:color="auto"/>
                      </w:divBdr>
                    </w:div>
                    <w:div w:id="1197736043">
                      <w:marLeft w:val="0"/>
                      <w:marRight w:val="0"/>
                      <w:marTop w:val="0"/>
                      <w:marBottom w:val="0"/>
                      <w:divBdr>
                        <w:top w:val="none" w:sz="0" w:space="0" w:color="auto"/>
                        <w:left w:val="none" w:sz="0" w:space="0" w:color="auto"/>
                        <w:bottom w:val="none" w:sz="0" w:space="0" w:color="auto"/>
                        <w:right w:val="none" w:sz="0" w:space="0" w:color="auto"/>
                      </w:divBdr>
                    </w:div>
                    <w:div w:id="249781513">
                      <w:marLeft w:val="0"/>
                      <w:marRight w:val="0"/>
                      <w:marTop w:val="0"/>
                      <w:marBottom w:val="0"/>
                      <w:divBdr>
                        <w:top w:val="none" w:sz="0" w:space="0" w:color="auto"/>
                        <w:left w:val="none" w:sz="0" w:space="0" w:color="auto"/>
                        <w:bottom w:val="none" w:sz="0" w:space="0" w:color="auto"/>
                        <w:right w:val="none" w:sz="0" w:space="0" w:color="auto"/>
                      </w:divBdr>
                    </w:div>
                    <w:div w:id="912666655">
                      <w:marLeft w:val="0"/>
                      <w:marRight w:val="0"/>
                      <w:marTop w:val="0"/>
                      <w:marBottom w:val="0"/>
                      <w:divBdr>
                        <w:top w:val="none" w:sz="0" w:space="0" w:color="auto"/>
                        <w:left w:val="none" w:sz="0" w:space="0" w:color="auto"/>
                        <w:bottom w:val="none" w:sz="0" w:space="0" w:color="auto"/>
                        <w:right w:val="none" w:sz="0" w:space="0" w:color="auto"/>
                      </w:divBdr>
                    </w:div>
                    <w:div w:id="533152714">
                      <w:marLeft w:val="0"/>
                      <w:marRight w:val="0"/>
                      <w:marTop w:val="0"/>
                      <w:marBottom w:val="0"/>
                      <w:divBdr>
                        <w:top w:val="none" w:sz="0" w:space="0" w:color="auto"/>
                        <w:left w:val="none" w:sz="0" w:space="0" w:color="auto"/>
                        <w:bottom w:val="none" w:sz="0" w:space="0" w:color="auto"/>
                        <w:right w:val="none" w:sz="0" w:space="0" w:color="auto"/>
                      </w:divBdr>
                    </w:div>
                    <w:div w:id="1172065679">
                      <w:marLeft w:val="0"/>
                      <w:marRight w:val="0"/>
                      <w:marTop w:val="0"/>
                      <w:marBottom w:val="0"/>
                      <w:divBdr>
                        <w:top w:val="none" w:sz="0" w:space="0" w:color="auto"/>
                        <w:left w:val="none" w:sz="0" w:space="0" w:color="auto"/>
                        <w:bottom w:val="none" w:sz="0" w:space="0" w:color="auto"/>
                        <w:right w:val="none" w:sz="0" w:space="0" w:color="auto"/>
                      </w:divBdr>
                    </w:div>
                    <w:div w:id="2110930608">
                      <w:marLeft w:val="0"/>
                      <w:marRight w:val="0"/>
                      <w:marTop w:val="0"/>
                      <w:marBottom w:val="0"/>
                      <w:divBdr>
                        <w:top w:val="none" w:sz="0" w:space="0" w:color="auto"/>
                        <w:left w:val="none" w:sz="0" w:space="0" w:color="auto"/>
                        <w:bottom w:val="none" w:sz="0" w:space="0" w:color="auto"/>
                        <w:right w:val="none" w:sz="0" w:space="0" w:color="auto"/>
                      </w:divBdr>
                    </w:div>
                    <w:div w:id="301541769">
                      <w:marLeft w:val="0"/>
                      <w:marRight w:val="0"/>
                      <w:marTop w:val="0"/>
                      <w:marBottom w:val="0"/>
                      <w:divBdr>
                        <w:top w:val="none" w:sz="0" w:space="0" w:color="auto"/>
                        <w:left w:val="none" w:sz="0" w:space="0" w:color="auto"/>
                        <w:bottom w:val="none" w:sz="0" w:space="0" w:color="auto"/>
                        <w:right w:val="none" w:sz="0" w:space="0" w:color="auto"/>
                      </w:divBdr>
                    </w:div>
                    <w:div w:id="2097899461">
                      <w:marLeft w:val="0"/>
                      <w:marRight w:val="0"/>
                      <w:marTop w:val="0"/>
                      <w:marBottom w:val="0"/>
                      <w:divBdr>
                        <w:top w:val="none" w:sz="0" w:space="0" w:color="auto"/>
                        <w:left w:val="none" w:sz="0" w:space="0" w:color="auto"/>
                        <w:bottom w:val="none" w:sz="0" w:space="0" w:color="auto"/>
                        <w:right w:val="none" w:sz="0" w:space="0" w:color="auto"/>
                      </w:divBdr>
                    </w:div>
                    <w:div w:id="263733645">
                      <w:marLeft w:val="0"/>
                      <w:marRight w:val="0"/>
                      <w:marTop w:val="0"/>
                      <w:marBottom w:val="0"/>
                      <w:divBdr>
                        <w:top w:val="none" w:sz="0" w:space="0" w:color="auto"/>
                        <w:left w:val="none" w:sz="0" w:space="0" w:color="auto"/>
                        <w:bottom w:val="none" w:sz="0" w:space="0" w:color="auto"/>
                        <w:right w:val="none" w:sz="0" w:space="0" w:color="auto"/>
                      </w:divBdr>
                    </w:div>
                    <w:div w:id="1400249888">
                      <w:marLeft w:val="0"/>
                      <w:marRight w:val="0"/>
                      <w:marTop w:val="0"/>
                      <w:marBottom w:val="0"/>
                      <w:divBdr>
                        <w:top w:val="none" w:sz="0" w:space="0" w:color="auto"/>
                        <w:left w:val="none" w:sz="0" w:space="0" w:color="auto"/>
                        <w:bottom w:val="none" w:sz="0" w:space="0" w:color="auto"/>
                        <w:right w:val="none" w:sz="0" w:space="0" w:color="auto"/>
                      </w:divBdr>
                    </w:div>
                    <w:div w:id="1035422730">
                      <w:marLeft w:val="0"/>
                      <w:marRight w:val="0"/>
                      <w:marTop w:val="0"/>
                      <w:marBottom w:val="0"/>
                      <w:divBdr>
                        <w:top w:val="none" w:sz="0" w:space="0" w:color="auto"/>
                        <w:left w:val="none" w:sz="0" w:space="0" w:color="auto"/>
                        <w:bottom w:val="none" w:sz="0" w:space="0" w:color="auto"/>
                        <w:right w:val="none" w:sz="0" w:space="0" w:color="auto"/>
                      </w:divBdr>
                    </w:div>
                    <w:div w:id="1198785194">
                      <w:marLeft w:val="0"/>
                      <w:marRight w:val="0"/>
                      <w:marTop w:val="0"/>
                      <w:marBottom w:val="0"/>
                      <w:divBdr>
                        <w:top w:val="none" w:sz="0" w:space="0" w:color="auto"/>
                        <w:left w:val="none" w:sz="0" w:space="0" w:color="auto"/>
                        <w:bottom w:val="none" w:sz="0" w:space="0" w:color="auto"/>
                        <w:right w:val="none" w:sz="0" w:space="0" w:color="auto"/>
                      </w:divBdr>
                    </w:div>
                    <w:div w:id="10224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7484">
          <w:marLeft w:val="0"/>
          <w:marRight w:val="0"/>
          <w:marTop w:val="271"/>
          <w:marBottom w:val="0"/>
          <w:divBdr>
            <w:top w:val="none" w:sz="0" w:space="0" w:color="auto"/>
            <w:left w:val="none" w:sz="0" w:space="0" w:color="auto"/>
            <w:bottom w:val="none" w:sz="0" w:space="0" w:color="auto"/>
            <w:right w:val="none" w:sz="0" w:space="0" w:color="auto"/>
          </w:divBdr>
          <w:divsChild>
            <w:div w:id="807557136">
              <w:marLeft w:val="-417"/>
              <w:marRight w:val="0"/>
              <w:marTop w:val="0"/>
              <w:marBottom w:val="0"/>
              <w:divBdr>
                <w:top w:val="none" w:sz="0" w:space="0" w:color="auto"/>
                <w:left w:val="none" w:sz="0" w:space="0" w:color="auto"/>
                <w:bottom w:val="none" w:sz="0" w:space="0" w:color="auto"/>
                <w:right w:val="none" w:sz="0" w:space="0" w:color="auto"/>
              </w:divBdr>
              <w:divsChild>
                <w:div w:id="1793670997">
                  <w:marLeft w:val="0"/>
                  <w:marRight w:val="0"/>
                  <w:marTop w:val="0"/>
                  <w:marBottom w:val="0"/>
                  <w:divBdr>
                    <w:top w:val="none" w:sz="0" w:space="0" w:color="auto"/>
                    <w:left w:val="none" w:sz="0" w:space="0" w:color="auto"/>
                    <w:bottom w:val="none" w:sz="0" w:space="0" w:color="auto"/>
                    <w:right w:val="none" w:sz="0" w:space="0" w:color="auto"/>
                  </w:divBdr>
                  <w:divsChild>
                    <w:div w:id="1957446477">
                      <w:marLeft w:val="0"/>
                      <w:marRight w:val="0"/>
                      <w:marTop w:val="0"/>
                      <w:marBottom w:val="0"/>
                      <w:divBdr>
                        <w:top w:val="none" w:sz="0" w:space="0" w:color="auto"/>
                        <w:left w:val="none" w:sz="0" w:space="0" w:color="auto"/>
                        <w:bottom w:val="none" w:sz="0" w:space="0" w:color="auto"/>
                        <w:right w:val="none" w:sz="0" w:space="0" w:color="auto"/>
                      </w:divBdr>
                    </w:div>
                    <w:div w:id="2146970415">
                      <w:marLeft w:val="0"/>
                      <w:marRight w:val="0"/>
                      <w:marTop w:val="0"/>
                      <w:marBottom w:val="0"/>
                      <w:divBdr>
                        <w:top w:val="none" w:sz="0" w:space="0" w:color="auto"/>
                        <w:left w:val="none" w:sz="0" w:space="0" w:color="auto"/>
                        <w:bottom w:val="none" w:sz="0" w:space="0" w:color="auto"/>
                        <w:right w:val="none" w:sz="0" w:space="0" w:color="auto"/>
                      </w:divBdr>
                    </w:div>
                    <w:div w:id="896817039">
                      <w:marLeft w:val="0"/>
                      <w:marRight w:val="0"/>
                      <w:marTop w:val="0"/>
                      <w:marBottom w:val="0"/>
                      <w:divBdr>
                        <w:top w:val="none" w:sz="0" w:space="0" w:color="auto"/>
                        <w:left w:val="none" w:sz="0" w:space="0" w:color="auto"/>
                        <w:bottom w:val="none" w:sz="0" w:space="0" w:color="auto"/>
                        <w:right w:val="none" w:sz="0" w:space="0" w:color="auto"/>
                      </w:divBdr>
                    </w:div>
                    <w:div w:id="710030305">
                      <w:marLeft w:val="0"/>
                      <w:marRight w:val="0"/>
                      <w:marTop w:val="0"/>
                      <w:marBottom w:val="0"/>
                      <w:divBdr>
                        <w:top w:val="none" w:sz="0" w:space="0" w:color="auto"/>
                        <w:left w:val="none" w:sz="0" w:space="0" w:color="auto"/>
                        <w:bottom w:val="none" w:sz="0" w:space="0" w:color="auto"/>
                        <w:right w:val="none" w:sz="0" w:space="0" w:color="auto"/>
                      </w:divBdr>
                    </w:div>
                    <w:div w:id="1580869742">
                      <w:marLeft w:val="0"/>
                      <w:marRight w:val="0"/>
                      <w:marTop w:val="0"/>
                      <w:marBottom w:val="0"/>
                      <w:divBdr>
                        <w:top w:val="none" w:sz="0" w:space="0" w:color="auto"/>
                        <w:left w:val="none" w:sz="0" w:space="0" w:color="auto"/>
                        <w:bottom w:val="none" w:sz="0" w:space="0" w:color="auto"/>
                        <w:right w:val="none" w:sz="0" w:space="0" w:color="auto"/>
                      </w:divBdr>
                    </w:div>
                    <w:div w:id="480923006">
                      <w:marLeft w:val="0"/>
                      <w:marRight w:val="0"/>
                      <w:marTop w:val="0"/>
                      <w:marBottom w:val="0"/>
                      <w:divBdr>
                        <w:top w:val="none" w:sz="0" w:space="0" w:color="auto"/>
                        <w:left w:val="none" w:sz="0" w:space="0" w:color="auto"/>
                        <w:bottom w:val="none" w:sz="0" w:space="0" w:color="auto"/>
                        <w:right w:val="none" w:sz="0" w:space="0" w:color="auto"/>
                      </w:divBdr>
                    </w:div>
                    <w:div w:id="1729255679">
                      <w:marLeft w:val="0"/>
                      <w:marRight w:val="0"/>
                      <w:marTop w:val="0"/>
                      <w:marBottom w:val="0"/>
                      <w:divBdr>
                        <w:top w:val="none" w:sz="0" w:space="0" w:color="auto"/>
                        <w:left w:val="none" w:sz="0" w:space="0" w:color="auto"/>
                        <w:bottom w:val="none" w:sz="0" w:space="0" w:color="auto"/>
                        <w:right w:val="none" w:sz="0" w:space="0" w:color="auto"/>
                      </w:divBdr>
                    </w:div>
                    <w:div w:id="1390150172">
                      <w:marLeft w:val="0"/>
                      <w:marRight w:val="0"/>
                      <w:marTop w:val="0"/>
                      <w:marBottom w:val="0"/>
                      <w:divBdr>
                        <w:top w:val="none" w:sz="0" w:space="0" w:color="auto"/>
                        <w:left w:val="none" w:sz="0" w:space="0" w:color="auto"/>
                        <w:bottom w:val="none" w:sz="0" w:space="0" w:color="auto"/>
                        <w:right w:val="none" w:sz="0" w:space="0" w:color="auto"/>
                      </w:divBdr>
                    </w:div>
                    <w:div w:id="1660502570">
                      <w:marLeft w:val="0"/>
                      <w:marRight w:val="0"/>
                      <w:marTop w:val="0"/>
                      <w:marBottom w:val="0"/>
                      <w:divBdr>
                        <w:top w:val="none" w:sz="0" w:space="0" w:color="auto"/>
                        <w:left w:val="none" w:sz="0" w:space="0" w:color="auto"/>
                        <w:bottom w:val="none" w:sz="0" w:space="0" w:color="auto"/>
                        <w:right w:val="none" w:sz="0" w:space="0" w:color="auto"/>
                      </w:divBdr>
                    </w:div>
                    <w:div w:id="1371494023">
                      <w:marLeft w:val="0"/>
                      <w:marRight w:val="0"/>
                      <w:marTop w:val="0"/>
                      <w:marBottom w:val="0"/>
                      <w:divBdr>
                        <w:top w:val="none" w:sz="0" w:space="0" w:color="auto"/>
                        <w:left w:val="none" w:sz="0" w:space="0" w:color="auto"/>
                        <w:bottom w:val="none" w:sz="0" w:space="0" w:color="auto"/>
                        <w:right w:val="none" w:sz="0" w:space="0" w:color="auto"/>
                      </w:divBdr>
                    </w:div>
                    <w:div w:id="259727630">
                      <w:marLeft w:val="0"/>
                      <w:marRight w:val="0"/>
                      <w:marTop w:val="0"/>
                      <w:marBottom w:val="0"/>
                      <w:divBdr>
                        <w:top w:val="none" w:sz="0" w:space="0" w:color="auto"/>
                        <w:left w:val="none" w:sz="0" w:space="0" w:color="auto"/>
                        <w:bottom w:val="none" w:sz="0" w:space="0" w:color="auto"/>
                        <w:right w:val="none" w:sz="0" w:space="0" w:color="auto"/>
                      </w:divBdr>
                    </w:div>
                    <w:div w:id="827094011">
                      <w:marLeft w:val="0"/>
                      <w:marRight w:val="0"/>
                      <w:marTop w:val="0"/>
                      <w:marBottom w:val="0"/>
                      <w:divBdr>
                        <w:top w:val="none" w:sz="0" w:space="0" w:color="auto"/>
                        <w:left w:val="none" w:sz="0" w:space="0" w:color="auto"/>
                        <w:bottom w:val="none" w:sz="0" w:space="0" w:color="auto"/>
                        <w:right w:val="none" w:sz="0" w:space="0" w:color="auto"/>
                      </w:divBdr>
                    </w:div>
                    <w:div w:id="249702767">
                      <w:marLeft w:val="0"/>
                      <w:marRight w:val="0"/>
                      <w:marTop w:val="0"/>
                      <w:marBottom w:val="0"/>
                      <w:divBdr>
                        <w:top w:val="none" w:sz="0" w:space="0" w:color="auto"/>
                        <w:left w:val="none" w:sz="0" w:space="0" w:color="auto"/>
                        <w:bottom w:val="none" w:sz="0" w:space="0" w:color="auto"/>
                        <w:right w:val="none" w:sz="0" w:space="0" w:color="auto"/>
                      </w:divBdr>
                    </w:div>
                    <w:div w:id="717510808">
                      <w:marLeft w:val="0"/>
                      <w:marRight w:val="0"/>
                      <w:marTop w:val="0"/>
                      <w:marBottom w:val="0"/>
                      <w:divBdr>
                        <w:top w:val="none" w:sz="0" w:space="0" w:color="auto"/>
                        <w:left w:val="none" w:sz="0" w:space="0" w:color="auto"/>
                        <w:bottom w:val="none" w:sz="0" w:space="0" w:color="auto"/>
                        <w:right w:val="none" w:sz="0" w:space="0" w:color="auto"/>
                      </w:divBdr>
                    </w:div>
                    <w:div w:id="18521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5738">
      <w:bodyDiv w:val="1"/>
      <w:marLeft w:val="0"/>
      <w:marRight w:val="0"/>
      <w:marTop w:val="0"/>
      <w:marBottom w:val="0"/>
      <w:divBdr>
        <w:top w:val="none" w:sz="0" w:space="0" w:color="auto"/>
        <w:left w:val="none" w:sz="0" w:space="0" w:color="auto"/>
        <w:bottom w:val="none" w:sz="0" w:space="0" w:color="auto"/>
        <w:right w:val="none" w:sz="0" w:space="0" w:color="auto"/>
      </w:divBdr>
    </w:div>
    <w:div w:id="580287310">
      <w:bodyDiv w:val="1"/>
      <w:marLeft w:val="0"/>
      <w:marRight w:val="0"/>
      <w:marTop w:val="0"/>
      <w:marBottom w:val="0"/>
      <w:divBdr>
        <w:top w:val="none" w:sz="0" w:space="0" w:color="auto"/>
        <w:left w:val="none" w:sz="0" w:space="0" w:color="auto"/>
        <w:bottom w:val="none" w:sz="0" w:space="0" w:color="auto"/>
        <w:right w:val="none" w:sz="0" w:space="0" w:color="auto"/>
      </w:divBdr>
    </w:div>
    <w:div w:id="650905992">
      <w:bodyDiv w:val="1"/>
      <w:marLeft w:val="0"/>
      <w:marRight w:val="0"/>
      <w:marTop w:val="0"/>
      <w:marBottom w:val="0"/>
      <w:divBdr>
        <w:top w:val="none" w:sz="0" w:space="0" w:color="auto"/>
        <w:left w:val="none" w:sz="0" w:space="0" w:color="auto"/>
        <w:bottom w:val="none" w:sz="0" w:space="0" w:color="auto"/>
        <w:right w:val="none" w:sz="0" w:space="0" w:color="auto"/>
      </w:divBdr>
    </w:div>
    <w:div w:id="652829554">
      <w:bodyDiv w:val="1"/>
      <w:marLeft w:val="0"/>
      <w:marRight w:val="0"/>
      <w:marTop w:val="0"/>
      <w:marBottom w:val="0"/>
      <w:divBdr>
        <w:top w:val="none" w:sz="0" w:space="0" w:color="auto"/>
        <w:left w:val="none" w:sz="0" w:space="0" w:color="auto"/>
        <w:bottom w:val="none" w:sz="0" w:space="0" w:color="auto"/>
        <w:right w:val="none" w:sz="0" w:space="0" w:color="auto"/>
      </w:divBdr>
    </w:div>
    <w:div w:id="716465056">
      <w:bodyDiv w:val="1"/>
      <w:marLeft w:val="0"/>
      <w:marRight w:val="0"/>
      <w:marTop w:val="0"/>
      <w:marBottom w:val="0"/>
      <w:divBdr>
        <w:top w:val="none" w:sz="0" w:space="0" w:color="auto"/>
        <w:left w:val="none" w:sz="0" w:space="0" w:color="auto"/>
        <w:bottom w:val="none" w:sz="0" w:space="0" w:color="auto"/>
        <w:right w:val="none" w:sz="0" w:space="0" w:color="auto"/>
      </w:divBdr>
    </w:div>
    <w:div w:id="717318740">
      <w:bodyDiv w:val="1"/>
      <w:marLeft w:val="0"/>
      <w:marRight w:val="0"/>
      <w:marTop w:val="0"/>
      <w:marBottom w:val="0"/>
      <w:divBdr>
        <w:top w:val="none" w:sz="0" w:space="0" w:color="auto"/>
        <w:left w:val="none" w:sz="0" w:space="0" w:color="auto"/>
        <w:bottom w:val="none" w:sz="0" w:space="0" w:color="auto"/>
        <w:right w:val="none" w:sz="0" w:space="0" w:color="auto"/>
      </w:divBdr>
    </w:div>
    <w:div w:id="788938231">
      <w:bodyDiv w:val="1"/>
      <w:marLeft w:val="0"/>
      <w:marRight w:val="0"/>
      <w:marTop w:val="0"/>
      <w:marBottom w:val="0"/>
      <w:divBdr>
        <w:top w:val="none" w:sz="0" w:space="0" w:color="auto"/>
        <w:left w:val="none" w:sz="0" w:space="0" w:color="auto"/>
        <w:bottom w:val="none" w:sz="0" w:space="0" w:color="auto"/>
        <w:right w:val="none" w:sz="0" w:space="0" w:color="auto"/>
      </w:divBdr>
    </w:div>
    <w:div w:id="857701495">
      <w:bodyDiv w:val="1"/>
      <w:marLeft w:val="0"/>
      <w:marRight w:val="0"/>
      <w:marTop w:val="0"/>
      <w:marBottom w:val="0"/>
      <w:divBdr>
        <w:top w:val="none" w:sz="0" w:space="0" w:color="auto"/>
        <w:left w:val="none" w:sz="0" w:space="0" w:color="auto"/>
        <w:bottom w:val="none" w:sz="0" w:space="0" w:color="auto"/>
        <w:right w:val="none" w:sz="0" w:space="0" w:color="auto"/>
      </w:divBdr>
    </w:div>
    <w:div w:id="896820524">
      <w:bodyDiv w:val="1"/>
      <w:marLeft w:val="0"/>
      <w:marRight w:val="0"/>
      <w:marTop w:val="0"/>
      <w:marBottom w:val="0"/>
      <w:divBdr>
        <w:top w:val="none" w:sz="0" w:space="0" w:color="auto"/>
        <w:left w:val="none" w:sz="0" w:space="0" w:color="auto"/>
        <w:bottom w:val="none" w:sz="0" w:space="0" w:color="auto"/>
        <w:right w:val="none" w:sz="0" w:space="0" w:color="auto"/>
      </w:divBdr>
    </w:div>
    <w:div w:id="927881172">
      <w:bodyDiv w:val="1"/>
      <w:marLeft w:val="0"/>
      <w:marRight w:val="0"/>
      <w:marTop w:val="0"/>
      <w:marBottom w:val="0"/>
      <w:divBdr>
        <w:top w:val="none" w:sz="0" w:space="0" w:color="auto"/>
        <w:left w:val="none" w:sz="0" w:space="0" w:color="auto"/>
        <w:bottom w:val="none" w:sz="0" w:space="0" w:color="auto"/>
        <w:right w:val="none" w:sz="0" w:space="0" w:color="auto"/>
      </w:divBdr>
    </w:div>
    <w:div w:id="995036029">
      <w:bodyDiv w:val="1"/>
      <w:marLeft w:val="0"/>
      <w:marRight w:val="0"/>
      <w:marTop w:val="0"/>
      <w:marBottom w:val="0"/>
      <w:divBdr>
        <w:top w:val="none" w:sz="0" w:space="0" w:color="auto"/>
        <w:left w:val="none" w:sz="0" w:space="0" w:color="auto"/>
        <w:bottom w:val="none" w:sz="0" w:space="0" w:color="auto"/>
        <w:right w:val="none" w:sz="0" w:space="0" w:color="auto"/>
      </w:divBdr>
    </w:div>
    <w:div w:id="1006857986">
      <w:bodyDiv w:val="1"/>
      <w:marLeft w:val="0"/>
      <w:marRight w:val="0"/>
      <w:marTop w:val="0"/>
      <w:marBottom w:val="0"/>
      <w:divBdr>
        <w:top w:val="none" w:sz="0" w:space="0" w:color="auto"/>
        <w:left w:val="none" w:sz="0" w:space="0" w:color="auto"/>
        <w:bottom w:val="none" w:sz="0" w:space="0" w:color="auto"/>
        <w:right w:val="none" w:sz="0" w:space="0" w:color="auto"/>
      </w:divBdr>
    </w:div>
    <w:div w:id="1067917401">
      <w:bodyDiv w:val="1"/>
      <w:marLeft w:val="0"/>
      <w:marRight w:val="0"/>
      <w:marTop w:val="0"/>
      <w:marBottom w:val="0"/>
      <w:divBdr>
        <w:top w:val="none" w:sz="0" w:space="0" w:color="auto"/>
        <w:left w:val="none" w:sz="0" w:space="0" w:color="auto"/>
        <w:bottom w:val="none" w:sz="0" w:space="0" w:color="auto"/>
        <w:right w:val="none" w:sz="0" w:space="0" w:color="auto"/>
      </w:divBdr>
    </w:div>
    <w:div w:id="1068773049">
      <w:bodyDiv w:val="1"/>
      <w:marLeft w:val="0"/>
      <w:marRight w:val="0"/>
      <w:marTop w:val="0"/>
      <w:marBottom w:val="0"/>
      <w:divBdr>
        <w:top w:val="none" w:sz="0" w:space="0" w:color="auto"/>
        <w:left w:val="none" w:sz="0" w:space="0" w:color="auto"/>
        <w:bottom w:val="none" w:sz="0" w:space="0" w:color="auto"/>
        <w:right w:val="none" w:sz="0" w:space="0" w:color="auto"/>
      </w:divBdr>
    </w:div>
    <w:div w:id="1155533957">
      <w:bodyDiv w:val="1"/>
      <w:marLeft w:val="0"/>
      <w:marRight w:val="0"/>
      <w:marTop w:val="0"/>
      <w:marBottom w:val="0"/>
      <w:divBdr>
        <w:top w:val="none" w:sz="0" w:space="0" w:color="auto"/>
        <w:left w:val="none" w:sz="0" w:space="0" w:color="auto"/>
        <w:bottom w:val="none" w:sz="0" w:space="0" w:color="auto"/>
        <w:right w:val="none" w:sz="0" w:space="0" w:color="auto"/>
      </w:divBdr>
    </w:div>
    <w:div w:id="1166243031">
      <w:bodyDiv w:val="1"/>
      <w:marLeft w:val="0"/>
      <w:marRight w:val="0"/>
      <w:marTop w:val="0"/>
      <w:marBottom w:val="0"/>
      <w:divBdr>
        <w:top w:val="none" w:sz="0" w:space="0" w:color="auto"/>
        <w:left w:val="none" w:sz="0" w:space="0" w:color="auto"/>
        <w:bottom w:val="none" w:sz="0" w:space="0" w:color="auto"/>
        <w:right w:val="none" w:sz="0" w:space="0" w:color="auto"/>
      </w:divBdr>
    </w:div>
    <w:div w:id="1317150095">
      <w:bodyDiv w:val="1"/>
      <w:marLeft w:val="0"/>
      <w:marRight w:val="0"/>
      <w:marTop w:val="0"/>
      <w:marBottom w:val="0"/>
      <w:divBdr>
        <w:top w:val="none" w:sz="0" w:space="0" w:color="auto"/>
        <w:left w:val="none" w:sz="0" w:space="0" w:color="auto"/>
        <w:bottom w:val="none" w:sz="0" w:space="0" w:color="auto"/>
        <w:right w:val="none" w:sz="0" w:space="0" w:color="auto"/>
      </w:divBdr>
    </w:div>
    <w:div w:id="1326081497">
      <w:bodyDiv w:val="1"/>
      <w:marLeft w:val="0"/>
      <w:marRight w:val="0"/>
      <w:marTop w:val="0"/>
      <w:marBottom w:val="0"/>
      <w:divBdr>
        <w:top w:val="none" w:sz="0" w:space="0" w:color="auto"/>
        <w:left w:val="none" w:sz="0" w:space="0" w:color="auto"/>
        <w:bottom w:val="none" w:sz="0" w:space="0" w:color="auto"/>
        <w:right w:val="none" w:sz="0" w:space="0" w:color="auto"/>
      </w:divBdr>
    </w:div>
    <w:div w:id="1358968724">
      <w:bodyDiv w:val="1"/>
      <w:marLeft w:val="0"/>
      <w:marRight w:val="0"/>
      <w:marTop w:val="0"/>
      <w:marBottom w:val="0"/>
      <w:divBdr>
        <w:top w:val="none" w:sz="0" w:space="0" w:color="auto"/>
        <w:left w:val="none" w:sz="0" w:space="0" w:color="auto"/>
        <w:bottom w:val="none" w:sz="0" w:space="0" w:color="auto"/>
        <w:right w:val="none" w:sz="0" w:space="0" w:color="auto"/>
      </w:divBdr>
      <w:divsChild>
        <w:div w:id="651301365">
          <w:marLeft w:val="417"/>
          <w:marRight w:val="0"/>
          <w:marTop w:val="0"/>
          <w:marBottom w:val="626"/>
          <w:divBdr>
            <w:top w:val="none" w:sz="0" w:space="0" w:color="auto"/>
            <w:left w:val="none" w:sz="0" w:space="0" w:color="auto"/>
            <w:bottom w:val="none" w:sz="0" w:space="0" w:color="auto"/>
            <w:right w:val="none" w:sz="0" w:space="0" w:color="auto"/>
          </w:divBdr>
        </w:div>
        <w:div w:id="2134323329">
          <w:marLeft w:val="1043"/>
          <w:marRight w:val="1043"/>
          <w:marTop w:val="835"/>
          <w:marBottom w:val="417"/>
          <w:divBdr>
            <w:top w:val="none" w:sz="0" w:space="0" w:color="auto"/>
            <w:left w:val="none" w:sz="0" w:space="0" w:color="auto"/>
            <w:bottom w:val="none" w:sz="0" w:space="0" w:color="auto"/>
            <w:right w:val="none" w:sz="0" w:space="0" w:color="auto"/>
          </w:divBdr>
        </w:div>
      </w:divsChild>
    </w:div>
    <w:div w:id="1390036982">
      <w:bodyDiv w:val="1"/>
      <w:marLeft w:val="0"/>
      <w:marRight w:val="0"/>
      <w:marTop w:val="0"/>
      <w:marBottom w:val="0"/>
      <w:divBdr>
        <w:top w:val="none" w:sz="0" w:space="0" w:color="auto"/>
        <w:left w:val="none" w:sz="0" w:space="0" w:color="auto"/>
        <w:bottom w:val="none" w:sz="0" w:space="0" w:color="auto"/>
        <w:right w:val="none" w:sz="0" w:space="0" w:color="auto"/>
      </w:divBdr>
    </w:div>
    <w:div w:id="1505895385">
      <w:bodyDiv w:val="1"/>
      <w:marLeft w:val="0"/>
      <w:marRight w:val="0"/>
      <w:marTop w:val="0"/>
      <w:marBottom w:val="0"/>
      <w:divBdr>
        <w:top w:val="none" w:sz="0" w:space="0" w:color="auto"/>
        <w:left w:val="none" w:sz="0" w:space="0" w:color="auto"/>
        <w:bottom w:val="none" w:sz="0" w:space="0" w:color="auto"/>
        <w:right w:val="none" w:sz="0" w:space="0" w:color="auto"/>
      </w:divBdr>
    </w:div>
    <w:div w:id="1522939686">
      <w:bodyDiv w:val="1"/>
      <w:marLeft w:val="0"/>
      <w:marRight w:val="0"/>
      <w:marTop w:val="0"/>
      <w:marBottom w:val="0"/>
      <w:divBdr>
        <w:top w:val="none" w:sz="0" w:space="0" w:color="auto"/>
        <w:left w:val="none" w:sz="0" w:space="0" w:color="auto"/>
        <w:bottom w:val="none" w:sz="0" w:space="0" w:color="auto"/>
        <w:right w:val="none" w:sz="0" w:space="0" w:color="auto"/>
      </w:divBdr>
    </w:div>
    <w:div w:id="1527526298">
      <w:bodyDiv w:val="1"/>
      <w:marLeft w:val="0"/>
      <w:marRight w:val="0"/>
      <w:marTop w:val="0"/>
      <w:marBottom w:val="0"/>
      <w:divBdr>
        <w:top w:val="none" w:sz="0" w:space="0" w:color="auto"/>
        <w:left w:val="none" w:sz="0" w:space="0" w:color="auto"/>
        <w:bottom w:val="none" w:sz="0" w:space="0" w:color="auto"/>
        <w:right w:val="none" w:sz="0" w:space="0" w:color="auto"/>
      </w:divBdr>
    </w:div>
    <w:div w:id="1621061776">
      <w:bodyDiv w:val="1"/>
      <w:marLeft w:val="0"/>
      <w:marRight w:val="0"/>
      <w:marTop w:val="0"/>
      <w:marBottom w:val="0"/>
      <w:divBdr>
        <w:top w:val="none" w:sz="0" w:space="0" w:color="auto"/>
        <w:left w:val="none" w:sz="0" w:space="0" w:color="auto"/>
        <w:bottom w:val="none" w:sz="0" w:space="0" w:color="auto"/>
        <w:right w:val="none" w:sz="0" w:space="0" w:color="auto"/>
      </w:divBdr>
    </w:div>
    <w:div w:id="1624649287">
      <w:bodyDiv w:val="1"/>
      <w:marLeft w:val="0"/>
      <w:marRight w:val="0"/>
      <w:marTop w:val="0"/>
      <w:marBottom w:val="0"/>
      <w:divBdr>
        <w:top w:val="none" w:sz="0" w:space="0" w:color="auto"/>
        <w:left w:val="none" w:sz="0" w:space="0" w:color="auto"/>
        <w:bottom w:val="none" w:sz="0" w:space="0" w:color="auto"/>
        <w:right w:val="none" w:sz="0" w:space="0" w:color="auto"/>
      </w:divBdr>
    </w:div>
    <w:div w:id="1657342770">
      <w:bodyDiv w:val="1"/>
      <w:marLeft w:val="0"/>
      <w:marRight w:val="0"/>
      <w:marTop w:val="0"/>
      <w:marBottom w:val="0"/>
      <w:divBdr>
        <w:top w:val="none" w:sz="0" w:space="0" w:color="auto"/>
        <w:left w:val="none" w:sz="0" w:space="0" w:color="auto"/>
        <w:bottom w:val="none" w:sz="0" w:space="0" w:color="auto"/>
        <w:right w:val="none" w:sz="0" w:space="0" w:color="auto"/>
      </w:divBdr>
    </w:div>
    <w:div w:id="1663581304">
      <w:bodyDiv w:val="1"/>
      <w:marLeft w:val="0"/>
      <w:marRight w:val="0"/>
      <w:marTop w:val="0"/>
      <w:marBottom w:val="0"/>
      <w:divBdr>
        <w:top w:val="none" w:sz="0" w:space="0" w:color="auto"/>
        <w:left w:val="none" w:sz="0" w:space="0" w:color="auto"/>
        <w:bottom w:val="none" w:sz="0" w:space="0" w:color="auto"/>
        <w:right w:val="none" w:sz="0" w:space="0" w:color="auto"/>
      </w:divBdr>
    </w:div>
    <w:div w:id="1724326265">
      <w:bodyDiv w:val="1"/>
      <w:marLeft w:val="0"/>
      <w:marRight w:val="0"/>
      <w:marTop w:val="0"/>
      <w:marBottom w:val="0"/>
      <w:divBdr>
        <w:top w:val="none" w:sz="0" w:space="0" w:color="auto"/>
        <w:left w:val="none" w:sz="0" w:space="0" w:color="auto"/>
        <w:bottom w:val="none" w:sz="0" w:space="0" w:color="auto"/>
        <w:right w:val="none" w:sz="0" w:space="0" w:color="auto"/>
      </w:divBdr>
      <w:divsChild>
        <w:div w:id="1800495554">
          <w:marLeft w:val="0"/>
          <w:marRight w:val="0"/>
          <w:marTop w:val="0"/>
          <w:marBottom w:val="417"/>
          <w:divBdr>
            <w:top w:val="none" w:sz="0" w:space="0" w:color="auto"/>
            <w:left w:val="none" w:sz="0" w:space="0" w:color="auto"/>
            <w:bottom w:val="none" w:sz="0" w:space="0" w:color="auto"/>
            <w:right w:val="none" w:sz="0" w:space="0" w:color="auto"/>
          </w:divBdr>
          <w:divsChild>
            <w:div w:id="1194615564">
              <w:marLeft w:val="0"/>
              <w:marRight w:val="0"/>
              <w:marTop w:val="0"/>
              <w:marBottom w:val="0"/>
              <w:divBdr>
                <w:top w:val="none" w:sz="0" w:space="0" w:color="auto"/>
                <w:left w:val="none" w:sz="0" w:space="0" w:color="auto"/>
                <w:bottom w:val="none" w:sz="0" w:space="0" w:color="auto"/>
                <w:right w:val="none" w:sz="0" w:space="0" w:color="auto"/>
              </w:divBdr>
              <w:divsChild>
                <w:div w:id="896160568">
                  <w:marLeft w:val="0"/>
                  <w:marRight w:val="0"/>
                  <w:marTop w:val="0"/>
                  <w:marBottom w:val="0"/>
                  <w:divBdr>
                    <w:top w:val="none" w:sz="0" w:space="0" w:color="auto"/>
                    <w:left w:val="none" w:sz="0" w:space="0" w:color="auto"/>
                    <w:bottom w:val="none" w:sz="0" w:space="0" w:color="auto"/>
                    <w:right w:val="none" w:sz="0" w:space="0" w:color="auto"/>
                  </w:divBdr>
                  <w:divsChild>
                    <w:div w:id="484974105">
                      <w:marLeft w:val="0"/>
                      <w:marRight w:val="0"/>
                      <w:marTop w:val="0"/>
                      <w:marBottom w:val="0"/>
                      <w:divBdr>
                        <w:top w:val="none" w:sz="0" w:space="0" w:color="auto"/>
                        <w:left w:val="none" w:sz="0" w:space="0" w:color="auto"/>
                        <w:bottom w:val="none" w:sz="0" w:space="0" w:color="auto"/>
                        <w:right w:val="none" w:sz="0" w:space="0" w:color="auto"/>
                      </w:divBdr>
                      <w:divsChild>
                        <w:div w:id="18432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8470">
                  <w:marLeft w:val="0"/>
                  <w:marRight w:val="0"/>
                  <w:marTop w:val="0"/>
                  <w:marBottom w:val="0"/>
                  <w:divBdr>
                    <w:top w:val="none" w:sz="0" w:space="0" w:color="auto"/>
                    <w:left w:val="none" w:sz="0" w:space="0" w:color="auto"/>
                    <w:bottom w:val="none" w:sz="0" w:space="0" w:color="auto"/>
                    <w:right w:val="none" w:sz="0" w:space="0" w:color="auto"/>
                  </w:divBdr>
                  <w:divsChild>
                    <w:div w:id="6856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440">
      <w:bodyDiv w:val="1"/>
      <w:marLeft w:val="0"/>
      <w:marRight w:val="0"/>
      <w:marTop w:val="0"/>
      <w:marBottom w:val="0"/>
      <w:divBdr>
        <w:top w:val="none" w:sz="0" w:space="0" w:color="auto"/>
        <w:left w:val="none" w:sz="0" w:space="0" w:color="auto"/>
        <w:bottom w:val="none" w:sz="0" w:space="0" w:color="auto"/>
        <w:right w:val="none" w:sz="0" w:space="0" w:color="auto"/>
      </w:divBdr>
    </w:div>
    <w:div w:id="1890144314">
      <w:bodyDiv w:val="1"/>
      <w:marLeft w:val="0"/>
      <w:marRight w:val="0"/>
      <w:marTop w:val="0"/>
      <w:marBottom w:val="0"/>
      <w:divBdr>
        <w:top w:val="none" w:sz="0" w:space="0" w:color="auto"/>
        <w:left w:val="none" w:sz="0" w:space="0" w:color="auto"/>
        <w:bottom w:val="none" w:sz="0" w:space="0" w:color="auto"/>
        <w:right w:val="none" w:sz="0" w:space="0" w:color="auto"/>
      </w:divBdr>
    </w:div>
    <w:div w:id="1891065216">
      <w:bodyDiv w:val="1"/>
      <w:marLeft w:val="0"/>
      <w:marRight w:val="0"/>
      <w:marTop w:val="0"/>
      <w:marBottom w:val="0"/>
      <w:divBdr>
        <w:top w:val="none" w:sz="0" w:space="0" w:color="auto"/>
        <w:left w:val="none" w:sz="0" w:space="0" w:color="auto"/>
        <w:bottom w:val="none" w:sz="0" w:space="0" w:color="auto"/>
        <w:right w:val="none" w:sz="0" w:space="0" w:color="auto"/>
      </w:divBdr>
    </w:div>
    <w:div w:id="1907179471">
      <w:bodyDiv w:val="1"/>
      <w:marLeft w:val="0"/>
      <w:marRight w:val="0"/>
      <w:marTop w:val="0"/>
      <w:marBottom w:val="0"/>
      <w:divBdr>
        <w:top w:val="none" w:sz="0" w:space="0" w:color="auto"/>
        <w:left w:val="none" w:sz="0" w:space="0" w:color="auto"/>
        <w:bottom w:val="none" w:sz="0" w:space="0" w:color="auto"/>
        <w:right w:val="none" w:sz="0" w:space="0" w:color="auto"/>
      </w:divBdr>
    </w:div>
    <w:div w:id="1915235258">
      <w:bodyDiv w:val="1"/>
      <w:marLeft w:val="0"/>
      <w:marRight w:val="0"/>
      <w:marTop w:val="0"/>
      <w:marBottom w:val="0"/>
      <w:divBdr>
        <w:top w:val="none" w:sz="0" w:space="0" w:color="auto"/>
        <w:left w:val="none" w:sz="0" w:space="0" w:color="auto"/>
        <w:bottom w:val="none" w:sz="0" w:space="0" w:color="auto"/>
        <w:right w:val="none" w:sz="0" w:space="0" w:color="auto"/>
      </w:divBdr>
    </w:div>
    <w:div w:id="1928921110">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1985312176">
      <w:bodyDiv w:val="1"/>
      <w:marLeft w:val="0"/>
      <w:marRight w:val="0"/>
      <w:marTop w:val="0"/>
      <w:marBottom w:val="0"/>
      <w:divBdr>
        <w:top w:val="none" w:sz="0" w:space="0" w:color="auto"/>
        <w:left w:val="none" w:sz="0" w:space="0" w:color="auto"/>
        <w:bottom w:val="none" w:sz="0" w:space="0" w:color="auto"/>
        <w:right w:val="none" w:sz="0" w:space="0" w:color="auto"/>
      </w:divBdr>
    </w:div>
    <w:div w:id="2064988632">
      <w:bodyDiv w:val="1"/>
      <w:marLeft w:val="0"/>
      <w:marRight w:val="0"/>
      <w:marTop w:val="0"/>
      <w:marBottom w:val="0"/>
      <w:divBdr>
        <w:top w:val="none" w:sz="0" w:space="0" w:color="auto"/>
        <w:left w:val="none" w:sz="0" w:space="0" w:color="auto"/>
        <w:bottom w:val="none" w:sz="0" w:space="0" w:color="auto"/>
        <w:right w:val="none" w:sz="0" w:space="0" w:color="auto"/>
      </w:divBdr>
    </w:div>
    <w:div w:id="2069379888">
      <w:bodyDiv w:val="1"/>
      <w:marLeft w:val="0"/>
      <w:marRight w:val="0"/>
      <w:marTop w:val="0"/>
      <w:marBottom w:val="0"/>
      <w:divBdr>
        <w:top w:val="none" w:sz="0" w:space="0" w:color="auto"/>
        <w:left w:val="none" w:sz="0" w:space="0" w:color="auto"/>
        <w:bottom w:val="none" w:sz="0" w:space="0" w:color="auto"/>
        <w:right w:val="none" w:sz="0" w:space="0" w:color="auto"/>
      </w:divBdr>
    </w:div>
    <w:div w:id="208267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10</Pages>
  <Words>1038</Words>
  <Characters>5922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8</cp:revision>
  <dcterms:created xsi:type="dcterms:W3CDTF">2023-01-09T14:18:00Z</dcterms:created>
  <dcterms:modified xsi:type="dcterms:W3CDTF">2024-12-22T20:10:00Z</dcterms:modified>
</cp:coreProperties>
</file>