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4ECBC780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7F3329A5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2A2BF360" w14:textId="27D915F4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6C54FE">
        <w:rPr>
          <w:b/>
          <w:bCs/>
          <w:color w:val="C00000"/>
          <w:sz w:val="36"/>
          <w:szCs w:val="36"/>
        </w:rPr>
        <w:t>Лазарева суббота</w:t>
      </w:r>
      <w:r w:rsidR="00970DEB">
        <w:rPr>
          <w:b/>
          <w:bCs/>
          <w:color w:val="C00000"/>
          <w:sz w:val="36"/>
          <w:szCs w:val="36"/>
        </w:rPr>
        <w:t>»</w:t>
      </w:r>
    </w:p>
    <w:p w14:paraId="7189941C" w14:textId="7F2EDA33" w:rsidR="0048497F" w:rsidRPr="00970DEB" w:rsidRDefault="00517E62" w:rsidP="00970D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7B335AD5" w14:textId="5795EE25" w:rsidR="00726C95" w:rsidRPr="00726C95" w:rsidRDefault="00726C95" w:rsidP="00726C95">
      <w:pPr>
        <w:jc w:val="center"/>
      </w:pPr>
    </w:p>
    <w:p w14:paraId="53569213" w14:textId="753D2C93" w:rsidR="000D7BE1" w:rsidRPr="000D7BE1" w:rsidRDefault="000D7BE1" w:rsidP="000D7BE1"/>
    <w:p w14:paraId="02C6F1A7" w14:textId="2C688524" w:rsidR="006C54FE" w:rsidRPr="006C54FE" w:rsidRDefault="006C54FE" w:rsidP="006C54FE">
      <w:r w:rsidRPr="006C54FE">
        <w:fldChar w:fldCharType="begin"/>
      </w:r>
      <w:r w:rsidRPr="006C54FE">
        <w:instrText xml:space="preserve"> INCLUDEPICTURE "/var/folders/yl/1676drgn07l2m53bh3w72jk00000gn/T/com.microsoft.Word/WebArchiveCopyPasteTempFiles/lazarava_subbota_oblogka_960-960x540.jpg" \* MERGEFORMATINET </w:instrText>
      </w:r>
      <w:r w:rsidRPr="006C54FE">
        <w:fldChar w:fldCharType="separate"/>
      </w:r>
      <w:r w:rsidRPr="006C54FE">
        <w:rPr>
          <w:noProof/>
        </w:rPr>
        <w:drawing>
          <wp:inline distT="0" distB="0" distL="0" distR="0" wp14:anchorId="67354C8F" wp14:editId="0648A82D">
            <wp:extent cx="5940425" cy="3340100"/>
            <wp:effectExtent l="0" t="0" r="3175" b="0"/>
            <wp:docPr id="1" name="Рисунок 1" descr="Лазарева суббота в 2025 году: история и традиции празд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зарева суббота в 2025 году: история и традиции праздни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54FE">
        <w:fldChar w:fldCharType="end"/>
      </w:r>
    </w:p>
    <w:p w14:paraId="6C912E26" w14:textId="4C0AC11F" w:rsidR="00AB7804" w:rsidRPr="0040417E" w:rsidRDefault="00AB7804" w:rsidP="0040417E"/>
    <w:p w14:paraId="4D79D8B0" w14:textId="6DD04139" w:rsidR="00C33332" w:rsidRPr="00C002A9" w:rsidRDefault="00C33332" w:rsidP="00C002A9"/>
    <w:p w14:paraId="3BA9D4F9" w14:textId="77777777"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20612E03" w14:textId="567AAF74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7001B80A" w14:textId="5B1FCFBC"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40417E">
        <w:rPr>
          <w:color w:val="002060"/>
          <w:sz w:val="28"/>
          <w:szCs w:val="28"/>
        </w:rPr>
        <w:t>Татьяна Александровна</w:t>
      </w:r>
    </w:p>
    <w:p w14:paraId="70B586F5" w14:textId="77777777"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63AD3885" w14:textId="36CE83CE" w:rsidR="00A82928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</w:t>
      </w:r>
    </w:p>
    <w:p w14:paraId="45B03A67" w14:textId="0A246D1B" w:rsidR="00A82928" w:rsidRDefault="00A8292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327A6061" w14:textId="1BD02C3A" w:rsidR="000D7BE1" w:rsidRDefault="000D7BE1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C3D6F62" w14:textId="77777777" w:rsidR="000D7BE1" w:rsidRDefault="000D7BE1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563D7633" w14:textId="77777777" w:rsidR="00C33332" w:rsidRDefault="00C33332" w:rsidP="001B6977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F637402" w14:textId="77777777" w:rsidR="00C33332" w:rsidRDefault="00C33332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8FD41A8" w14:textId="0EEC6ECD" w:rsidR="00237094" w:rsidRDefault="005A4490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9BEEABC" w14:textId="5C5E8C7C" w:rsidR="00541D1E" w:rsidRPr="00237094" w:rsidRDefault="00237094" w:rsidP="00237094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lastRenderedPageBreak/>
        <w:t>Т</w:t>
      </w:r>
      <w:r w:rsidR="00541D1E" w:rsidRPr="00F41250">
        <w:rPr>
          <w:b/>
          <w:bCs/>
          <w:sz w:val="28"/>
          <w:szCs w:val="28"/>
        </w:rPr>
        <w:t>ема урока: </w:t>
      </w:r>
      <w:r w:rsidR="001D5427" w:rsidRPr="00F41250">
        <w:rPr>
          <w:sz w:val="28"/>
          <w:szCs w:val="28"/>
        </w:rPr>
        <w:t>«</w:t>
      </w:r>
      <w:r w:rsidR="006C54FE">
        <w:rPr>
          <w:sz w:val="28"/>
          <w:szCs w:val="28"/>
        </w:rPr>
        <w:t>Лазарева суббота</w:t>
      </w:r>
      <w:r w:rsidR="001B6977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5B13E5C7" w14:textId="77777777" w:rsidR="00237094" w:rsidRDefault="00237094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239E8A4C" w14:textId="3B4A3773" w:rsidR="0062066F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73294988" w14:textId="1149AE14" w:rsidR="00CA0880" w:rsidRPr="00CA0880" w:rsidRDefault="00CA0880" w:rsidP="00CA0880">
      <w:pPr>
        <w:jc w:val="center"/>
      </w:pPr>
    </w:p>
    <w:p w14:paraId="5DEAA827" w14:textId="4C7C2A2C" w:rsidR="006C54FE" w:rsidRPr="006C54FE" w:rsidRDefault="006C54FE" w:rsidP="006C54FE">
      <w:pPr>
        <w:jc w:val="center"/>
      </w:pPr>
      <w:r w:rsidRPr="006C54FE">
        <w:fldChar w:fldCharType="begin"/>
      </w:r>
      <w:r w:rsidRPr="006C54FE">
        <w:instrText xml:space="preserve"> INCLUDEPICTURE "/var/folders/yl/1676drgn07l2m53bh3w72jk00000gn/T/com.microsoft.Word/WebArchiveCopyPasteTempFiles/p1bd4ifm03ltk7sng9fnsju38.jpg" \* MERGEFORMATINET </w:instrText>
      </w:r>
      <w:r w:rsidRPr="006C54FE">
        <w:fldChar w:fldCharType="separate"/>
      </w:r>
      <w:r w:rsidRPr="006C54FE">
        <w:rPr>
          <w:noProof/>
        </w:rPr>
        <w:drawing>
          <wp:inline distT="0" distB="0" distL="0" distR="0" wp14:anchorId="7C9AE907" wp14:editId="382C4239">
            <wp:extent cx="2345239" cy="2311344"/>
            <wp:effectExtent l="0" t="0" r="444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894" cy="231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54FE">
        <w:fldChar w:fldCharType="end"/>
      </w:r>
    </w:p>
    <w:p w14:paraId="293E1530" w14:textId="77777777" w:rsidR="00CA0880" w:rsidRDefault="00CA0880" w:rsidP="006C54FE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34B4EEF5" w14:textId="1C400725" w:rsidR="006C54FE" w:rsidRPr="006C54FE" w:rsidRDefault="006C54FE" w:rsidP="006C54F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  <w:shd w:val="clear" w:color="auto" w:fill="FAFAFB"/>
        </w:rPr>
        <w:t xml:space="preserve">За день до Вербного воскресенья верующие празднуют Лазареву субботу. Интересно, что воскрешение Лазаря, чествуемое в этот день, на самом деле произошло значительно раньше. </w:t>
      </w:r>
    </w:p>
    <w:p w14:paraId="0E2E33F6" w14:textId="1B79EF61" w:rsidR="006C54FE" w:rsidRDefault="006C54FE" w:rsidP="006C54FE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AFAFB"/>
        </w:rPr>
      </w:pPr>
      <w:r w:rsidRPr="006C54FE">
        <w:rPr>
          <w:color w:val="000000" w:themeColor="text1"/>
          <w:sz w:val="28"/>
          <w:szCs w:val="28"/>
          <w:shd w:val="clear" w:color="auto" w:fill="FAFAFB"/>
        </w:rPr>
        <w:t>Лазарева суббота — это день перед Вербным воскресеньем или, как его еще называют, праздником Входа Господня в Иерусалим. Ее празднуют в честь воскрешения праведного Лазаря, которого Христос вернул из мертвых. Именно благодаря этому событию многие уверовали в Спасителя и его удивительные способности. В христианстве воскрешение Лазаря — одно из наиболее знаковых чудес, совершенных Иисусом во время его пребывания на земле.</w:t>
      </w:r>
    </w:p>
    <w:p w14:paraId="03653412" w14:textId="66F5CE1D" w:rsidR="002326EA" w:rsidRDefault="002326EA" w:rsidP="002326EA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"/var/folders/yl/1676drgn07l2m53bh3w72jk00000gn/T/com.microsoft.Word/WebArchiveCopyPasteTempFiles/2Q=="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0395B03" wp14:editId="2C918DB3">
            <wp:extent cx="4011295" cy="2035175"/>
            <wp:effectExtent l="0" t="0" r="1905" b="0"/>
            <wp:docPr id="4" name="Рисунок 4" descr="Приволжская правда - Лазарева суббота — 2023: история праздника, что можно  и чего нельзя делать в этот д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UqnVZ8CAHLeOwPAP4orsgAg_309" descr="Приволжская правда - Лазарева суббота — 2023: история праздника, что можно  и чего нельзя делать в этот день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295" cy="203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FE10C91" w14:textId="77777777" w:rsidR="002326EA" w:rsidRPr="006C54FE" w:rsidRDefault="002326EA" w:rsidP="006C54FE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3920DC2" w14:textId="77777777" w:rsidR="006C54FE" w:rsidRPr="006C54FE" w:rsidRDefault="006C54FE" w:rsidP="006C54F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  <w:shd w:val="clear" w:color="auto" w:fill="FAFAFB"/>
        </w:rPr>
        <w:lastRenderedPageBreak/>
        <w:t>Интересно, что календарно Лазареву субботу отмечают совсем не в то же время, когда она произошла исторически. На самом деле воскрешение Лазаря случилось за два месяца до Входа Господня в Иерусалим, а не за день до этого события.</w:t>
      </w:r>
    </w:p>
    <w:p w14:paraId="6B762ECA" w14:textId="77777777" w:rsidR="006C54FE" w:rsidRPr="002326EA" w:rsidRDefault="006C54FE" w:rsidP="002326EA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2326EA">
        <w:rPr>
          <w:color w:val="C00000"/>
          <w:sz w:val="28"/>
          <w:szCs w:val="28"/>
        </w:rPr>
        <w:t>Когда отмечается Лазарева суббота в 2025 году</w:t>
      </w:r>
    </w:p>
    <w:p w14:paraId="2FEDEA34" w14:textId="77777777" w:rsidR="006C54FE" w:rsidRPr="006C54FE" w:rsidRDefault="006C54FE" w:rsidP="006C54FE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t>Лазарева суббота выпадает на шестой день шестой недели</w:t>
      </w:r>
      <w:r w:rsidRPr="006C54FE">
        <w:rPr>
          <w:rStyle w:val="apple-converted-space"/>
          <w:color w:val="000000" w:themeColor="text1"/>
          <w:sz w:val="28"/>
          <w:szCs w:val="28"/>
        </w:rPr>
        <w:t> </w:t>
      </w:r>
      <w:hyperlink r:id="rId9" w:tgtFrame="_blank" w:history="1">
        <w:r w:rsidRPr="002326EA">
          <w:rPr>
            <w:rStyle w:val="a6"/>
            <w:color w:val="000000" w:themeColor="text1"/>
            <w:sz w:val="28"/>
            <w:szCs w:val="28"/>
            <w:u w:val="none"/>
          </w:rPr>
          <w:t>Великого поста</w:t>
        </w:r>
      </w:hyperlink>
      <w:r w:rsidRPr="002326EA">
        <w:rPr>
          <w:color w:val="000000" w:themeColor="text1"/>
          <w:sz w:val="28"/>
          <w:szCs w:val="28"/>
        </w:rPr>
        <w:t>,</w:t>
      </w:r>
      <w:r w:rsidRPr="006C54FE">
        <w:rPr>
          <w:color w:val="000000" w:themeColor="text1"/>
          <w:sz w:val="28"/>
          <w:szCs w:val="28"/>
        </w:rPr>
        <w:t xml:space="preserve"> а значит не имеет фиксированной даты. В 2025 году верующие отметят этот праздник</w:t>
      </w:r>
      <w:r w:rsidRPr="006C54FE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6C54FE">
        <w:rPr>
          <w:rStyle w:val="a4"/>
          <w:color w:val="000000" w:themeColor="text1"/>
          <w:sz w:val="28"/>
          <w:szCs w:val="28"/>
        </w:rPr>
        <w:t>12 апреля</w:t>
      </w:r>
      <w:r w:rsidRPr="006C54FE">
        <w:rPr>
          <w:color w:val="000000" w:themeColor="text1"/>
          <w:sz w:val="28"/>
          <w:szCs w:val="28"/>
        </w:rPr>
        <w:t>. Следующий день, 13 апреля, — это Вербное воскресенье, а ровно через неделю после него наступит</w:t>
      </w:r>
      <w:r w:rsidRPr="006C54FE">
        <w:rPr>
          <w:rStyle w:val="apple-converted-space"/>
          <w:color w:val="000000" w:themeColor="text1"/>
          <w:sz w:val="28"/>
          <w:szCs w:val="28"/>
        </w:rPr>
        <w:t> </w:t>
      </w:r>
      <w:hyperlink r:id="rId10" w:tgtFrame="_blank" w:history="1">
        <w:r w:rsidRPr="002326EA">
          <w:rPr>
            <w:rStyle w:val="a6"/>
            <w:color w:val="000000" w:themeColor="text1"/>
            <w:sz w:val="28"/>
            <w:szCs w:val="28"/>
            <w:u w:val="none"/>
          </w:rPr>
          <w:t>Пасха</w:t>
        </w:r>
      </w:hyperlink>
      <w:r w:rsidRPr="002326EA">
        <w:rPr>
          <w:color w:val="000000" w:themeColor="text1"/>
          <w:sz w:val="28"/>
          <w:szCs w:val="28"/>
        </w:rPr>
        <w:t>.</w:t>
      </w:r>
    </w:p>
    <w:p w14:paraId="7EF924B4" w14:textId="12D79758" w:rsidR="006C54FE" w:rsidRDefault="006C54FE" w:rsidP="002326EA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2326EA">
        <w:rPr>
          <w:color w:val="C00000"/>
          <w:sz w:val="28"/>
          <w:szCs w:val="28"/>
        </w:rPr>
        <w:t>О чем говорит Евангелие</w:t>
      </w:r>
    </w:p>
    <w:p w14:paraId="73D5D67E" w14:textId="3936A7B1" w:rsidR="002326EA" w:rsidRDefault="002326EA" w:rsidP="002326EA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"/var/folders/yl/1676drgn07l2m53bh3w72jk00000gn/T/com.microsoft.Word/WebArchiveCopyPasteTempFiles/Z"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8ECE95A" wp14:editId="01C330A1">
            <wp:extent cx="3460758" cy="2743200"/>
            <wp:effectExtent l="0" t="0" r="6350" b="0"/>
            <wp:docPr id="5" name="Рисунок 5" descr="Что мы празднуем в Лазареву субботу и как правильно провести этот день /  Православие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UqnVZ8CAHLeOwPAP4orsgAg_12" descr="Что мы празднуем в Лазареву субботу и как правильно провести этот день /  Православие.Ru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959" cy="274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0CC14E2" w14:textId="77777777" w:rsidR="002326EA" w:rsidRPr="002326EA" w:rsidRDefault="002326EA" w:rsidP="002326EA">
      <w:pPr>
        <w:jc w:val="center"/>
      </w:pPr>
    </w:p>
    <w:p w14:paraId="37020517" w14:textId="77777777" w:rsidR="006C54FE" w:rsidRPr="006C54FE" w:rsidRDefault="006C54FE" w:rsidP="006C54F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t xml:space="preserve">События описывает Евангелие от Иоанна. Согласно ему Лазарь был праведным жителем Вифании (пригорода Иерусалима), семью которого Христос часто навещал, а его самого называл другом. Лазарь скончался от тяжелой болезни, и когда Спаситель смог прийти к его склепу, с момента смерти прошло уже четыре дня. «Лазарь, выйди вон!» — произнес Христос, и тот вернулся к жизни и вышел к собравшемуся вокруг гробовой пещеры народу, обвитый погребальными пеленами. Весть о чуде быстро разнеслась по </w:t>
      </w:r>
      <w:r w:rsidRPr="006C54FE">
        <w:rPr>
          <w:color w:val="000000" w:themeColor="text1"/>
          <w:sz w:val="28"/>
          <w:szCs w:val="28"/>
        </w:rPr>
        <w:lastRenderedPageBreak/>
        <w:t>округе. Иисуса, въезжающего в Иерусалим на маленьком ослике, толпа встречала уже как царя, победившего смерть. Видя такое поклонение народа, первосвященники и приняли решение убить Христа.</w:t>
      </w:r>
    </w:p>
    <w:p w14:paraId="5967480D" w14:textId="77777777" w:rsidR="006C54FE" w:rsidRPr="006C54FE" w:rsidRDefault="006C54FE" w:rsidP="006C54FE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t>По Библии, воскресший Лазарь прожил еще 30 лет, из-за гонений он перебрался на Кипр, где в сане епископа все эти годы проповедовал христианскую веру.</w:t>
      </w:r>
    </w:p>
    <w:p w14:paraId="6A43EF77" w14:textId="77777777" w:rsidR="006C54FE" w:rsidRPr="006C54FE" w:rsidRDefault="006C54FE" w:rsidP="006C54FE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t>Между тем, воскрешение Лазаря не было единственным подобным чудом, сотворенным Спасителем. До этого Иисус воскресил из мертвых сына вдовы из города Наин, а также единственную 12-летнюю дочь иудея Иаира.</w:t>
      </w:r>
    </w:p>
    <w:p w14:paraId="19D058F1" w14:textId="77777777" w:rsidR="006C54FE" w:rsidRPr="002326EA" w:rsidRDefault="006C54FE" w:rsidP="002326EA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2326EA">
        <w:rPr>
          <w:color w:val="C00000"/>
          <w:sz w:val="28"/>
          <w:szCs w:val="28"/>
        </w:rPr>
        <w:t>История праздника: Лазарева суббота в церкви</w:t>
      </w:r>
    </w:p>
    <w:p w14:paraId="68F0C607" w14:textId="77777777" w:rsidR="006C54FE" w:rsidRPr="006C54FE" w:rsidRDefault="006C54FE" w:rsidP="006C54F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t>После своей уже вторичной смерти на Кипре Лазарь был похоронен возле города Китиона, где и был епископом. Теперь там город Ларнака — его название происходит от слова «ларнакс», означающего «саркофаг». Кстати, Вифанию, где Христос вернул своего друга к жизни, в византийскую эпоху называли в честь этого события Лазарионом.</w:t>
      </w:r>
    </w:p>
    <w:p w14:paraId="77E9E862" w14:textId="77777777" w:rsidR="006C54FE" w:rsidRPr="006C54FE" w:rsidRDefault="006C54FE" w:rsidP="006C54F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t>В конце IX века мощи праведника перенесли в Константинополь, а на Кипре возвели храм его имени. При этом почитать праведного Лазаря стали гораздо раньше, уже с V века.</w:t>
      </w:r>
    </w:p>
    <w:p w14:paraId="34253261" w14:textId="77777777" w:rsidR="006C54FE" w:rsidRPr="006C54FE" w:rsidRDefault="006C54FE" w:rsidP="006C54F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  <w:shd w:val="clear" w:color="auto" w:fill="FAFAFB"/>
        </w:rPr>
        <w:t>Во время церковных служб в Лазареву субботу священники меняют свои одеяния с черных на праздничные белые. Однако этот день все еще приходится на время Великого поста, поэтому какие-то пышные гуляния в это время не приветствуются. В пище, тем не менее, для верующих предусмотрено послабление — разрешены икра, растительное масло и красное вино.</w:t>
      </w:r>
    </w:p>
    <w:p w14:paraId="56B3238F" w14:textId="77777777" w:rsidR="006C54FE" w:rsidRPr="002326EA" w:rsidRDefault="006C54FE" w:rsidP="002326EA">
      <w:pPr>
        <w:pStyle w:val="2"/>
        <w:spacing w:before="450" w:beforeAutospacing="0" w:after="450" w:afterAutospacing="0" w:line="360" w:lineRule="auto"/>
        <w:jc w:val="center"/>
        <w:rPr>
          <w:color w:val="C00000"/>
          <w:sz w:val="28"/>
          <w:szCs w:val="28"/>
        </w:rPr>
      </w:pPr>
      <w:r w:rsidRPr="002326EA">
        <w:rPr>
          <w:color w:val="C00000"/>
          <w:sz w:val="28"/>
          <w:szCs w:val="28"/>
        </w:rPr>
        <w:lastRenderedPageBreak/>
        <w:t>Народные обычаи: время отправиться за вербой</w:t>
      </w:r>
    </w:p>
    <w:p w14:paraId="3167FF50" w14:textId="3049E4F0" w:rsidR="006C54FE" w:rsidRDefault="006C54FE" w:rsidP="006C54F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t>Во время прихода Христа в Иерусалим люди, уже наслышанные о его чудесах, бросали под ноги Спасителю пальмовые ветви. На Руси пальм, понятное дело, не водилось — их заменили распускающиеся побеги вербы.</w:t>
      </w:r>
    </w:p>
    <w:p w14:paraId="06738C8E" w14:textId="52D48433" w:rsidR="002326EA" w:rsidRDefault="002326EA" w:rsidP="002326EA">
      <w:pPr>
        <w:jc w:val="center"/>
      </w:pPr>
      <w:r>
        <w:fldChar w:fldCharType="begin"/>
      </w:r>
      <w:r>
        <w:instrText xml:space="preserve"> INCLUDEPICTURE "/var/folders/yl/1676drgn07l2m53bh3w72jk00000gn/T/com.microsoft.Word/WebArchiveCopyPasteTempFiles/9k="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DE07297" wp14:editId="6698F16E">
            <wp:extent cx="2418715" cy="3347720"/>
            <wp:effectExtent l="0" t="0" r="0" b="5080"/>
            <wp:docPr id="14" name="Рисунок 14" descr="Лазарева суббота - Открытки - Православные скачать бесплат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UqnVZ8CAHLeOwPAP4orsgAg_307" descr="Лазарева суббота - Открытки - Православные скачать бесплатно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715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1DE0A5EE" w14:textId="77777777" w:rsidR="002326EA" w:rsidRPr="006C54FE" w:rsidRDefault="002326EA" w:rsidP="006C54F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7DBA7C25" w14:textId="77777777" w:rsidR="006C54FE" w:rsidRPr="006C54FE" w:rsidRDefault="006C54FE" w:rsidP="006C54FE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t>Отправлялись за ними как раз в Лазареву субботу, чтобы на следующий день успеть освятить их во время церковной службы. Обычно шли к ближайшим рекам — в Москве, например, ивы и вербы в изобилии росли на берегах Неглинки. До революции на Красной площади в субботу открывался «вербный торг», где, впрочем, торговали не только веточками вербы, но и иконами, сладостями и игрушками.</w:t>
      </w:r>
    </w:p>
    <w:p w14:paraId="7AD47149" w14:textId="77777777" w:rsidR="006C54FE" w:rsidRPr="006C54FE" w:rsidRDefault="006C54FE" w:rsidP="006C54FE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t>Хозяйки готовили угощения к воскресному празднику: пекли гречневые блины и пироги с рыбой, варили кашу. А в Греции делали еще и специальное сладкое печенье — «лазарчики».</w:t>
      </w:r>
    </w:p>
    <w:p w14:paraId="6D39A6BF" w14:textId="77777777" w:rsidR="002326EA" w:rsidRDefault="006C54FE" w:rsidP="002326EA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lastRenderedPageBreak/>
        <w:t>Бытовали и приметы на Лазареву субботу. Принеся в дом вербу, старались легонько ударить ею домочадцев — считалось, это сулит здоровье на весь год каждому «побитому». А еще смотрели, сколько уже распустилось на вербе почек. Если в изобилии — год будет не только урожайным, но и богатым на радостные события.</w:t>
      </w:r>
    </w:p>
    <w:p w14:paraId="2676B2F0" w14:textId="32BB6200" w:rsidR="002326EA" w:rsidRDefault="006C54FE" w:rsidP="002326EA">
      <w:pPr>
        <w:spacing w:after="450" w:line="360" w:lineRule="auto"/>
        <w:jc w:val="both"/>
        <w:rPr>
          <w:color w:val="000000" w:themeColor="text1"/>
          <w:sz w:val="28"/>
          <w:szCs w:val="28"/>
          <w:shd w:val="clear" w:color="auto" w:fill="F5F5F6"/>
        </w:rPr>
      </w:pPr>
      <w:r w:rsidRPr="006C54FE">
        <w:rPr>
          <w:color w:val="000000" w:themeColor="text1"/>
          <w:sz w:val="28"/>
          <w:szCs w:val="28"/>
          <w:shd w:val="clear" w:color="auto" w:fill="F5F5F6"/>
        </w:rPr>
        <w:t>Сюжет о Лазаре и сотворенном с ним чуде — одна из самых ранних тем в христианском изобразительном искусстве. Он встречается в росписях древнейших катакомб и саркофагов уже с IV века. Получается, рисовать воскрешение праведника начали даже раньше, чем это событие стали праздновать — чрезвычайно редкий случай.</w:t>
      </w:r>
    </w:p>
    <w:p w14:paraId="524448F6" w14:textId="223728E4" w:rsidR="006C54FE" w:rsidRPr="006C54FE" w:rsidRDefault="006C54FE" w:rsidP="002326EA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  <w:shd w:val="clear" w:color="auto" w:fill="F5F5F6"/>
        </w:rPr>
        <w:t>К этому евангельскому сюжету обращались и величайшие мастера живописи в более поздние эпохи. Полотна о возвращении Лазаря к жизни есть, к примеру, у Караваджо, Рембрандта и Ван Гога.</w:t>
      </w:r>
    </w:p>
    <w:p w14:paraId="3D7E7894" w14:textId="3EE659F7" w:rsidR="006C54FE" w:rsidRPr="006C54FE" w:rsidRDefault="006C54FE" w:rsidP="006C54FE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C54FE">
        <w:rPr>
          <w:color w:val="000000" w:themeColor="text1"/>
          <w:sz w:val="28"/>
          <w:szCs w:val="28"/>
        </w:rPr>
        <w:fldChar w:fldCharType="begin"/>
      </w:r>
      <w:r w:rsidRPr="006C54FE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"/var/folders/yl/1676drgn07l2m53bh3w72jk00000gn/T/com.microsoft.Word/WebArchiveCopyPasteTempFiles/lazarava_subbota_karavadgo_725.jpg" \* MERGEFORMATINET </w:instrText>
      </w:r>
      <w:r w:rsidRPr="006C54FE">
        <w:rPr>
          <w:color w:val="000000" w:themeColor="text1"/>
          <w:sz w:val="28"/>
          <w:szCs w:val="28"/>
        </w:rPr>
        <w:fldChar w:fldCharType="separate"/>
      </w:r>
      <w:r w:rsidRPr="006C54FE">
        <w:rPr>
          <w:noProof/>
          <w:color w:val="000000" w:themeColor="text1"/>
          <w:sz w:val="28"/>
          <w:szCs w:val="28"/>
        </w:rPr>
        <w:drawing>
          <wp:inline distT="0" distB="0" distL="0" distR="0" wp14:anchorId="4B52AB32" wp14:editId="3A468844">
            <wp:extent cx="5940425" cy="396049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54FE">
        <w:rPr>
          <w:color w:val="000000" w:themeColor="text1"/>
          <w:sz w:val="28"/>
          <w:szCs w:val="28"/>
        </w:rPr>
        <w:fldChar w:fldCharType="end"/>
      </w:r>
    </w:p>
    <w:p w14:paraId="6BBCD0B1" w14:textId="77777777" w:rsidR="00C002A9" w:rsidRPr="006C54FE" w:rsidRDefault="00C002A9" w:rsidP="006C54FE">
      <w:pPr>
        <w:pStyle w:val="a9"/>
        <w:shd w:val="clear" w:color="auto" w:fill="FFFFFF" w:themeFill="background1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sectPr w:rsidR="00C002A9" w:rsidRPr="006C54FE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262A4"/>
    <w:multiLevelType w:val="multilevel"/>
    <w:tmpl w:val="F7D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11"/>
  </w:num>
  <w:num w:numId="3">
    <w:abstractNumId w:val="37"/>
  </w:num>
  <w:num w:numId="4">
    <w:abstractNumId w:val="13"/>
  </w:num>
  <w:num w:numId="5">
    <w:abstractNumId w:val="0"/>
  </w:num>
  <w:num w:numId="6">
    <w:abstractNumId w:val="3"/>
  </w:num>
  <w:num w:numId="7">
    <w:abstractNumId w:val="31"/>
  </w:num>
  <w:num w:numId="8">
    <w:abstractNumId w:val="29"/>
  </w:num>
  <w:num w:numId="9">
    <w:abstractNumId w:val="33"/>
  </w:num>
  <w:num w:numId="10">
    <w:abstractNumId w:val="8"/>
  </w:num>
  <w:num w:numId="11">
    <w:abstractNumId w:val="44"/>
  </w:num>
  <w:num w:numId="12">
    <w:abstractNumId w:val="12"/>
  </w:num>
  <w:num w:numId="13">
    <w:abstractNumId w:val="16"/>
  </w:num>
  <w:num w:numId="14">
    <w:abstractNumId w:val="34"/>
  </w:num>
  <w:num w:numId="15">
    <w:abstractNumId w:val="18"/>
  </w:num>
  <w:num w:numId="16">
    <w:abstractNumId w:val="35"/>
  </w:num>
  <w:num w:numId="17">
    <w:abstractNumId w:val="24"/>
  </w:num>
  <w:num w:numId="18">
    <w:abstractNumId w:val="26"/>
  </w:num>
  <w:num w:numId="19">
    <w:abstractNumId w:val="27"/>
  </w:num>
  <w:num w:numId="20">
    <w:abstractNumId w:val="32"/>
  </w:num>
  <w:num w:numId="21">
    <w:abstractNumId w:val="4"/>
  </w:num>
  <w:num w:numId="22">
    <w:abstractNumId w:val="14"/>
  </w:num>
  <w:num w:numId="23">
    <w:abstractNumId w:val="5"/>
  </w:num>
  <w:num w:numId="24">
    <w:abstractNumId w:val="22"/>
  </w:num>
  <w:num w:numId="25">
    <w:abstractNumId w:val="10"/>
  </w:num>
  <w:num w:numId="26">
    <w:abstractNumId w:val="30"/>
  </w:num>
  <w:num w:numId="27">
    <w:abstractNumId w:val="7"/>
  </w:num>
  <w:num w:numId="28">
    <w:abstractNumId w:val="28"/>
  </w:num>
  <w:num w:numId="29">
    <w:abstractNumId w:val="17"/>
  </w:num>
  <w:num w:numId="30">
    <w:abstractNumId w:val="39"/>
  </w:num>
  <w:num w:numId="31">
    <w:abstractNumId w:val="40"/>
  </w:num>
  <w:num w:numId="32">
    <w:abstractNumId w:val="25"/>
  </w:num>
  <w:num w:numId="33">
    <w:abstractNumId w:val="1"/>
  </w:num>
  <w:num w:numId="34">
    <w:abstractNumId w:val="19"/>
  </w:num>
  <w:num w:numId="35">
    <w:abstractNumId w:val="36"/>
  </w:num>
  <w:num w:numId="36">
    <w:abstractNumId w:val="20"/>
  </w:num>
  <w:num w:numId="37">
    <w:abstractNumId w:val="23"/>
  </w:num>
  <w:num w:numId="38">
    <w:abstractNumId w:val="9"/>
  </w:num>
  <w:num w:numId="39">
    <w:abstractNumId w:val="6"/>
  </w:num>
  <w:num w:numId="40">
    <w:abstractNumId w:val="38"/>
  </w:num>
  <w:num w:numId="41">
    <w:abstractNumId w:val="41"/>
  </w:num>
  <w:num w:numId="42">
    <w:abstractNumId w:val="21"/>
  </w:num>
  <w:num w:numId="43">
    <w:abstractNumId w:val="42"/>
  </w:num>
  <w:num w:numId="44">
    <w:abstractNumId w:val="15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C0A19"/>
    <w:rsid w:val="000C28C1"/>
    <w:rsid w:val="000D0C7E"/>
    <w:rsid w:val="000D75C9"/>
    <w:rsid w:val="000D7BE1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B6977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26EA"/>
    <w:rsid w:val="00237094"/>
    <w:rsid w:val="00243A97"/>
    <w:rsid w:val="0024505B"/>
    <w:rsid w:val="002471EA"/>
    <w:rsid w:val="00271932"/>
    <w:rsid w:val="00275968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0417E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03BEC"/>
    <w:rsid w:val="006203E9"/>
    <w:rsid w:val="0062066F"/>
    <w:rsid w:val="00622748"/>
    <w:rsid w:val="00626DF5"/>
    <w:rsid w:val="00630141"/>
    <w:rsid w:val="00645D82"/>
    <w:rsid w:val="0065713E"/>
    <w:rsid w:val="00670407"/>
    <w:rsid w:val="0067418C"/>
    <w:rsid w:val="006954DB"/>
    <w:rsid w:val="006A0C85"/>
    <w:rsid w:val="006A4D4C"/>
    <w:rsid w:val="006A5E7D"/>
    <w:rsid w:val="006B2A3B"/>
    <w:rsid w:val="006B5CEA"/>
    <w:rsid w:val="006C3EFA"/>
    <w:rsid w:val="006C54FE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A5950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30E9"/>
    <w:rsid w:val="009C42FE"/>
    <w:rsid w:val="009C4C24"/>
    <w:rsid w:val="009D1EBD"/>
    <w:rsid w:val="009D20AE"/>
    <w:rsid w:val="009D2DF1"/>
    <w:rsid w:val="009E023D"/>
    <w:rsid w:val="009E3B7A"/>
    <w:rsid w:val="009F6E98"/>
    <w:rsid w:val="00A02D4E"/>
    <w:rsid w:val="00A23BCB"/>
    <w:rsid w:val="00A30289"/>
    <w:rsid w:val="00A709D1"/>
    <w:rsid w:val="00A76BDA"/>
    <w:rsid w:val="00A82928"/>
    <w:rsid w:val="00A860D8"/>
    <w:rsid w:val="00A86CA7"/>
    <w:rsid w:val="00AB20B9"/>
    <w:rsid w:val="00AB7804"/>
    <w:rsid w:val="00AC42F3"/>
    <w:rsid w:val="00AE11BA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002A9"/>
    <w:rsid w:val="00C33332"/>
    <w:rsid w:val="00C37A29"/>
    <w:rsid w:val="00C37EBA"/>
    <w:rsid w:val="00C634EB"/>
    <w:rsid w:val="00C63F4D"/>
    <w:rsid w:val="00C651C1"/>
    <w:rsid w:val="00C924AF"/>
    <w:rsid w:val="00C95E9E"/>
    <w:rsid w:val="00C97BEC"/>
    <w:rsid w:val="00CA0880"/>
    <w:rsid w:val="00CA0A0D"/>
    <w:rsid w:val="00CA2FD9"/>
    <w:rsid w:val="00CC1BBA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878FE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823B1"/>
    <w:rsid w:val="00F90C7D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6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44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557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4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3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kp.ru/family/prazdniki/paskh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p.ru/family/prazdniki/velikij-pos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1621</TotalTime>
  <Pages>6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200</cp:revision>
  <dcterms:created xsi:type="dcterms:W3CDTF">2021-04-10T18:58:00Z</dcterms:created>
  <dcterms:modified xsi:type="dcterms:W3CDTF">2025-03-15T16:29:00Z</dcterms:modified>
</cp:coreProperties>
</file>