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A41AE" w14:textId="77777777" w:rsidR="00041A83" w:rsidRDefault="006F74A8" w:rsidP="006F74A8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План – конспект </w:t>
      </w:r>
    </w:p>
    <w:p w14:paraId="7506688E" w14:textId="77777777" w:rsidR="00041A83" w:rsidRDefault="006F74A8" w:rsidP="006F74A8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группового  занятия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11E60BB5" w14:textId="0DC60335" w:rsidR="00041A83" w:rsidRDefault="006F74A8" w:rsidP="006F74A8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детском народном музыкально- драматическом театре «О!»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15BE137" w14:textId="77777777" w:rsidR="00041A83" w:rsidRDefault="006F74A8" w:rsidP="006F74A8">
      <w:pPr>
        <w:shd w:val="clear" w:color="auto" w:fill="FFFFFF"/>
        <w:spacing w:after="0" w:line="240" w:lineRule="auto"/>
        <w:ind w:left="2832" w:firstLine="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группа  Мастерство</w:t>
      </w:r>
      <w:proofErr w:type="gramEnd"/>
    </w:p>
    <w:p w14:paraId="7CDBD93D" w14:textId="77777777" w:rsidR="00041A83" w:rsidRDefault="00041A83" w:rsidP="006F74A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86BCF8A" w14:textId="77777777" w:rsidR="00041A83" w:rsidRDefault="00041A83" w:rsidP="006F74A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0598CE" w14:textId="77777777" w:rsidR="00041A83" w:rsidRDefault="006F74A8" w:rsidP="006F74A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Тема: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Актёрское мастерство.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стилевых параметров актёрского действия</w:t>
      </w:r>
    </w:p>
    <w:p w14:paraId="10C3EF1B" w14:textId="77777777" w:rsidR="00041A83" w:rsidRDefault="00041A83" w:rsidP="006F74A8">
      <w:pP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7B8913C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Овладение теоретическими знаниями, практическими умениями и навыками в области театральной деятельности.</w:t>
      </w:r>
    </w:p>
    <w:p w14:paraId="0EA88E01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Задачи: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Образовательные:</w:t>
      </w:r>
    </w:p>
    <w:p w14:paraId="735C82B8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- закрепить теоретические знания по теме «Определение стилевых параметров актёрского действия»</w:t>
      </w:r>
    </w:p>
    <w:p w14:paraId="3F0FBC30" w14:textId="77777777" w:rsidR="00041A83" w:rsidRDefault="00041A83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35447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Развивающие: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- развивать способность к перевоплощению через создание образов;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воображение;</w:t>
      </w:r>
    </w:p>
    <w:p w14:paraId="4FB515A3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-развивать творческий потенциал каждого участника коллект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ива;</w:t>
      </w:r>
    </w:p>
    <w:p w14:paraId="710BF2FE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активизировать познавательные интересы, самостоятельность мышления. </w:t>
      </w:r>
    </w:p>
    <w:p w14:paraId="7275DFE0" w14:textId="77777777" w:rsidR="00041A83" w:rsidRDefault="00041A83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2F1A79E7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Воспитательные:</w:t>
      </w:r>
    </w:p>
    <w:p w14:paraId="25C3718E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у учащихся нравственное отношение к окружающему миру, нравственные качества личности;</w:t>
      </w:r>
    </w:p>
    <w:p w14:paraId="55E817DF" w14:textId="77777777" w:rsidR="00041A83" w:rsidRDefault="00041A83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3E8A432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Ожидаемые результаты: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4EEFF85E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создание творческой атмосферы</w:t>
      </w:r>
    </w:p>
    <w:p w14:paraId="6717FEB2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развитие индивидуальных способностей обучающихся к перевоплощению через работу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  ролью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E92D69F" w14:textId="77777777" w:rsidR="00041A83" w:rsidRDefault="00041A83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405115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зан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ятия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14:paraId="78733265" w14:textId="4513C8E8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Организационный момент.</w:t>
      </w:r>
    </w:p>
    <w:p w14:paraId="76614D7E" w14:textId="77777777" w:rsidR="00041A83" w:rsidRDefault="00041A83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E6D4D6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Теория.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Стилевые параметры актёрского действия</w:t>
      </w:r>
    </w:p>
    <w:p w14:paraId="6B7FC52B" w14:textId="77777777" w:rsidR="00041A83" w:rsidRDefault="00041A83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8F9F3"/>
        </w:rPr>
      </w:pPr>
    </w:p>
    <w:p w14:paraId="1FBC0200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Представления об облике персонажей будущего спектакля, фильма возникают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 режиссёра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уже на самых ранних этапах работы. </w:t>
      </w:r>
    </w:p>
    <w:p w14:paraId="0AA58BC0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 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каких формах внешний облик человека «организуется» создателями спектакля, фильма, как он становится выражением авторской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претации материала, участвует в превращении спектакля в произведение искусства?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BEEFEBF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В сценарии внешность персонажа может быть привлечена к формированию драматической ситуации произведения, его конфликта. Удивительное сходство двух разных людей, например, леж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 в основе драматической ситуации очень многих фильмов, особенно комедийного жанра. Конфликт может выражаться в несовпадении внешнего облика с внутренней сущностью героя.</w:t>
      </w:r>
    </w:p>
    <w:p w14:paraId="6AAFAF7D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Представления сценариста о внешнем облике будущего исполнителя роли оказывают на дра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матургию спектакля влияние большее, чем это кажется на первый взгляд. Характер внешней выразительности актера может, например, определить поведение и поступки, которые сценарист предлагает своему герою.</w:t>
      </w:r>
    </w:p>
    <w:p w14:paraId="70EC40E6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Внешняя выразительность будущего исполнителя оказывае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определенное влияние на характер построения образов, содержание и форму диалогов. Так, опытный сценарист не допустит, чтобы слова и поступки бессмысленно дублировали то, что и без слов ясно при одном взгляде на героя.</w:t>
      </w:r>
    </w:p>
    <w:p w14:paraId="3282A660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Точность пластического воплощения 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тературного портрета ограничена конкретным человеческим материалом – потенциальными исполнителями ролей будущего спектакля. Мир неодушевленных предметов все-таки более податлив творческому преобразованию, чем облик живого человека – «грим» натуры менее зам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етен, чем грим лица. Можно построить декорацию, собрать в интерьере все перечисленные ремаркой предметы. Но еще никому, кроме как в формальном эксперименте, не удавалось «собрать» фигуру и лицо героя. Практическая невозможность достигнуть точного соответст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вия литературного портрета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 облика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персонажа особенно наглядна в экранизациях. Их герои почти никогда не обладают полной номенклатурой физических черт своих литературных прототипов, как бы скуп ни был перечень этих черт.</w:t>
      </w:r>
    </w:p>
    <w:p w14:paraId="59357D3A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Постановка любого спектакля предп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олагает творческую работу режиссера по определению облика персонажа. С. Эйзенштейн в своем фундаментальном труде «Режиссура» произвел подробный анализ этого творческого процесса. Он выделил в нем три этапа. Сначала самое общее ощущение, смутное 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ие. Затем – конкретизация облика. Наконец, его уточнение, при котором Эйзенштейн рекомендовал «использование культурного наследства» – социального и культурного опыта прошлого, опора на который помогает режиссеру доработать собственную концепцию. «Как сред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ство закрепления видения в видимый наводящий образ, в образ, закрепляющий представление в памяти», С. Эйзенштейн предлагал будущим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режиссерам подбирать портреты людей, чья внешность наиболее точно воплощает создавшееся в воображении представление об облике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персонажа.</w:t>
      </w:r>
    </w:p>
    <w:p w14:paraId="7411F76E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Исполняя определённую роль в театральном представлении, актёр как бы уподобляет себя лицу, от имени которого он действует в спектакле. Путём воздействия на зрителя во время спектакля создаётся особое игровое пространство и сообщество актёров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зрителей</w:t>
      </w:r>
    </w:p>
    <w:p w14:paraId="704E1D3C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Идейное содержание актёрского искусства — перевоплощение. Перевоплощение бывает внешнее и внутреннее, метод его постижения различается в зависимости от техники, которой пользуется актёр, школы (например, Станиславского или Михаила Чехова), факторов внешнег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вмешательства в построение роли (работы партнёров, режиссёра, гримёра и т. д.).</w:t>
      </w:r>
    </w:p>
    <w:p w14:paraId="7FC484BF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Рабочие инструменты актёра также различаются внешние и внутренние.</w:t>
      </w:r>
    </w:p>
    <w:p w14:paraId="3125A0A1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Внешние (технологические) — грим, костюм, в некоторых видах театра — маска.</w:t>
      </w:r>
    </w:p>
    <w:p w14:paraId="0B90031A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Внутренние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психо-физические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физические: тело, пластика и моторика, голос (в том числе дикция), музыкальный слух, чувство ритма; психические: эмоциональность, наблюдательность, память, воображение, скорость реакции, способность к импровизации.</w:t>
      </w:r>
    </w:p>
    <w:p w14:paraId="2ED3C248" w14:textId="77777777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Чтобы создать живой типический образ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сцене, актеру недостаточно только знать законы своего искусства, недостаточно обладать устойчивым вниманием, воображением, чувством правды, эмоциональной памятью, а также выразительным голосом, пластикой, чувством ритма и всеми другими элементами внутренне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и внешней артистической техники. Ему необходимо уметь пользоваться этими законами на самой сцене, знать практические приемы вовлечения всех элементов творческой природы артиста в процесс создания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роли,--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есть владеть определенным методом сценической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аботы.</w:t>
      </w:r>
    </w:p>
    <w:p w14:paraId="0CD102BA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ПЕРВОЕ ЗНАКОМСТВО С РОЛЬЮ</w:t>
      </w:r>
    </w:p>
    <w:p w14:paraId="49624062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</w:rPr>
        <w:t>Познавание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подготовительный период. Он начинается с первого знакомства с ролью, с первого чтения ее. Этот творческий момент можно сравнить с первой встречей, с первым знакомством будущих влюбленных, любовников или супругов.</w:t>
      </w:r>
    </w:p>
    <w:p w14:paraId="594CCCE3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Первые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впечатления  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лучшими возб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удителями артистического увлечения и восторга, которые имеют большое значение в творческом процессе.</w:t>
      </w:r>
    </w:p>
    <w:p w14:paraId="725CFFC5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При восприятии первых впечатлений прежде всего необходимо благоприятное душевное состояние, соответствующее самочувствие. Нужна душевная сосредоточенность,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без которой не может создаться процесса творчества, а следовательно, и восприятия первых впечатлений.</w:t>
      </w:r>
    </w:p>
    <w:p w14:paraId="74CD2A90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На первых порах, пока собственное отношение к пьесе и роли не определится в конкретных творческих ощущениях или идеях, опасно поддаваться чужому мнению,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особенно если оно неверно. Чужое мнение может исказить естественно слагающееся в душе артиста отношение и подход его к новой роли.</w:t>
      </w:r>
    </w:p>
    <w:p w14:paraId="7DE6DC35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Однако первые впечатления могут быть и неправильными, ошибочными. Тогда они с такой же силой вредят творчеству, с какой прави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льные впечатления ему помогают.</w:t>
      </w:r>
    </w:p>
    <w:p w14:paraId="1C9ACDE0" w14:textId="77777777" w:rsidR="00041A83" w:rsidRDefault="00041A83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9D8BE26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</w:rPr>
        <w:t>Анализ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-- продолжение знакомства с ролью.</w:t>
      </w:r>
    </w:p>
    <w:p w14:paraId="0B03A55A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</w:rPr>
        <w:t>Анализ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-- то же познавание. Это познавание целого через изучение его отдельных частей.</w:t>
      </w:r>
    </w:p>
    <w:p w14:paraId="25EB36C1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Если результатом научного анализа является 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мысль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то результатом артистического анализа должно явиться 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ощущение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 В искусстве творит чувство, а не ум; ему принадлежит главная роль и инициатива в творчестве</w:t>
      </w:r>
    </w:p>
    <w:p w14:paraId="4BA04169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Творческие цели познавательного анализа заключаются:</w:t>
      </w:r>
    </w:p>
    <w:p w14:paraId="5DFA34EE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1. В изучении произведения.</w:t>
      </w:r>
    </w:p>
    <w:p w14:paraId="62CD7BDB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2. В искании духов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ного и иного материала для творчества, заключенного в самой пьесе и роли.</w:t>
      </w:r>
    </w:p>
    <w:p w14:paraId="001561E5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3. В искании такого же материала, заключенного в самом артисте (самоанализ)</w:t>
      </w:r>
    </w:p>
    <w:p w14:paraId="4F593FCB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Материал, о котором идет речь, составляется из живых личных, жизненных воспоминаний всех пяти чувств, хран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ящихся в аффективной памяти самого артиста, из приобретенных им знаний, хранящихся в интеллектуальной памяти, из опыта, приобретенного в жизни, и проч.</w:t>
      </w:r>
    </w:p>
    <w:p w14:paraId="2DF13207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4. В подготовке в своей душе почвы для зарождения творческого чувства как сознательного, так и, главным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образом, бессознательного.</w:t>
      </w:r>
    </w:p>
    <w:p w14:paraId="19191182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5. В искании творческих возбудителей, дающих все новые вспышки творческого увлечения и создающих все новые и новые частицы жизни человеческого духа в тех местах пьесы, которые не ожили сразу при первом знакомстве с нею.</w:t>
      </w:r>
    </w:p>
    <w:p w14:paraId="71C16F55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Цель анал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иза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и заключается в том, чтоб подробно изучить и заготовить 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предлагаемые обстоятельства пьесы 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роли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для того, чтоб через них инстинктивно почувствовать в последующем периоде творчества 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истину страстей или правдоподобие чувствований.</w:t>
      </w:r>
    </w:p>
    <w:p w14:paraId="24D8F82E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 xml:space="preserve">Бессознательное через 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сознательное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-- вот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девиз нашего искусства и его техники</w:t>
      </w:r>
    </w:p>
    <w:p w14:paraId="32B5D08F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Артистический восторг и увлечение сверхсознательно постигают то, что недоступно зрению, слуху, сознанию и самому утонченному пониманию искусства.</w:t>
      </w:r>
    </w:p>
    <w:p w14:paraId="040EBB3F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Анализ через артистический восторг и увлечение -- луч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шее средство искания в пьесе и себе самом 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творческих возбудителей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которые в свою очередь вызывают артистическое творчество.</w:t>
      </w:r>
    </w:p>
    <w:p w14:paraId="44320354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После того как первый порыв творческой интуиции, естественно создавшийся, будет до конца исчерпан артистом, надо приступать к анали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зу тех мест пьесы, которые не ожили сами собой, сразу, при первом чтении роли.</w:t>
      </w:r>
    </w:p>
    <w:p w14:paraId="4DB68422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Для этого надо прежде всего искать в новом произведении не его недостатки, как это обыкновенно любят делать русские артисты, а его художественные достоинства, которые одни спосо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бны стать возбудителями творческого увлечения и артистического восторга.</w:t>
      </w:r>
    </w:p>
    <w:p w14:paraId="6DF7E54A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пьесы и у роли много плоскостей, в которых протекает их жизнь</w:t>
      </w:r>
    </w:p>
    <w:p w14:paraId="5A243906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1. Прежде всего внешняя плоскость фактов, событий, фабулы, фактуры пьесы.</w:t>
      </w:r>
    </w:p>
    <w:p w14:paraId="3AAC7FCF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2. С нею соприкасается другая -- плоскость бы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та. В ней свои отдельные наслоения: а) сословное, б) национальное, в) историческое и проч.</w:t>
      </w:r>
    </w:p>
    <w:p w14:paraId="06AFFFDF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3. Есть плоскость литературная с ее: а) идейной, б) стилистической и другими линиями. В свою очередь каждая из этих линий таит в себе разные оттенки: а) философский,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б) этический, в) религиозный, г) мистический, д) социальный.</w:t>
      </w:r>
    </w:p>
    <w:p w14:paraId="28F7AF0F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4. Есть плоскость эстетическая с ее: а) театральным (сценическим), б) постановочным, в) драматургическим, г) художественно-живописным, д) пластическим, е) музыкальным и прочими наслоениями.</w:t>
      </w:r>
    </w:p>
    <w:p w14:paraId="410389E5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5. 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сть плоскость душевная, психологическая, с ее: а) творческими хотениями, стремлениями и внутренним действием, б) логикой и последовательностью чувства, в) внутренней характерностью, г) элементами души и ее складом, д) природой внутреннего образа и проч.</w:t>
      </w:r>
    </w:p>
    <w:p w14:paraId="3FCDFFEA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6.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Есть плоскость физическая с ее: а) основными законами телесной природы, б) физическими задачами и действиями, в) внешней характерностью, то есть типичной внешностью, гримом, манерами, привычками, говором, костюмом и прочими законами тела, жеста, походки.</w:t>
      </w:r>
    </w:p>
    <w:p w14:paraId="5CDF9929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7. Есть плоскость личных творческих ощущений самого артиста, то есть: а) его самочувствие в роли...</w:t>
      </w:r>
    </w:p>
    <w:p w14:paraId="09039BFB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Артист должен постоянно чувствовать у себя за спиной прошлое роли</w:t>
      </w:r>
    </w:p>
    <w:p w14:paraId="6A8396BE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Артист должен постоянно иметь перед собой мечту о будущем, волнующую его, и в то же время -- аналогичную, родственную с мечтой изображаемого, лица. Надо выбрать из пьесы все намеки, все мечты о будущем.</w:t>
      </w:r>
    </w:p>
    <w:p w14:paraId="553AD775" w14:textId="77777777" w:rsidR="00041A83" w:rsidRDefault="006F74A8" w:rsidP="006F74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19" w:after="198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При изучении быта надо понять не только что, но и как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чувствовали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люди, почему они жили так, а не иначе.</w:t>
      </w:r>
    </w:p>
    <w:p w14:paraId="4D687493" w14:textId="77777777" w:rsidR="00041A83" w:rsidRDefault="006F74A8" w:rsidP="006F74A8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Творческое задание. </w:t>
      </w:r>
      <w:r>
        <w:rPr>
          <w:sz w:val="28"/>
          <w:szCs w:val="28"/>
        </w:rPr>
        <w:t>Перед вами персонажи из известных фильмов. Ваша задача определить эмоцию персонажа, придумать обстоятельства, при которых могла возникнуть такая эмоция и повторить её. Можно использова</w:t>
      </w:r>
      <w:r>
        <w:rPr>
          <w:sz w:val="28"/>
          <w:szCs w:val="28"/>
        </w:rPr>
        <w:t xml:space="preserve">ть грим, реквизит, соответствующие костюмы и т.д. Сделать фото и прислать руководителям. Написать с какой эмоцией вы справились легко, а какая вызвала сложности. </w:t>
      </w:r>
    </w:p>
    <w:p w14:paraId="3B4D19C6" w14:textId="77777777" w:rsidR="00041A83" w:rsidRDefault="00041A83" w:rsidP="006F74A8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17E289C3" w14:textId="77777777" w:rsidR="00041A83" w:rsidRDefault="006F74A8" w:rsidP="006F7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F1AF3D8" wp14:editId="6809757D">
            <wp:extent cx="5940115" cy="4305300"/>
            <wp:effectExtent l="0" t="0" r="0" b="0"/>
            <wp:docPr id="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4DED3C50" wp14:editId="212FA53A">
            <wp:extent cx="5715000" cy="35687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6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0" distB="0" distL="0" distR="0" wp14:anchorId="3BE26595" wp14:editId="775FD1DA">
            <wp:extent cx="5715000" cy="3213100"/>
            <wp:effectExtent l="0" t="0" r="0" b="0"/>
            <wp:docPr id="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32029866" wp14:editId="289D52CE">
            <wp:extent cx="5080000" cy="3810000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0" distB="0" distL="0" distR="0" wp14:anchorId="367E62D5" wp14:editId="29A24F7C">
            <wp:extent cx="2506301" cy="2456662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6301" cy="24566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52D0142C" wp14:editId="13A2CACE">
            <wp:extent cx="4787363" cy="4006779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7363" cy="4006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CBC698" w14:textId="77777777" w:rsidR="00041A83" w:rsidRDefault="00041A83" w:rsidP="006F74A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8F9F3"/>
        </w:rPr>
      </w:pPr>
    </w:p>
    <w:p w14:paraId="6C8E9D5E" w14:textId="784A3BE9" w:rsidR="00041A83" w:rsidRDefault="006F74A8" w:rsidP="006F74A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Заключительная часть. Оценка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щихся.</w:t>
      </w:r>
    </w:p>
    <w:p w14:paraId="36380B6C" w14:textId="77777777" w:rsidR="00041A83" w:rsidRDefault="00041A83" w:rsidP="006F74A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41A8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A83"/>
    <w:rsid w:val="00041A83"/>
    <w:rsid w:val="006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E7ED"/>
  <w15:docId w15:val="{8C5D51E2-BC77-4006-A281-5C553CFF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C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577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WmAaeXeTw6ybhZRHW1B1CO56SA==">AMUW2mUwcaISgqE7bQVLnHYH0hrvooqSnMRvnEfWnLl4vP7pbe9mIbGNGzdZvxKI6jNhtzr5GMlVjlZA/OjebEzNFZVPkn1dOo9jWLoWVE2vbf5COz8N3urs7m8/c7o0JvrCttn0Eo5w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1626</Words>
  <Characters>9272</Characters>
  <Application>Microsoft Office Word</Application>
  <DocSecurity>0</DocSecurity>
  <Lines>77</Lines>
  <Paragraphs>21</Paragraphs>
  <ScaleCrop>false</ScaleCrop>
  <Company/>
  <LinksUpToDate>false</LinksUpToDate>
  <CharactersWithSpaces>10877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2</cp:revision>
  <dcterms:created xsi:type="dcterms:W3CDTF">2022-10-19T08:26:00Z</dcterms:created>
  <dcterms:modified xsi:type="dcterms:W3CDTF">2025-03-23T08:32:00Z</dcterms:modified>
</cp:coreProperties>
</file>