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8E9E6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72A7AB2">
      <w:pPr>
        <w:pStyle w:val="4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Занятие</w:t>
      </w:r>
      <w:r>
        <w:rPr>
          <w:rFonts w:hint="default" w:ascii="Times New Roman" w:hAnsi="Times New Roman" w:cs="Times New Roman"/>
          <w:b/>
          <w:sz w:val="28"/>
          <w:szCs w:val="28"/>
          <w:lang w:val="en-US" w:eastAsia="ru-RU"/>
        </w:rPr>
        <w:t xml:space="preserve"> внеурочной деятельности по рисованию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Роспись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камнях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».</w:t>
      </w:r>
    </w:p>
    <w:p w14:paraId="381DAA76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4D779B6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Цель: </w:t>
      </w:r>
    </w:p>
    <w:p w14:paraId="2E4AE4F5">
      <w:pPr>
        <w:pStyle w:val="4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познакомить учащихся с нетрадиционной изобразительной техникой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росписи гуашью на камнях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67A20017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Задачи:</w:t>
      </w:r>
    </w:p>
    <w:p w14:paraId="3D2D1AFC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расширить знания учеников о нетрадиционных техниках рисования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познакомить с технологией выполнения данной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техники росписи камней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54D54A8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выполнить роспись в нетрадиционной  технике.</w:t>
      </w:r>
    </w:p>
    <w:p w14:paraId="5B2CD5D0">
      <w:pPr>
        <w:pStyle w:val="46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развить у обучающихся креативное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мышление, творческое  </w:t>
      </w:r>
      <w:r>
        <w:rPr>
          <w:rFonts w:ascii="Times New Roman" w:hAnsi="Times New Roman" w:cs="Times New Roman"/>
          <w:sz w:val="28"/>
          <w:szCs w:val="28"/>
          <w:lang w:eastAsia="ru-RU"/>
        </w:rPr>
        <w:t>воображение и фантазию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,</w:t>
      </w:r>
    </w:p>
    <w:p w14:paraId="24E025E9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План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занятия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6784011A">
      <w:pPr>
        <w:pStyle w:val="4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Экскурс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 историю.</w:t>
      </w:r>
    </w:p>
    <w:p w14:paraId="34D8118D">
      <w:pPr>
        <w:pStyle w:val="4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Знакомство с технологией выполнения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рисунков на камнях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5B0AFF0">
      <w:pPr>
        <w:pStyle w:val="4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Практическая работа по созданию изображения.</w:t>
      </w:r>
    </w:p>
    <w:p w14:paraId="2CCFC33D">
      <w:pPr>
        <w:pStyle w:val="4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Подведение итогов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, выставка работ.</w:t>
      </w:r>
    </w:p>
    <w:p w14:paraId="50BC00AB">
      <w:pPr>
        <w:pStyle w:val="46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B54966">
      <w:pPr>
        <w:pStyle w:val="46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План, содержание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занятия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и деятельность обучающихся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.</w:t>
      </w:r>
    </w:p>
    <w:p w14:paraId="31C80D44">
      <w:pPr>
        <w:pStyle w:val="46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3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9"/>
        <w:gridCol w:w="3379"/>
        <w:gridCol w:w="3380"/>
      </w:tblGrid>
      <w:tr w14:paraId="50294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</w:tcPr>
          <w:p w14:paraId="37A77EDD">
            <w:pPr>
              <w:pStyle w:val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3379" w:type="dxa"/>
          </w:tcPr>
          <w:p w14:paraId="232C1935">
            <w:pPr>
              <w:pStyle w:val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этапа</w:t>
            </w:r>
          </w:p>
        </w:tc>
        <w:tc>
          <w:tcPr>
            <w:tcW w:w="3380" w:type="dxa"/>
          </w:tcPr>
          <w:p w14:paraId="062FB39D">
            <w:pPr>
              <w:pStyle w:val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обучающихся</w:t>
            </w:r>
          </w:p>
          <w:p w14:paraId="30014B78">
            <w:pPr>
              <w:pStyle w:val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5540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</w:tcPr>
          <w:p w14:paraId="1D46618D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этап</w:t>
            </w:r>
          </w:p>
        </w:tc>
        <w:tc>
          <w:tcPr>
            <w:tcW w:w="3379" w:type="dxa"/>
          </w:tcPr>
          <w:p w14:paraId="6B30021D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Приветствие.</w:t>
            </w:r>
          </w:p>
          <w:p w14:paraId="2B8E968F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готовности к работе.</w:t>
            </w:r>
          </w:p>
          <w:p w14:paraId="302A8B1D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темы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занятия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цели, задач.</w:t>
            </w:r>
          </w:p>
          <w:p w14:paraId="617B80D3">
            <w:pPr>
              <w:pStyle w:val="46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в историю.</w:t>
            </w:r>
          </w:p>
        </w:tc>
        <w:tc>
          <w:tcPr>
            <w:tcW w:w="3380" w:type="dxa"/>
          </w:tcPr>
          <w:p w14:paraId="78E09D08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учителя.</w:t>
            </w:r>
          </w:p>
          <w:p w14:paraId="5E2E0027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Проверяют готовность к практической работе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 занятии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DD9225F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Слушают учителя.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Отвечают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 вопросы,приводят примеры из личного опыта.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Проявляют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интерес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ованность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09662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</w:tcPr>
          <w:p w14:paraId="140FF630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этап: демонстрационно-практическая работа</w:t>
            </w:r>
          </w:p>
        </w:tc>
        <w:tc>
          <w:tcPr>
            <w:tcW w:w="3379" w:type="dxa"/>
          </w:tcPr>
          <w:p w14:paraId="11E715D9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270287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содержания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материала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демон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страция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приёмов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работы,  методически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рекомендаци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ходе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обучающимися практической работы, оказ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80" w:type="dxa"/>
          </w:tcPr>
          <w:p w14:paraId="0B956CB3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Зрительное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риятие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наглядн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анализ прие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рисования.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исполнения. По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этапное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задания, следуя методическим рекомендациям.</w:t>
            </w:r>
          </w:p>
          <w:p w14:paraId="6DCABC75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 работают по созданию эскизов, задают вопросы.</w:t>
            </w:r>
          </w:p>
          <w:p w14:paraId="7A5ADA48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Предоставляют для обсуждения выполненные творческие работы.</w:t>
            </w:r>
          </w:p>
        </w:tc>
      </w:tr>
      <w:tr w14:paraId="5F6F7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</w:tcPr>
          <w:p w14:paraId="5ACA79CE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Заключительный этап: рефлексия, подведение итогов</w:t>
            </w:r>
          </w:p>
        </w:tc>
        <w:tc>
          <w:tcPr>
            <w:tcW w:w="3379" w:type="dxa"/>
          </w:tcPr>
          <w:p w14:paraId="46BD6EDE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Создает условия для самонаблюдения, самоанализа, оценки собственной деятельности обучающихся.</w:t>
            </w:r>
          </w:p>
          <w:p w14:paraId="350D113F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Организует обмен мнениями обучающихся в оценке конечного результата.</w:t>
            </w:r>
          </w:p>
          <w:p w14:paraId="1C61C6DA">
            <w:pPr>
              <w:pStyle w:val="46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Подводит итоги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занятия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по навыкам нетрадиционного рисования.</w:t>
            </w:r>
          </w:p>
        </w:tc>
        <w:tc>
          <w:tcPr>
            <w:tcW w:w="3380" w:type="dxa"/>
          </w:tcPr>
          <w:p w14:paraId="714C0204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Участвуют в процессе самонаблюдения, самоанализа; оценивают результат собственной деятельности. </w:t>
            </w:r>
          </w:p>
          <w:p w14:paraId="14366BD1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Обсуждают творческие работы.</w:t>
            </w:r>
          </w:p>
          <w:p w14:paraId="72D9F1D8">
            <w:pPr>
              <w:pStyle w:val="4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Обмениваются мнениями в оценке конечного результата.</w:t>
            </w:r>
          </w:p>
        </w:tc>
      </w:tr>
    </w:tbl>
    <w:p w14:paraId="13D13DBC">
      <w:pPr>
        <w:pStyle w:val="46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14:paraId="401BB933">
      <w:pPr>
        <w:pStyle w:val="4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Ход мастер – класса.</w:t>
      </w:r>
    </w:p>
    <w:p w14:paraId="613C96CA">
      <w:pPr>
        <w:pStyle w:val="4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F745A3">
      <w:pPr>
        <w:pStyle w:val="46"/>
        <w:numPr>
          <w:numId w:val="0"/>
        </w:numPr>
        <w:ind w:left="360" w:leftChars="0"/>
        <w:rPr>
          <w:rFonts w:ascii="Times New Roman" w:hAnsi="Times New Roman" w:cs="Times New Roman"/>
          <w:sz w:val="28"/>
          <w:szCs w:val="28"/>
          <w:u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none"/>
          <w:lang w:eastAsia="ru-RU"/>
        </w:rPr>
        <w:t>Экскурс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 xml:space="preserve"> в историю</w:t>
      </w:r>
      <w:r>
        <w:rPr>
          <w:rFonts w:ascii="Times New Roman" w:hAnsi="Times New Roman" w:cs="Times New Roman"/>
          <w:sz w:val="28"/>
          <w:szCs w:val="28"/>
          <w:u w:val="none"/>
          <w:lang w:eastAsia="ru-RU"/>
        </w:rPr>
        <w:t>.</w:t>
      </w:r>
    </w:p>
    <w:p w14:paraId="39EAB08D">
      <w:pPr>
        <w:pStyle w:val="46"/>
        <w:numPr>
          <w:numId w:val="0"/>
        </w:numPr>
        <w:ind w:left="360" w:leftChars="0"/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u w:val="none"/>
          <w:lang w:eastAsia="ru-RU"/>
        </w:rPr>
        <w:t>Как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 xml:space="preserve"> мы узнали о людях, которые жили в древние века, много тысяч лет назад?</w:t>
      </w:r>
    </w:p>
    <w:p w14:paraId="3BB42F86">
      <w:pPr>
        <w:pStyle w:val="46"/>
        <w:numPr>
          <w:numId w:val="0"/>
        </w:numPr>
        <w:ind w:left="360" w:leftChars="0"/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По   археологическим раскопкам, по рисункам на скалах.</w:t>
      </w:r>
    </w:p>
    <w:p w14:paraId="26982524">
      <w:pPr>
        <w:pStyle w:val="46"/>
        <w:numPr>
          <w:numId w:val="0"/>
        </w:numPr>
        <w:ind w:left="360" w:leftChars="0"/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</w:pPr>
    </w:p>
    <w:p w14:paraId="1BF70AF5">
      <w:pPr>
        <w:pStyle w:val="3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02122"/>
          <w:spacing w:val="0"/>
          <w:sz w:val="28"/>
          <w:szCs w:val="28"/>
          <w:shd w:val="clear" w:fill="FFFFFF"/>
        </w:rPr>
        <w:t>П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02122"/>
          <w:spacing w:val="0"/>
          <w:sz w:val="28"/>
          <w:szCs w:val="28"/>
          <w:shd w:val="clear" w:fill="FFFFFF"/>
          <w:lang w:val="ru-RU"/>
        </w:rPr>
        <w:t xml:space="preserve">етроглифы -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02122"/>
          <w:spacing w:val="0"/>
          <w:sz w:val="28"/>
          <w:szCs w:val="28"/>
          <w:shd w:val="clear" w:fill="FFFFFF"/>
        </w:rPr>
        <w:t>(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02122"/>
          <w:spacing w:val="0"/>
          <w:sz w:val="28"/>
          <w:szCs w:val="28"/>
          <w:shd w:val="clear" w:fill="FFFFFF"/>
        </w:rPr>
        <w:t>пи́саницы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02122"/>
          <w:spacing w:val="0"/>
          <w:sz w:val="28"/>
          <w:szCs w:val="28"/>
          <w:shd w:val="clear" w:fill="FFFFFF"/>
        </w:rPr>
        <w:t> или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02122"/>
          <w:spacing w:val="0"/>
          <w:sz w:val="28"/>
          <w:szCs w:val="28"/>
          <w:shd w:val="clear" w:fill="FFFFFF"/>
        </w:rPr>
        <w:t>наска́льные изображе́ния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02122"/>
          <w:spacing w:val="0"/>
          <w:sz w:val="28"/>
          <w:szCs w:val="28"/>
          <w:shd w:val="clear" w:fill="FFFFFF"/>
        </w:rPr>
        <w:t>) — выбитые или нан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есённые краской изображения на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"https://ru.wikipedia.org/wiki/%D0%9A%D0%B0%D0%BC%D0%B5%D0%BD%D1%8C" \o "Камень"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каменной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основе (от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"https://ru.wikipedia.org/wiki/%D0%94%D1%80%D0%B5%D0%B2%D0%BD%D0%B5%D0%B3%D1%80%D0%B5%D1%87%D0%B5%D1%81%D0%BA%D0%B8%D0%B9_%D1%8F%D0%B7%D1%8B%D0%BA" \o "Древнегреческий язык"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др.-греч.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Palatino Linotype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/>
        </w:rPr>
        <w:t>πέτρος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— камень и </w:t>
      </w:r>
      <w:r>
        <w:rPr>
          <w:rFonts w:hint="default" w:ascii="Times New Roman" w:hAnsi="Times New Roman" w:eastAsia="Palatino Linotype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/>
        </w:rPr>
        <w:t>γλυφή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— резьба).</w:t>
      </w:r>
    </w:p>
    <w:p w14:paraId="7805A6A1">
      <w:pPr>
        <w:pStyle w:val="3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Петроглифами называют все изображения на камне древнейших времён, с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"https://ru.wikipedia.org/wiki/%D0%9F%D0%B0%D0%BB%D0%B5%D0%BE%D0%BB%D0%B8%D1%82" \o "Палеолит"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палеолита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 до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"https://ru.wikipedia.org/wiki/%D0%A1%D1%80%D0%B5%D0%B4%D0%BD%D0%B8%D0%B5_%D0%B2%D0%B5%D0%BA%D0%B0" \o "Средние века"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Средневековья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первобытные 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"https://ru.wikipedia.org/wiki/%D0%9F%D0%B5%D1%89%D0%B5%D1%80%D0%B0" \o "Пещера" </w:instrTex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пещерные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"https://ru.wikipedia.org/wiki/%D0%9D%D0%B0%D1%81%D0%BA%D0%B0%D0%BB%D1%8C%D0%BD%D0%B0%D1%8F_%D0%B6%D0%B8%D0%B2%D0%BE%D0%BF%D0%B8%D1%81%D1%8C" \o "Наскальная живопись" </w:instrTex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наскальные живописные рисунки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так и более поздние рисунки и гравировки, например, на специально установленных камнях,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"https://ru.wikipedia.org/wiki/%D0%9C%D0%B5%D0%B3%D0%B0%D0%BB%D0%B8%D1%82" \o "Мегалит"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мегалитах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или на скалах.</w:t>
      </w:r>
    </w:p>
    <w:p w14:paraId="75B5102B">
      <w:pPr>
        <w:pStyle w:val="3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Существуют наскальные изображения, которые были выполнены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"https://ru.wikipedia.org/wiki/%D0%9A%D1%80%D0%B0%D1%81%D0%BA%D0%B8" \o "Краски"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краской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"https://ru.wikipedia.org/wiki/%D0%93%D1%80%D0%B0%D0%B2%D0%B8%D1%80%D0%BE%D0%B2%D0%BA%D0%B0" \o "Гравировка"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гравировкой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либо высеченные в виде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"https://ru.wikipedia.org/wiki/%D0%A0%D0%B5%D0%BB%D1%8C%D0%B5%D1%84" \o "Рельеф"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рельефа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</w:t>
      </w:r>
    </w:p>
    <w:p w14:paraId="277056CC">
      <w:pPr>
        <w:pStyle w:val="3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Древние люди 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зображ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али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"https://ru.wikipedia.org/wiki/%D0%96%D0%B8%D0%B2%D0%BE%D1%82%D0%BD%D1%8B%D0%B5" \o "Животные"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животных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это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олени, бизоны или зубры, кабаны, дикие лошади. Также были запечатлены и уже вымершие виды животных: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"https://ru.wikipedia.org/wiki/%D0%9C%D0%B0%D0%BC%D0%BE%D0%BD%D1%82" \o "Мамонт"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мамонты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"https://ru.wikipedia.org/wiki/%D0%A1%D0%B0%D0%B1%D0%BB%D0%B5%D0%B7%D1%83%D0%B1%D1%8B%D0%B9_%D1%82%D0%B8%D0%B3%D1%80" \o "Саблезубый тигр"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саблезубые тигры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сцены из жизни первобытного племени — охоты, сражения, пляски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амые ранние изображения были созданы сорок — двадцать тысяч лет тому назад.</w:t>
      </w:r>
    </w:p>
    <w:p w14:paraId="47E51537">
      <w:pPr>
        <w:pStyle w:val="46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етроглифы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существуют на территории всего обитаемого мира. Например, в Киргизии, в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"https://ru.wikipedia.org/wiki/%D0%9A%D0%B0%D0%B7%D0%B0%D1%85%D1%81%D1%82%D0%B0%D0%BD" \o "Казахстан" </w:instrTex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15"/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Казахстане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,  в Узбекистане, в Азербайджане,  в Карелии (Россия),  во Франции, на берегу Амура,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и у нас в горах Алтая.</w:t>
      </w:r>
    </w:p>
    <w:p w14:paraId="6B320FCD">
      <w:pPr>
        <w:pStyle w:val="46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drawing>
          <wp:inline distT="0" distB="0" distL="114300" distR="114300">
            <wp:extent cx="2524760" cy="1420495"/>
            <wp:effectExtent l="0" t="0" r="5080" b="12065"/>
            <wp:docPr id="1" name="Изображение 1" descr="img_phpAPkCPn_Rospis-na-kamnyah--eto-unikalno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phpAPkCPn_Rospis-na-kamnyah--eto-unikalnoe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62D06">
      <w:pPr>
        <w:pStyle w:val="3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/>
        <w:ind w:left="0" w:right="0" w:firstLine="0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В средневековье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, когда человечество поднялось на более высокую ступень развития, появились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 xml:space="preserve"> мастера-камнерезы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. Они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 xml:space="preserve"> использовали камни для создания  рельефных узоров. Это был популярный способ декорирования храмов, дворцов и других архитектурных сооружений.</w:t>
      </w:r>
    </w:p>
    <w:p w14:paraId="6F868ECD">
      <w:pPr>
        <w:pStyle w:val="3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/>
        <w:ind w:left="0" w:right="0" w:firstLine="0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930650" cy="2211070"/>
            <wp:effectExtent l="0" t="0" r="1270" b="13970"/>
            <wp:docPr id="2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0650" cy="2211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C8B40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Как вы думаете, в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 xml:space="preserve"> современности роспись на камнях остается востребованным искусством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>? Конечно!</w:t>
      </w:r>
    </w:p>
    <w:p w14:paraId="0CB2A9F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  <w:t>Художники используют камни как холсты для создания уникальных и красивых произведений искусства. Они используют различные техники, такие как акварель, графика, мозаика. Роспись на камнях стала неотъемлемой частью современного ландшафтного дизайна и уличного искусства, принося яркость и оригинальность в повседневную жизнь.</w:t>
      </w:r>
    </w:p>
    <w:p w14:paraId="23C21CA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</w:rPr>
      </w:pPr>
    </w:p>
    <w:p w14:paraId="0888956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772535" cy="2122170"/>
            <wp:effectExtent l="0" t="0" r="6985" b="11430"/>
            <wp:docPr id="3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2535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3F578E">
      <w:pPr>
        <w:pStyle w:val="3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/>
        <w:ind w:left="0" w:right="0" w:firstLine="0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>Чем же мы сегодня займемся?</w:t>
      </w:r>
    </w:p>
    <w:p w14:paraId="74A53103">
      <w:pPr>
        <w:pStyle w:val="3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/>
        <w:ind w:left="0" w:right="0" w:firstLine="0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 xml:space="preserve">Правильно, мы будем учиться рисовать на камнях. </w:t>
      </w:r>
    </w:p>
    <w:p w14:paraId="4681510E">
      <w:pPr>
        <w:pStyle w:val="3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/>
        <w:ind w:left="0" w:right="0" w:firstLine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>Н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ru-RU"/>
        </w:rPr>
        <w:t>аше творение сегодня, это роспись камней.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14:paraId="449D494A">
      <w:pPr>
        <w:pStyle w:val="3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/>
        <w:ind w:left="0" w:right="0" w:firstLine="0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cs="Times New Roman"/>
          <w:sz w:val="28"/>
          <w:szCs w:val="28"/>
          <w:lang w:val="en-US" w:eastAsia="ru-RU"/>
        </w:rPr>
        <w:t>Вы уже умеете рисовать на спилах сосны,на листьях,на целлофане и др.</w:t>
      </w:r>
    </w:p>
    <w:p w14:paraId="6BF46A78">
      <w:pPr>
        <w:pStyle w:val="4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none"/>
          <w:lang w:eastAsia="ru-RU"/>
        </w:rPr>
        <w:t>Знакомство с технологией выполнения изображения камнях.</w:t>
      </w:r>
    </w:p>
    <w:p w14:paraId="3C3A5918">
      <w:pPr>
        <w:pStyle w:val="46"/>
        <w:rPr>
          <w:rFonts w:ascii="Times New Roman" w:hAnsi="Times New Roman" w:cs="Times New Roman"/>
          <w:sz w:val="28"/>
          <w:szCs w:val="28"/>
          <w:u w:val="none"/>
          <w:lang w:eastAsia="ru-RU"/>
        </w:rPr>
      </w:pPr>
    </w:p>
    <w:p w14:paraId="5A25B42C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росписи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камней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нам понадобятся:</w:t>
      </w:r>
    </w:p>
    <w:p w14:paraId="4BAF7B43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гуашь</w:t>
      </w:r>
    </w:p>
    <w:p w14:paraId="71F34960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кисти для рисования</w:t>
      </w:r>
    </w:p>
    <w:p w14:paraId="21AE0633">
      <w:pPr>
        <w:pStyle w:val="46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баночка с водой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,</w:t>
      </w:r>
    </w:p>
    <w:p w14:paraId="42F49841">
      <w:pPr>
        <w:pStyle w:val="46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Ну, и сами камни, которые вы все приготовили на летних каникулах.</w:t>
      </w:r>
    </w:p>
    <w:p w14:paraId="34BA9B0D">
      <w:pPr>
        <w:pStyle w:val="4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Начинаем расписывать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камни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05585C6F">
      <w:pPr>
        <w:pStyle w:val="46"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этого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надо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выбрать или придумать самому рисунок, который хочется нарисовать. Вы должны придумать не только рисунок, но и назначение своей творческой работы.Для чего или для кого вы творите сегодня!</w:t>
      </w:r>
    </w:p>
    <w:p w14:paraId="57D0F9C3">
      <w:pPr>
        <w:pStyle w:val="46"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Сначала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надо сделать фон-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закрасить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камень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полностью, измени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ть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его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цвет, а потом на нем нарисовать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>, что решили.</w:t>
      </w:r>
    </w:p>
    <w:p w14:paraId="3A18803B">
      <w:pPr>
        <w:pStyle w:val="4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Дальше можно работать с 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рисунком, мелкими деталями.</w:t>
      </w:r>
    </w:p>
    <w:p w14:paraId="734CCB97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2311482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121150" cy="2318385"/>
            <wp:effectExtent l="0" t="0" r="8890" b="13335"/>
            <wp:docPr id="7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1150" cy="2318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082ED6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11B0082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</w:p>
    <w:p w14:paraId="44C56BEC">
      <w:pPr>
        <w:pStyle w:val="4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Практическая работа по созданию изображения.</w:t>
      </w:r>
    </w:p>
    <w:p w14:paraId="070D9E55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7B4BEE">
      <w:pPr>
        <w:pStyle w:val="46"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Вам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довериться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себе, своим фантазиям, дизайнерским  мыслям и чувствам. Но, первый раз можно создать похожее изображение. </w:t>
      </w:r>
    </w:p>
    <w:p w14:paraId="265A72AA">
      <w:pPr>
        <w:pStyle w:val="46"/>
        <w:jc w:val="both"/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>Вы, мои ученики, очень талантливы и большие фантазеры. У вас все получится. Желаю вам успеха, начинаем творить!</w:t>
      </w:r>
    </w:p>
    <w:p w14:paraId="4488A25A">
      <w:pPr>
        <w:pStyle w:val="4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</w:p>
    <w:p w14:paraId="68C25DDA">
      <w:pPr>
        <w:pStyle w:val="4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2E4F71">
      <w:pPr>
        <w:pStyle w:val="4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505960" cy="3380105"/>
            <wp:effectExtent l="0" t="0" r="5080" b="3175"/>
            <wp:docPr id="9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5960" cy="3380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38582547">
      <w:pPr>
        <w:pStyle w:val="4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940FB79">
      <w:pPr>
        <w:pStyle w:val="4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D7FB6F">
      <w:pPr>
        <w:pStyle w:val="46"/>
        <w:jc w:val="both"/>
        <w:rPr>
          <w:rFonts w:hint="default"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44320" cy="3202940"/>
            <wp:effectExtent l="0" t="0" r="10160" b="12700"/>
            <wp:docPr id="10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4320" cy="3202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880870" cy="3218180"/>
            <wp:effectExtent l="0" t="0" r="8890" b="12700"/>
            <wp:docPr id="11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0870" cy="3218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694180" cy="3209290"/>
            <wp:effectExtent l="0" t="0" r="12700" b="6350"/>
            <wp:docPr id="12" name="Изображение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7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3209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F2626C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55C89B4">
      <w:pPr>
        <w:pStyle w:val="4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u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none"/>
          <w:lang w:eastAsia="ru-RU"/>
        </w:rPr>
        <w:t>Подведение итогов.</w:t>
      </w:r>
    </w:p>
    <w:p w14:paraId="03E4042A">
      <w:pPr>
        <w:pStyle w:val="46"/>
        <w:numPr>
          <w:numId w:val="0"/>
        </w:numPr>
        <w:ind w:left="360" w:leftChars="0"/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Понравилась ли вам работа? Будете ли вы рисовать дома на камнях?</w:t>
      </w:r>
    </w:p>
    <w:p w14:paraId="733C4CC8">
      <w:pPr>
        <w:pStyle w:val="46"/>
        <w:numPr>
          <w:numId w:val="0"/>
        </w:numPr>
        <w:ind w:left="360" w:leftChars="0"/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Какие новые слова узнали на уроке? Какие умения вы получили на занятии?</w:t>
      </w:r>
    </w:p>
    <w:p w14:paraId="2C2919DB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32D57387">
      <w:pPr>
        <w:pStyle w:val="4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Мы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как обычно, устроим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небольшую выставку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ваших чудесных работ « Сад камней»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A0914CA">
      <w:pPr>
        <w:pStyle w:val="4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Всем большое спасибо!</w:t>
      </w:r>
    </w:p>
    <w:p w14:paraId="03FFEA8B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49D2152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Фото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можно посмотреть по ссылке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eastAsia="ru-RU"/>
        </w:rPr>
        <w:t>https://vk.com/wall-221944982_81</w:t>
      </w:r>
    </w:p>
    <w:p w14:paraId="5100492B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4D62BDC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F089AA4">
      <w:pPr>
        <w:pStyle w:val="4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Литература:</w:t>
      </w:r>
    </w:p>
    <w:p w14:paraId="792A3A37">
      <w:pPr>
        <w:pStyle w:val="4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Мелик-Пашаев А.А..,  Новлянская З. Н.  Ступеньки к творчеству.  -  М., 1995.</w:t>
      </w:r>
    </w:p>
    <w:p w14:paraId="25CFB5A8">
      <w:pPr>
        <w:pStyle w:val="46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Перевод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с ангийского О.Солодовниковой « Большой самоучитель рисования»</w:t>
      </w:r>
    </w:p>
    <w:p w14:paraId="6F64DDC0">
      <w:pPr>
        <w:pStyle w:val="46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 « Росмен- пресс» 2009 .</w:t>
      </w:r>
    </w:p>
    <w:p w14:paraId="5076C8F9">
      <w:pPr>
        <w:pStyle w:val="4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Журналы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« Веселый художник», Москва издательский дом « Бурда», 2009.</w:t>
      </w:r>
    </w:p>
    <w:p w14:paraId="59C0B76A">
      <w:pPr>
        <w:pStyle w:val="4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Пинтерест, приложение, интернет- сервис.</w:t>
      </w:r>
    </w:p>
    <w:p w14:paraId="01DC5D66">
      <w:pPr>
        <w:pStyle w:val="4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Интернет ресурсы.</w:t>
      </w:r>
    </w:p>
    <w:p w14:paraId="71DED901"/>
    <w:sectPr>
      <w:pgSz w:w="11906" w:h="16838"/>
      <w:pgMar w:top="709" w:right="850" w:bottom="709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E73ABF"/>
    <w:multiLevelType w:val="multilevel"/>
    <w:tmpl w:val="08E73AB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7475EF9"/>
    <w:multiLevelType w:val="multilevel"/>
    <w:tmpl w:val="37475EF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50457F"/>
    <w:multiLevelType w:val="multilevel"/>
    <w:tmpl w:val="7550457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B43"/>
    <w:rsid w:val="000E3772"/>
    <w:rsid w:val="001444C9"/>
    <w:rsid w:val="001F524C"/>
    <w:rsid w:val="002364A3"/>
    <w:rsid w:val="002B10BE"/>
    <w:rsid w:val="002D67D3"/>
    <w:rsid w:val="002F3076"/>
    <w:rsid w:val="0034177B"/>
    <w:rsid w:val="00404BA9"/>
    <w:rsid w:val="00412B43"/>
    <w:rsid w:val="006A6DFA"/>
    <w:rsid w:val="00AF01D0"/>
    <w:rsid w:val="00B159C3"/>
    <w:rsid w:val="00BC1066"/>
    <w:rsid w:val="00C86F7B"/>
    <w:rsid w:val="00D057F3"/>
    <w:rsid w:val="00D10C21"/>
    <w:rsid w:val="00DE6E1E"/>
    <w:rsid w:val="00DF1850"/>
    <w:rsid w:val="00E30E70"/>
    <w:rsid w:val="00E60F2D"/>
    <w:rsid w:val="00EC2564"/>
    <w:rsid w:val="00F02B73"/>
    <w:rsid w:val="00FA27C1"/>
    <w:rsid w:val="257C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563C1" w:themeColor="hyperlink"/>
      <w:u w:val="single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18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8">
    <w:name w:val="endnote text"/>
    <w:basedOn w:val="1"/>
    <w:link w:val="182"/>
    <w:semiHidden/>
    <w:unhideWhenUsed/>
    <w:uiPriority w:val="99"/>
    <w:pPr>
      <w:spacing w:after="0" w:line="240" w:lineRule="auto"/>
    </w:pPr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20">
    <w:name w:val="footnote text"/>
    <w:basedOn w:val="1"/>
    <w:link w:val="181"/>
    <w:semiHidden/>
    <w:unhideWhenUsed/>
    <w:uiPriority w:val="99"/>
    <w:pPr>
      <w:spacing w:after="40" w:line="240" w:lineRule="auto"/>
    </w:pPr>
    <w:rPr>
      <w:sz w:val="18"/>
    </w:rPr>
  </w:style>
  <w:style w:type="paragraph" w:styleId="21">
    <w:name w:val="toc 8"/>
    <w:basedOn w:val="1"/>
    <w:next w:val="1"/>
    <w:unhideWhenUsed/>
    <w:uiPriority w:val="39"/>
    <w:pPr>
      <w:spacing w:after="57"/>
      <w:ind w:left="1984"/>
    </w:pPr>
  </w:style>
  <w:style w:type="paragraph" w:styleId="22">
    <w:name w:val="head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3">
    <w:name w:val="toc 9"/>
    <w:basedOn w:val="1"/>
    <w:next w:val="1"/>
    <w:unhideWhenUsed/>
    <w:uiPriority w:val="39"/>
    <w:pPr>
      <w:spacing w:after="57"/>
      <w:ind w:left="2268"/>
    </w:pPr>
  </w:style>
  <w:style w:type="paragraph" w:styleId="24">
    <w:name w:val="toc 7"/>
    <w:basedOn w:val="1"/>
    <w:next w:val="1"/>
    <w:unhideWhenUsed/>
    <w:uiPriority w:val="39"/>
    <w:pPr>
      <w:spacing w:after="57"/>
      <w:ind w:left="1701"/>
    </w:pPr>
  </w:style>
  <w:style w:type="paragraph" w:styleId="25">
    <w:name w:val="toc 1"/>
    <w:basedOn w:val="1"/>
    <w:next w:val="1"/>
    <w:unhideWhenUsed/>
    <w:uiPriority w:val="39"/>
    <w:pPr>
      <w:spacing w:after="57"/>
    </w:pPr>
  </w:style>
  <w:style w:type="paragraph" w:styleId="26">
    <w:name w:val="toc 6"/>
    <w:basedOn w:val="1"/>
    <w:next w:val="1"/>
    <w:unhideWhenUsed/>
    <w:uiPriority w:val="39"/>
    <w:pPr>
      <w:spacing w:after="57"/>
      <w:ind w:left="1417"/>
    </w:pPr>
  </w:style>
  <w:style w:type="paragraph" w:styleId="27">
    <w:name w:val="table of figures"/>
    <w:basedOn w:val="1"/>
    <w:next w:val="1"/>
    <w:unhideWhenUsed/>
    <w:uiPriority w:val="99"/>
    <w:pPr>
      <w:spacing w:after="0"/>
    </w:pPr>
  </w:style>
  <w:style w:type="paragraph" w:styleId="28">
    <w:name w:val="toc 3"/>
    <w:basedOn w:val="1"/>
    <w:next w:val="1"/>
    <w:unhideWhenUsed/>
    <w:uiPriority w:val="39"/>
    <w:pPr>
      <w:spacing w:after="57"/>
      <w:ind w:left="567"/>
    </w:pPr>
  </w:style>
  <w:style w:type="paragraph" w:styleId="29">
    <w:name w:val="toc 2"/>
    <w:basedOn w:val="1"/>
    <w:next w:val="1"/>
    <w:unhideWhenUsed/>
    <w:uiPriority w:val="39"/>
    <w:pPr>
      <w:spacing w:after="57"/>
      <w:ind w:left="283"/>
    </w:pPr>
  </w:style>
  <w:style w:type="paragraph" w:styleId="30">
    <w:name w:val="toc 4"/>
    <w:basedOn w:val="1"/>
    <w:next w:val="1"/>
    <w:unhideWhenUsed/>
    <w:uiPriority w:val="39"/>
    <w:pPr>
      <w:spacing w:after="57"/>
      <w:ind w:left="850"/>
    </w:pPr>
  </w:style>
  <w:style w:type="paragraph" w:styleId="31">
    <w:name w:val="toc 5"/>
    <w:basedOn w:val="1"/>
    <w:next w:val="1"/>
    <w:unhideWhenUsed/>
    <w:uiPriority w:val="39"/>
    <w:pPr>
      <w:spacing w:after="57"/>
      <w:ind w:left="1134"/>
    </w:pPr>
  </w:style>
  <w:style w:type="paragraph" w:styleId="32">
    <w:name w:val="Title"/>
    <w:basedOn w:val="1"/>
    <w:next w:val="1"/>
    <w:link w:val="47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footer"/>
    <w:basedOn w:val="1"/>
    <w:link w:val="55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4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5">
    <w:name w:val="Subtitle"/>
    <w:basedOn w:val="1"/>
    <w:next w:val="1"/>
    <w:link w:val="48"/>
    <w:qFormat/>
    <w:uiPriority w:val="11"/>
    <w:pPr>
      <w:spacing w:before="200" w:after="200"/>
    </w:pPr>
    <w:rPr>
      <w:sz w:val="24"/>
      <w:szCs w:val="24"/>
    </w:rPr>
  </w:style>
  <w:style w:type="table" w:styleId="36">
    <w:name w:val="Table Grid"/>
    <w:basedOn w:val="1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8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9">
    <w:name w:val="Заголовок 3 Знак"/>
    <w:basedOn w:val="11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40">
    <w:name w:val="Заголовок 4 Знак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1">
    <w:name w:val="Заголовок 5 Знак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2">
    <w:name w:val="Заголовок 6 Знак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3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4">
    <w:name w:val="Заголовок 8 Знак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5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7">
    <w:name w:val="Название Знак"/>
    <w:basedOn w:val="11"/>
    <w:link w:val="32"/>
    <w:uiPriority w:val="10"/>
    <w:rPr>
      <w:sz w:val="48"/>
      <w:szCs w:val="48"/>
    </w:rPr>
  </w:style>
  <w:style w:type="character" w:customStyle="1" w:styleId="48">
    <w:name w:val="Подзаголовок Знак"/>
    <w:basedOn w:val="11"/>
    <w:link w:val="35"/>
    <w:uiPriority w:val="11"/>
    <w:rPr>
      <w:sz w:val="24"/>
      <w:szCs w:val="24"/>
    </w:rPr>
  </w:style>
  <w:style w:type="paragraph" w:styleId="49">
    <w:name w:val="Quote"/>
    <w:basedOn w:val="1"/>
    <w:next w:val="1"/>
    <w:link w:val="50"/>
    <w:qFormat/>
    <w:uiPriority w:val="29"/>
    <w:pPr>
      <w:ind w:left="720" w:right="720"/>
    </w:pPr>
    <w:rPr>
      <w:i/>
    </w:rPr>
  </w:style>
  <w:style w:type="character" w:customStyle="1" w:styleId="50">
    <w:name w:val="Цитата 2 Знак"/>
    <w:link w:val="49"/>
    <w:uiPriority w:val="29"/>
    <w:rPr>
      <w:i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2">
    <w:name w:val="Выделенная цитата Знак"/>
    <w:link w:val="51"/>
    <w:uiPriority w:val="30"/>
    <w:rPr>
      <w:i/>
    </w:rPr>
  </w:style>
  <w:style w:type="character" w:customStyle="1" w:styleId="53">
    <w:name w:val="Верхний колонтитул Знак"/>
    <w:basedOn w:val="11"/>
    <w:link w:val="22"/>
    <w:uiPriority w:val="99"/>
  </w:style>
  <w:style w:type="character" w:customStyle="1" w:styleId="54">
    <w:name w:val="Footer Char"/>
    <w:basedOn w:val="11"/>
    <w:uiPriority w:val="99"/>
  </w:style>
  <w:style w:type="character" w:customStyle="1" w:styleId="55">
    <w:name w:val="Нижний колонтитул Знак"/>
    <w:link w:val="33"/>
    <w:uiPriority w:val="99"/>
  </w:style>
  <w:style w:type="table" w:customStyle="1" w:styleId="56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Plain Table 3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4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5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basedOn w:val="12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64">
    <w:name w:val="Grid Table 1 Light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5">
    <w:name w:val="Grid Table 1 Light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6">
    <w:name w:val="Grid Table 1 Light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7">
    <w:name w:val="Grid Table 1 Light - Accent 5"/>
    <w:basedOn w:val="12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68">
    <w:name w:val="Grid Table 1 Light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9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0">
    <w:name w:val="Grid Table 2 - Accent 1"/>
    <w:basedOn w:val="12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1">
    <w:name w:val="Grid Table 2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2">
    <w:name w:val="Grid Table 2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3">
    <w:name w:val="Grid Table 2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4">
    <w:name w:val="Grid Table 2 - Accent 5"/>
    <w:basedOn w:val="12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75">
    <w:name w:val="Grid Table 2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6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7">
    <w:name w:val="Grid Table 3 - Accent 1"/>
    <w:basedOn w:val="12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8">
    <w:name w:val="Grid Table 3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9">
    <w:name w:val="Grid Table 3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0">
    <w:name w:val="Grid Table 3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1">
    <w:name w:val="Grid Table 3 - Accent 5"/>
    <w:basedOn w:val="12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2">
    <w:name w:val="Grid Table 3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3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4">
    <w:name w:val="Grid Table 4 - Accent 1"/>
    <w:basedOn w:val="12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</w:style>
  <w:style w:type="table" w:customStyle="1" w:styleId="85">
    <w:name w:val="Grid Table 4 - Accent 2"/>
    <w:basedOn w:val="12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6">
    <w:name w:val="Grid Table 4 - Accent 3"/>
    <w:basedOn w:val="12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7">
    <w:name w:val="Grid Table 4 - Accent 4"/>
    <w:basedOn w:val="12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8">
    <w:name w:val="Grid Table 4 - Accent 5"/>
    <w:basedOn w:val="12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9">
    <w:name w:val="Grid Table 4 - Accent 6"/>
    <w:basedOn w:val="12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0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1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1Horz">
      <w:tcPr>
        <w:shd w:val="clear" w:color="A9BEE3" w:themeColor="accent1" w:themeTint="75" w:fill="A9BEE3" w:themeFill="accent1" w:themeFillTint="75"/>
      </w:tcPr>
    </w:tblStylePr>
  </w:style>
  <w:style w:type="table" w:customStyle="1" w:styleId="92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3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4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5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1Horz">
      <w:tcPr>
        <w:shd w:val="clear" w:color="B3D1EB" w:themeColor="accent5" w:themeTint="75" w:fill="B3D1EB" w:themeFill="accent5" w:themeFillTint="75"/>
      </w:tcPr>
    </w:tblStylePr>
  </w:style>
  <w:style w:type="table" w:customStyle="1" w:styleId="96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7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8">
    <w:name w:val="Grid Table 6 Colorful - Accent 1"/>
    <w:basedOn w:val="12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1B8E1" w:themeColor="accent1" w:themeShade="95" w:themeTint="80"/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8E1" w:themeColor="accent1" w:themeShade="95" w:themeTint="80"/>
      </w:rPr>
    </w:tblStylePr>
    <w:tblStylePr w:type="firstCol">
      <w:rPr>
        <w:b/>
        <w:color w:val="A1B8E1" w:themeColor="accent1" w:themeShade="95" w:themeTint="80"/>
      </w:rPr>
    </w:tblStylePr>
    <w:tblStylePr w:type="lastCol">
      <w:rPr>
        <w:b/>
        <w:color w:val="A1B8E1" w:themeColor="accent1" w:themeShade="95" w:themeTint="80"/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1B8E1" w:themeColor="accent1" w:themeShade="95" w:themeTint="8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8E1" w:themeColor="accent1" w:themeShade="95" w:themeTint="80"/>
        <w:sz w:val="22"/>
      </w:rPr>
    </w:tblStylePr>
  </w:style>
  <w:style w:type="table" w:customStyle="1" w:styleId="99">
    <w:name w:val="Grid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Shade="95" w:themeTint="97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Shade="95" w:themeTint="97"/>
      </w:rPr>
    </w:tblStylePr>
    <w:tblStylePr w:type="firstCol">
      <w:rPr>
        <w:b/>
        <w:color w:val="F4B285" w:themeColor="accent2" w:themeShade="95" w:themeTint="97"/>
      </w:rPr>
    </w:tblStylePr>
    <w:tblStylePr w:type="lastCol">
      <w:rPr>
        <w:b/>
        <w:color w:val="F4B285" w:themeColor="accent2" w:themeShade="95" w:themeTint="97"/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Shade="95" w:themeTint="97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Shade="95" w:themeTint="97"/>
        <w:sz w:val="22"/>
      </w:rPr>
    </w:tblStylePr>
  </w:style>
  <w:style w:type="table" w:customStyle="1" w:styleId="100">
    <w:name w:val="Grid Table 6 Colorful - Accent 3"/>
    <w:basedOn w:val="12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Shade="95" w:themeTint="FE"/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Shade="95" w:themeTint="FE"/>
      </w:rPr>
    </w:tblStylePr>
    <w:tblStylePr w:type="firstCol">
      <w:rPr>
        <w:b/>
        <w:color w:val="A5A5A5" w:themeColor="accent3" w:themeShade="95" w:themeTint="FE"/>
      </w:rPr>
    </w:tblStylePr>
    <w:tblStylePr w:type="lastCol">
      <w:rPr>
        <w:b/>
        <w:color w:val="A5A5A5" w:themeColor="accent3" w:themeShade="95" w:themeTint="FE"/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Shade="95" w:themeTint="FE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Shade="95" w:themeTint="FE"/>
        <w:sz w:val="22"/>
      </w:rPr>
    </w:tblStylePr>
  </w:style>
  <w:style w:type="table" w:customStyle="1" w:styleId="101">
    <w:name w:val="Grid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4" w:themeColor="accent4" w:themeShade="95" w:themeTint="9A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864" w:themeColor="accent4" w:themeShade="95" w:themeTint="9A"/>
      </w:rPr>
    </w:tblStylePr>
    <w:tblStylePr w:type="firstCol">
      <w:rPr>
        <w:b/>
        <w:color w:val="FFD864" w:themeColor="accent4" w:themeShade="95" w:themeTint="9A"/>
      </w:rPr>
    </w:tblStylePr>
    <w:tblStylePr w:type="lastCol">
      <w:rPr>
        <w:b/>
        <w:color w:val="FFD864" w:themeColor="accent4" w:themeShade="95" w:themeTint="9A"/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864" w:themeColor="accent4" w:themeShade="95" w:themeTint="9A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864" w:themeColor="accent4" w:themeShade="95" w:themeTint="9A"/>
        <w:sz w:val="22"/>
      </w:rPr>
    </w:tblStylePr>
  </w:style>
  <w:style w:type="table" w:customStyle="1" w:styleId="102">
    <w:name w:val="Grid Table 6 Colorful - Accent 5"/>
    <w:basedOn w:val="12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D" w:themeColor="accent5" w:themeShade="95"/>
      </w:rPr>
    </w:tblStylePr>
    <w:tblStylePr w:type="firstCol">
      <w:rPr>
        <w:b/>
        <w:color w:val="245B8D" w:themeColor="accent5" w:themeShade="95"/>
      </w:rPr>
    </w:tblStylePr>
    <w:tblStylePr w:type="lastCol">
      <w:rPr>
        <w:b/>
        <w:color w:val="245B8D" w:themeColor="accent5" w:themeShade="95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D" w:themeColor="accent5" w:themeShade="95"/>
        <w:sz w:val="22"/>
      </w:rPr>
    </w:tblStylePr>
  </w:style>
  <w:style w:type="table" w:customStyle="1" w:styleId="103">
    <w:name w:val="Grid Table 6 Colorful - Accent 6"/>
    <w:basedOn w:val="12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D" w:themeColor="accent5" w:themeShade="95"/>
      </w:rPr>
    </w:tblStylePr>
    <w:tblStylePr w:type="firstCol">
      <w:rPr>
        <w:b/>
        <w:color w:val="245B8D" w:themeColor="accent5" w:themeShade="95"/>
      </w:rPr>
    </w:tblStylePr>
    <w:tblStylePr w:type="lastCol">
      <w:rPr>
        <w:b/>
        <w:color w:val="245B8D" w:themeColor="accent5" w:themeShade="95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B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D" w:themeColor="accent5" w:themeShade="95"/>
        <w:sz w:val="22"/>
      </w:rPr>
    </w:tblStylePr>
  </w:style>
  <w:style w:type="table" w:customStyle="1" w:styleId="104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5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1B8E1" w:themeColor="accent1" w:themeShade="95" w:themeTint="80"/>
        <w:sz w:val="22"/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8E1" w:themeColor="accent1" w:themeShade="95" w:themeTint="80"/>
        <w:sz w:val="22"/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8E1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8E1" w:themeColor="accent1" w:themeShade="95" w:themeTint="80"/>
        <w:sz w:val="22"/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1B8E1" w:themeColor="accent1" w:themeShade="95" w:themeTint="8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8E1" w:themeColor="accent1" w:themeShade="95" w:themeTint="80"/>
        <w:sz w:val="22"/>
      </w:rPr>
    </w:tblStylePr>
  </w:style>
  <w:style w:type="table" w:customStyle="1" w:styleId="106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Shade="95" w:themeTint="97"/>
        <w:sz w:val="22"/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Shade="95" w:themeTint="97"/>
        <w:sz w:val="22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Shade="95" w:themeTint="97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Shade="95" w:themeTint="97"/>
        <w:sz w:val="22"/>
      </w:rPr>
    </w:tblStylePr>
  </w:style>
  <w:style w:type="table" w:customStyle="1" w:styleId="107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Shade="95" w:themeTint="FE"/>
        <w:sz w:val="22"/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Shade="95" w:themeTint="FE"/>
        <w:sz w:val="22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Shade="95" w:themeTint="FE"/>
        <w:sz w:val="22"/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Shade="95" w:themeTint="FE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Shade="95" w:themeTint="FE"/>
        <w:sz w:val="22"/>
      </w:rPr>
    </w:tblStylePr>
  </w:style>
  <w:style w:type="table" w:customStyle="1" w:styleId="108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4" w:themeColor="accent4" w:themeShade="95" w:themeTint="9A"/>
        <w:sz w:val="22"/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4" w:themeColor="accent4" w:themeShade="95" w:themeTint="9A"/>
        <w:sz w:val="22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864" w:themeColor="accent4" w:themeShade="95" w:themeTint="9A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864" w:themeColor="accent4" w:themeShade="95" w:themeTint="9A"/>
        <w:sz w:val="22"/>
      </w:rPr>
    </w:tblStylePr>
  </w:style>
  <w:style w:type="table" w:customStyle="1" w:styleId="109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B8D" w:themeColor="accent5" w:themeShade="95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D" w:themeColor="accent5" w:themeShade="95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D" w:themeColor="accent5" w:themeShade="95"/>
        <w:sz w:val="22"/>
      </w:rPr>
    </w:tblStylePr>
  </w:style>
  <w:style w:type="table" w:customStyle="1" w:styleId="110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529" w:themeColor="accent6" w:themeShade="95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529" w:themeColor="accent6" w:themeShade="95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5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</w:tblStylePr>
  </w:style>
  <w:style w:type="table" w:customStyle="1" w:styleId="111">
    <w:name w:val="List Table 1 Light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2">
    <w:name w:val="List Table 1 Light - Accent 1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tcPr>
        <w:shd w:val="clear" w:color="D0DBF0" w:themeColor="accent1" w:themeTint="40" w:fill="D0DBF0" w:themeFill="accent1" w:themeFillTint="40"/>
      </w:tcPr>
    </w:tblStylePr>
  </w:style>
  <w:style w:type="table" w:customStyle="1" w:styleId="113">
    <w:name w:val="List Table 1 Light - Accent 2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4">
    <w:name w:val="List Table 1 Light - Accent 3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5">
    <w:name w:val="List Table 1 Light - Accent 4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6">
    <w:name w:val="List Table 1 Light - Accent 5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tcPr>
        <w:shd w:val="clear" w:color="D5E5F4" w:themeColor="accent5" w:themeTint="40" w:fill="D5E5F4" w:themeFill="accent5" w:themeFillTint="40"/>
      </w:tcPr>
    </w:tblStylePr>
  </w:style>
  <w:style w:type="table" w:customStyle="1" w:styleId="117">
    <w:name w:val="List Table 1 Light - Accent 6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8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9">
    <w:name w:val="List Table 2 - Accent 1"/>
    <w:basedOn w:val="12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20">
    <w:name w:val="List Table 2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1">
    <w:name w:val="List Table 2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2">
    <w:name w:val="List Table 2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3">
    <w:name w:val="List Table 2 - Accent 5"/>
    <w:basedOn w:val="12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24">
    <w:name w:val="List Table 2 - Accent 6"/>
    <w:basedOn w:val="12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5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basedOn w:val="12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27">
    <w:name w:val="List Table 3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8">
    <w:name w:val="List Table 3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9">
    <w:name w:val="List Table 3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0">
    <w:name w:val="List Table 3 - Accent 5"/>
    <w:basedOn w:val="12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31">
    <w:name w:val="List Table 3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2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3">
    <w:name w:val="List Table 4 - Accent 1"/>
    <w:basedOn w:val="12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34">
    <w:name w:val="List Table 4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5">
    <w:name w:val="List Table 4 - Accent 3"/>
    <w:basedOn w:val="12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6">
    <w:name w:val="List Table 4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7">
    <w:name w:val="List Table 4 - Accent 5"/>
    <w:basedOn w:val="12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38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9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0">
    <w:name w:val="List Table 5 Dark - Accent 1"/>
    <w:basedOn w:val="12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customStyle="1" w:styleId="141">
    <w:name w:val="List Table 5 Dark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2">
    <w:name w:val="List Table 5 Dark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3">
    <w:name w:val="List Table 5 Dark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4">
    <w:name w:val="List Table 5 Dark - Accent 5"/>
    <w:basedOn w:val="12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</w:style>
  <w:style w:type="table" w:customStyle="1" w:styleId="145">
    <w:name w:val="List Table 5 Dark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6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7">
    <w:name w:val="List Table 6 Colorful - Accent 1"/>
    <w:basedOn w:val="12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44175" w:themeColor="accent1" w:themeShade="95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44175" w:themeColor="accent1" w:themeShade="95"/>
      </w:rPr>
    </w:tblStylePr>
    <w:tblStylePr w:type="lastCol">
      <w:rPr>
        <w:b/>
        <w:color w:val="244175" w:themeColor="accent1" w:themeShade="95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44175" w:themeColor="accent1" w:themeShade="95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44175" w:themeColor="accent1" w:themeShade="95"/>
        <w:sz w:val="22"/>
      </w:rPr>
    </w:tblStylePr>
  </w:style>
  <w:style w:type="table" w:customStyle="1" w:styleId="148">
    <w:name w:val="List Table 6 Colorful - Accent 2"/>
    <w:basedOn w:val="12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Shade="95" w:themeTint="97"/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Shade="95" w:themeTint="97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Shade="95" w:themeTint="97"/>
      </w:rPr>
    </w:tblStylePr>
    <w:tblStylePr w:type="lastCol">
      <w:rPr>
        <w:b/>
        <w:color w:val="F4B285" w:themeColor="accent2" w:themeShade="95" w:themeTint="97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Shade="95" w:themeTint="97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Shade="95" w:themeTint="97"/>
        <w:sz w:val="22"/>
      </w:rPr>
    </w:tblStylePr>
  </w:style>
  <w:style w:type="table" w:customStyle="1" w:styleId="149">
    <w:name w:val="List Table 6 Colorful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Shade="95" w:themeTint="98"/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Shade="95" w:themeTint="98"/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Shade="95" w:themeTint="98"/>
      </w:rPr>
    </w:tblStylePr>
    <w:tblStylePr w:type="lastCol">
      <w:rPr>
        <w:b/>
        <w:color w:val="C9C9C9" w:themeColor="accent3" w:themeShade="95" w:themeTint="98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Shade="95" w:themeTint="98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Shade="95" w:themeTint="98"/>
        <w:sz w:val="22"/>
      </w:rPr>
    </w:tblStylePr>
  </w:style>
  <w:style w:type="table" w:customStyle="1" w:styleId="150">
    <w:name w:val="List Table 6 Colorful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4" w:themeColor="accent4" w:themeShade="95" w:themeTint="9A"/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864" w:themeColor="accent4" w:themeShade="95" w:themeTint="9A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864" w:themeColor="accent4" w:themeShade="95" w:themeTint="9A"/>
      </w:rPr>
    </w:tblStylePr>
    <w:tblStylePr w:type="lastCol">
      <w:rPr>
        <w:b/>
        <w:color w:val="FFD864" w:themeColor="accent4" w:themeShade="95" w:themeTint="9A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864" w:themeColor="accent4" w:themeShade="95" w:themeTint="9A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864" w:themeColor="accent4" w:themeShade="95" w:themeTint="9A"/>
        <w:sz w:val="22"/>
      </w:rPr>
    </w:tblStylePr>
  </w:style>
  <w:style w:type="table" w:customStyle="1" w:styleId="151">
    <w:name w:val="List Table 6 Colorful - Accent 5"/>
    <w:basedOn w:val="12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Shade="95" w:themeTint="9A"/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BC2E5" w:themeColor="accent5" w:themeShade="95" w:themeTint="9A"/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BC2E5" w:themeColor="accent5" w:themeShade="95" w:themeTint="9A"/>
      </w:rPr>
    </w:tblStylePr>
    <w:tblStylePr w:type="lastCol">
      <w:rPr>
        <w:b/>
        <w:color w:val="9BC2E5" w:themeColor="accent5" w:themeShade="95" w:themeTint="9A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Shade="95" w:themeTint="9A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Shade="95" w:themeTint="9A"/>
        <w:sz w:val="22"/>
      </w:rPr>
    </w:tblStylePr>
  </w:style>
  <w:style w:type="table" w:customStyle="1" w:styleId="152">
    <w:name w:val="List Table 6 Colorful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Shade="95" w:themeTint="98"/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08E" w:themeColor="accent6" w:themeShade="95" w:themeTint="98"/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08E" w:themeColor="accent6" w:themeShade="95" w:themeTint="98"/>
      </w:rPr>
    </w:tblStylePr>
    <w:tblStylePr w:type="lastCol">
      <w:rPr>
        <w:b/>
        <w:color w:val="A9D08E" w:themeColor="accent6" w:themeShade="95" w:themeTint="98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Shade="95" w:themeTint="98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Shade="95" w:themeTint="98"/>
        <w:sz w:val="22"/>
      </w:rPr>
    </w:tblStylePr>
  </w:style>
  <w:style w:type="table" w:customStyle="1" w:styleId="153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4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5" w:themeColor="accent1" w:themeShade="95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5" w:themeColor="accent1" w:themeShade="95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5" w:themeColor="accent1" w:themeShade="95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4175" w:themeColor="accent1" w:themeShade="95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44175" w:themeColor="accent1" w:themeShade="95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44175" w:themeColor="accent1" w:themeShade="95"/>
        <w:sz w:val="22"/>
      </w:rPr>
    </w:tblStylePr>
  </w:style>
  <w:style w:type="table" w:customStyle="1" w:styleId="155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Shade="95" w:themeTint="97"/>
        <w:sz w:val="22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Shade="95" w:themeTint="97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Shade="95" w:themeTint="97"/>
        <w:sz w:val="22"/>
      </w:rPr>
    </w:tblStylePr>
  </w:style>
  <w:style w:type="table" w:customStyle="1" w:styleId="156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Shade="95" w:themeTint="98"/>
        <w:sz w:val="22"/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Shade="95" w:themeTint="98"/>
        <w:sz w:val="22"/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Shade="95" w:themeTint="98"/>
        <w:sz w:val="22"/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Shade="95" w:themeTint="98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Shade="95" w:themeTint="98"/>
        <w:sz w:val="22"/>
      </w:rPr>
    </w:tblStylePr>
  </w:style>
  <w:style w:type="table" w:customStyle="1" w:styleId="157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4" w:themeColor="accent4" w:themeShade="95" w:themeTint="9A"/>
        <w:sz w:val="22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864" w:themeColor="accent4" w:themeShade="95" w:themeTint="9A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864" w:themeColor="accent4" w:themeShade="95" w:themeTint="9A"/>
        <w:sz w:val="22"/>
      </w:rPr>
    </w:tblStylePr>
  </w:style>
  <w:style w:type="table" w:customStyle="1" w:styleId="158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Shade="95" w:themeTint="9A"/>
        <w:sz w:val="22"/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Shade="95" w:themeTint="9A"/>
        <w:sz w:val="22"/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Shade="95" w:themeTint="9A"/>
        <w:sz w:val="22"/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Shade="95" w:themeTint="9A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Shade="95" w:themeTint="9A"/>
        <w:sz w:val="22"/>
      </w:rPr>
    </w:tblStylePr>
  </w:style>
  <w:style w:type="table" w:customStyle="1" w:styleId="159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Shade="95" w:themeTint="98"/>
        <w:sz w:val="22"/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Shade="95" w:themeTint="98"/>
        <w:sz w:val="22"/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Shade="95" w:themeTint="98"/>
        <w:sz w:val="22"/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Shade="95" w:themeTint="98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Shade="95" w:themeTint="98"/>
        <w:sz w:val="22"/>
      </w:rPr>
    </w:tblStylePr>
  </w:style>
  <w:style w:type="table" w:customStyle="1" w:styleId="160">
    <w:name w:val="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1">
    <w:name w:val="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2">
    <w:name w:val="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3">
    <w:name w:val="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4">
    <w:name w:val="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5">
    <w:name w:val="Lined - Accent 5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66">
    <w:name w:val="Lined - Accent 6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7">
    <w:name w:val="Bordered &amp; 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8">
    <w:name w:val="Bordered &amp; 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9">
    <w:name w:val="Bordered &amp; Lined - Accent 2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0">
    <w:name w:val="Bordered &amp; 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1">
    <w:name w:val="Bordered &amp; 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2">
    <w:name w:val="Bordered &amp; Lined - Accent 5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73">
    <w:name w:val="Bordered &amp; Lined - Accent 6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4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basedOn w:val="12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76">
    <w:name w:val="Bordered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7">
    <w:name w:val="Bordered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8">
    <w:name w:val="Bordered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9">
    <w:name w:val="Bordered - Accent 5"/>
    <w:basedOn w:val="12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80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1">
    <w:name w:val="Текст сноски Знак"/>
    <w:link w:val="20"/>
    <w:uiPriority w:val="99"/>
    <w:rPr>
      <w:sz w:val="18"/>
    </w:rPr>
  </w:style>
  <w:style w:type="character" w:customStyle="1" w:styleId="182">
    <w:name w:val="Текст концевой сноски Знак"/>
    <w:link w:val="18"/>
    <w:uiPriority w:val="99"/>
    <w:rPr>
      <w:sz w:val="20"/>
    </w:rPr>
  </w:style>
  <w:style w:type="paragraph" w:customStyle="1" w:styleId="183">
    <w:name w:val="TOC Heading"/>
    <w:unhideWhenUsed/>
    <w:uiPriority w:val="39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4">
    <w:name w:val="List Paragraph"/>
    <w:basedOn w:val="1"/>
    <w:qFormat/>
    <w:uiPriority w:val="34"/>
    <w:pPr>
      <w:ind w:left="720"/>
      <w:contextualSpacing/>
    </w:pPr>
  </w:style>
  <w:style w:type="paragraph" w:customStyle="1" w:styleId="185">
    <w:name w:val="p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6">
    <w:name w:val="s1"/>
    <w:basedOn w:val="11"/>
    <w:uiPriority w:val="0"/>
  </w:style>
  <w:style w:type="character" w:customStyle="1" w:styleId="187">
    <w:name w:val="Текст выноски Знак"/>
    <w:basedOn w:val="11"/>
    <w:link w:val="17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2E0E7-FD17-496E-99B9-7A50B0F78F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706</Words>
  <Characters>4029</Characters>
  <Lines>33</Lines>
  <Paragraphs>9</Paragraphs>
  <TotalTime>87</TotalTime>
  <ScaleCrop>false</ScaleCrop>
  <LinksUpToDate>false</LinksUpToDate>
  <CharactersWithSpaces>4726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2023-02-02T08:18:00Z</dcterms:created>
  <dc:creator>Безрукова Оксана Викторовна</dc:creator>
  <cp:lastModifiedBy>kab-32</cp:lastModifiedBy>
  <dcterms:modified xsi:type="dcterms:W3CDTF">2025-04-07T10:04:45Z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741B39A43BB2432887AA5278927225AF_13</vt:lpwstr>
  </property>
</Properties>
</file>