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E68" w:rsidRDefault="009E4E1C" w:rsidP="00037EBE">
      <w:pPr>
        <w:ind w:firstLine="851"/>
        <w:jc w:val="center"/>
        <w:rPr>
          <w:rFonts w:ascii="Times New Roman" w:hAnsi="Times New Roman" w:cs="Times New Roman"/>
          <w:b/>
          <w:sz w:val="28"/>
          <w:szCs w:val="28"/>
        </w:rPr>
      </w:pPr>
      <w:r>
        <w:rPr>
          <w:rFonts w:ascii="Times New Roman" w:hAnsi="Times New Roman" w:cs="Times New Roman"/>
          <w:b/>
          <w:sz w:val="28"/>
          <w:szCs w:val="28"/>
        </w:rPr>
        <w:t>Смоленск</w:t>
      </w:r>
    </w:p>
    <w:p w:rsidR="009E4E1C" w:rsidRPr="009012A5" w:rsidRDefault="005B6015" w:rsidP="009012A5">
      <w:pPr>
        <w:pStyle w:val="a4"/>
        <w:shd w:val="clear" w:color="auto" w:fill="FFFFFF"/>
        <w:spacing w:before="0" w:beforeAutospacing="0" w:after="75" w:afterAutospacing="0" w:line="293" w:lineRule="atLeast"/>
        <w:ind w:firstLine="300"/>
        <w:jc w:val="both"/>
        <w:divId w:val="743992553"/>
        <w:rPr>
          <w:rFonts w:eastAsiaTheme="minorEastAsia"/>
          <w:color w:val="000000"/>
          <w:sz w:val="28"/>
          <w:szCs w:val="28"/>
        </w:rPr>
      </w:pPr>
      <w:r w:rsidRPr="005B6015">
        <w:rPr>
          <w:b/>
          <w:sz w:val="36"/>
          <w:szCs w:val="36"/>
        </w:rPr>
        <w:t>2.</w:t>
      </w:r>
      <w:r w:rsidR="009E4E1C" w:rsidRPr="009012A5">
        <w:rPr>
          <w:rFonts w:eastAsiaTheme="minorEastAsia"/>
          <w:color w:val="000000"/>
          <w:sz w:val="28"/>
          <w:szCs w:val="28"/>
        </w:rPr>
        <w:t>С началом Великой Отечественной войны Смоленск оказался на пути главного удара фашистских войск по направлению к Москве. Первой бомбардировке город подвергся 24 июня 1941 г., а спустя 4 дня гитлеровцы совершили на Смоленск вторую воздушную атаку, в результате которой была полностью разрушена центральная часть города.</w:t>
      </w:r>
    </w:p>
    <w:p w:rsidR="009E4E1C" w:rsidRPr="00027B32" w:rsidRDefault="009E4E1C" w:rsidP="009012A5">
      <w:pPr>
        <w:shd w:val="clear" w:color="auto" w:fill="FFFFFF"/>
        <w:spacing w:after="75" w:line="293" w:lineRule="atLeast"/>
        <w:ind w:firstLine="300"/>
        <w:jc w:val="both"/>
        <w:divId w:val="743992553"/>
        <w:rPr>
          <w:rFonts w:ascii="Times New Roman" w:eastAsiaTheme="minorEastAsia" w:hAnsi="Times New Roman" w:cs="Times New Roman"/>
          <w:color w:val="000000"/>
          <w:sz w:val="28"/>
          <w:szCs w:val="28"/>
          <w:lang w:eastAsia="ru-RU"/>
        </w:rPr>
      </w:pPr>
      <w:r w:rsidRPr="009E4E1C">
        <w:rPr>
          <w:rFonts w:ascii="Times New Roman" w:eastAsiaTheme="minorEastAsia" w:hAnsi="Times New Roman" w:cs="Times New Roman"/>
          <w:color w:val="000000"/>
          <w:sz w:val="28"/>
          <w:szCs w:val="28"/>
          <w:lang w:eastAsia="ru-RU"/>
        </w:rPr>
        <w:t xml:space="preserve">10 июля 1941 г началось знаменитое Смоленское сражение, в котором Красная Армия постоянными контратаками пыталась остановить наступающих немцев. «Битва на смоленской дуге» продлилась до 10 сентября. На защиту города - героя, а также столицы нашей родины встали солдаты Западного фронта Красной Армии. Противник превосходил их </w:t>
      </w:r>
      <w:r w:rsidRPr="00027B32">
        <w:rPr>
          <w:rFonts w:ascii="Times New Roman" w:eastAsiaTheme="minorEastAsia" w:hAnsi="Times New Roman" w:cs="Times New Roman"/>
          <w:color w:val="000000"/>
          <w:sz w:val="28"/>
          <w:szCs w:val="28"/>
          <w:lang w:eastAsia="ru-RU"/>
        </w:rPr>
        <w:t>численностью в людских ресурсах, артиллерии и самолетах (в 2 раза), а также в танковой технике (в 4 раза). В этой битве Красная Армия понесла тяжелейшие потери – более 700 тыс. человек, но задержка под Смоленском не дала немцам выйти к Москве до наступления осенней распутицы и наступления холодов, а в конечном итоге к срыву всего плана «Барбаросса». </w:t>
      </w:r>
    </w:p>
    <w:p w:rsidR="009E4E1C" w:rsidRPr="009012A5" w:rsidRDefault="009E4E1C" w:rsidP="009012A5">
      <w:pPr>
        <w:shd w:val="clear" w:color="auto" w:fill="FFFFFF"/>
        <w:spacing w:after="75" w:line="293" w:lineRule="atLeast"/>
        <w:ind w:firstLine="300"/>
        <w:jc w:val="both"/>
        <w:divId w:val="743992553"/>
        <w:rPr>
          <w:rFonts w:ascii="Times New Roman" w:eastAsiaTheme="minorEastAsia" w:hAnsi="Times New Roman" w:cs="Times New Roman"/>
          <w:color w:val="000000"/>
          <w:sz w:val="28"/>
          <w:szCs w:val="28"/>
          <w:lang w:eastAsia="ru-RU"/>
        </w:rPr>
      </w:pPr>
      <w:r w:rsidRPr="00027B32">
        <w:rPr>
          <w:rFonts w:ascii="Times New Roman" w:eastAsiaTheme="minorEastAsia" w:hAnsi="Times New Roman" w:cs="Times New Roman"/>
          <w:color w:val="000000"/>
          <w:sz w:val="28"/>
          <w:szCs w:val="28"/>
          <w:lang w:eastAsia="ru-RU"/>
        </w:rPr>
        <w:t>В самом городе-герое Смоленске было сформировано три истребительных батальона и один батальон милиции. Активно помогали советским бойцам и его жители, они рыли противотанковые рвы и окопы, сооружали взлетные площадки, строили баррикады и ухаживали за ранеными. Несмотря на героические усилия защитников Смоленска, 29 июля 1941 г. гитлеровцам удалось войти в город. Оккупация продлилась до 25 сентября 1943 г, но и в течение этих страшных для Смоленска лет, его жители продолжали бороться с врагом, создавая партизанские отряды и ведя подпольную подрывную</w:t>
      </w:r>
      <w:r w:rsidRPr="009E4E1C">
        <w:rPr>
          <w:rFonts w:ascii="Times New Roman" w:eastAsiaTheme="minorEastAsia" w:hAnsi="Times New Roman" w:cs="Times New Roman"/>
          <w:color w:val="000000"/>
          <w:sz w:val="28"/>
          <w:szCs w:val="28"/>
          <w:lang w:eastAsia="ru-RU"/>
        </w:rPr>
        <w:t xml:space="preserve"> деятельность.</w:t>
      </w:r>
    </w:p>
    <w:p w:rsidR="009012A5" w:rsidRPr="009E4E1C" w:rsidRDefault="009012A5" w:rsidP="009012A5">
      <w:pPr>
        <w:shd w:val="clear" w:color="auto" w:fill="FFFFFF"/>
        <w:spacing w:after="75" w:line="293" w:lineRule="atLeast"/>
        <w:ind w:firstLine="300"/>
        <w:jc w:val="both"/>
        <w:divId w:val="743992553"/>
        <w:rPr>
          <w:rFonts w:ascii="Times New Roman" w:eastAsiaTheme="minorEastAsia" w:hAnsi="Times New Roman" w:cs="Times New Roman"/>
          <w:color w:val="000000"/>
          <w:sz w:val="28"/>
          <w:szCs w:val="28"/>
          <w:lang w:eastAsia="ru-RU"/>
        </w:rPr>
      </w:pPr>
      <w:r w:rsidRPr="009012A5">
        <w:rPr>
          <w:rFonts w:ascii="Times New Roman" w:eastAsia="Times New Roman" w:hAnsi="Times New Roman" w:cs="Times New Roman"/>
          <w:color w:val="000000"/>
          <w:sz w:val="28"/>
          <w:szCs w:val="28"/>
          <w:shd w:val="clear" w:color="auto" w:fill="FFFFFF"/>
        </w:rPr>
        <w:t xml:space="preserve">Решающей битвой в ходе Смоленского сражения была битва за ликвидацию Ельнинского выступа. В ходе ее, советские солдаты-герои разгромили пять дивизий фашистов и 6 сентября 1941 г. освободили город Ельню, остановив тем самым наступление гитлеровцев на московском направлении фронта. Частям отличившимся в битве под Ельней были присвоены звания Гвардейских. За мужество и героизм, проявленные в тылу </w:t>
      </w:r>
      <w:r w:rsidRPr="00027B32">
        <w:rPr>
          <w:rFonts w:ascii="Times New Roman" w:eastAsia="Times New Roman" w:hAnsi="Times New Roman" w:cs="Times New Roman"/>
          <w:color w:val="000000"/>
          <w:sz w:val="28"/>
          <w:szCs w:val="28"/>
          <w:shd w:val="clear" w:color="auto" w:fill="FFFFFF"/>
        </w:rPr>
        <w:t>врага и в рядах Советской Армии, 260 уроженцев Смоленской области были удостоены званий Героя Советского Союза и 10 тысяч партизан и подпольщиков награждены орденами и медалями. Звание города-героя Смоленску было присвоено 6 мая 1985 года.</w:t>
      </w:r>
    </w:p>
    <w:p w:rsidR="001E22CB" w:rsidRDefault="00636312" w:rsidP="009E4E1C">
      <w:pPr>
        <w:pStyle w:val="p1"/>
        <w:ind w:firstLine="708"/>
        <w:jc w:val="both"/>
        <w:divId w:val="364604353"/>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59264" behindDoc="0" locked="0" layoutInCell="1" allowOverlap="1">
            <wp:simplePos x="0" y="0"/>
            <wp:positionH relativeFrom="column">
              <wp:posOffset>843915</wp:posOffset>
            </wp:positionH>
            <wp:positionV relativeFrom="paragraph">
              <wp:posOffset>242570</wp:posOffset>
            </wp:positionV>
            <wp:extent cx="3714750" cy="2387600"/>
            <wp:effectExtent l="0" t="0" r="6350" b="0"/>
            <wp:wrapTopAndBottom/>
            <wp:docPr id="3877813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81315" name="Рисунок 1"/>
                    <pic:cNvPicPr/>
                  </pic:nvPicPr>
                  <pic:blipFill>
                    <a:blip r:embed="rId6"/>
                    <a:stretch>
                      <a:fillRect/>
                    </a:stretch>
                  </pic:blipFill>
                  <pic:spPr>
                    <a:xfrm>
                      <a:off x="0" y="0"/>
                      <a:ext cx="3714750" cy="2387600"/>
                    </a:xfrm>
                    <a:prstGeom prst="rect">
                      <a:avLst/>
                    </a:prstGeom>
                  </pic:spPr>
                </pic:pic>
              </a:graphicData>
            </a:graphic>
          </wp:anchor>
        </w:drawing>
      </w:r>
    </w:p>
    <w:p w:rsidR="003347C6" w:rsidRPr="003347C6" w:rsidRDefault="003347C6" w:rsidP="009E4E1C">
      <w:pPr>
        <w:pStyle w:val="p1"/>
        <w:ind w:firstLine="708"/>
        <w:jc w:val="both"/>
        <w:divId w:val="364604353"/>
        <w:rPr>
          <w:rFonts w:ascii="Times New Roman" w:hAnsi="Times New Roman"/>
          <w:sz w:val="28"/>
          <w:szCs w:val="28"/>
        </w:rPr>
      </w:pPr>
    </w:p>
    <w:p w:rsidR="003347C6" w:rsidRDefault="0054317D" w:rsidP="00037EBE">
      <w:pPr>
        <w:ind w:firstLine="851"/>
        <w:jc w:val="both"/>
        <w:rPr>
          <w:rFonts w:ascii="Times New Roman" w:hAnsi="Times New Roman" w:cs="Times New Roman"/>
          <w:b/>
          <w:sz w:val="40"/>
          <w:szCs w:val="40"/>
        </w:rPr>
      </w:pPr>
      <w:r w:rsidRPr="0054317D">
        <w:rPr>
          <w:rFonts w:ascii="Times New Roman" w:hAnsi="Times New Roman" w:cs="Times New Roman"/>
          <w:b/>
          <w:sz w:val="40"/>
          <w:szCs w:val="40"/>
        </w:rPr>
        <w:t>3.</w:t>
      </w:r>
    </w:p>
    <w:p w:rsidR="004F1359" w:rsidRPr="0054317D" w:rsidRDefault="0054317D" w:rsidP="00037EBE">
      <w:pPr>
        <w:ind w:firstLine="851"/>
        <w:jc w:val="both"/>
        <w:rPr>
          <w:rFonts w:ascii="Times New Roman" w:hAnsi="Times New Roman" w:cs="Times New Roman"/>
          <w:b/>
          <w:sz w:val="40"/>
          <w:szCs w:val="40"/>
        </w:rPr>
      </w:pPr>
      <w:r>
        <w:rPr>
          <w:rFonts w:ascii="Times New Roman" w:hAnsi="Times New Roman" w:cs="Times New Roman"/>
          <w:b/>
          <w:noProof/>
          <w:sz w:val="40"/>
          <w:szCs w:val="40"/>
          <w:lang w:eastAsia="ru-RU"/>
        </w:rPr>
        <w:drawing>
          <wp:inline distT="0" distB="0" distL="0" distR="0">
            <wp:extent cx="4114800" cy="3033021"/>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7"/>
                    <a:stretch>
                      <a:fillRect/>
                    </a:stretch>
                  </pic:blipFill>
                  <pic:spPr bwMode="auto">
                    <a:xfrm>
                      <a:off x="0" y="0"/>
                      <a:ext cx="4115776" cy="3033741"/>
                    </a:xfrm>
                    <a:prstGeom prst="rect">
                      <a:avLst/>
                    </a:prstGeom>
                    <a:noFill/>
                    <a:ln w="9525">
                      <a:noFill/>
                      <a:miter lim="800000"/>
                      <a:headEnd/>
                      <a:tailEnd/>
                    </a:ln>
                  </pic:spPr>
                </pic:pic>
              </a:graphicData>
            </a:graphic>
          </wp:inline>
        </w:drawing>
      </w:r>
    </w:p>
    <w:p w:rsidR="006B0483" w:rsidRPr="00C400A8" w:rsidRDefault="006B0483" w:rsidP="00C400A8">
      <w:pPr>
        <w:shd w:val="clear" w:color="auto" w:fill="FFFFFF"/>
        <w:spacing w:after="75" w:line="293" w:lineRule="atLeast"/>
        <w:ind w:firstLine="300"/>
        <w:jc w:val="center"/>
        <w:divId w:val="294798443"/>
        <w:rPr>
          <w:rFonts w:ascii="Times New Roman" w:eastAsia="Times New Roman" w:hAnsi="Times New Roman" w:cs="Times New Roman"/>
          <w:b/>
          <w:bCs/>
          <w:color w:val="000000"/>
          <w:sz w:val="28"/>
          <w:szCs w:val="28"/>
          <w:shd w:val="clear" w:color="auto" w:fill="FFFFFF"/>
        </w:rPr>
      </w:pPr>
      <w:r w:rsidRPr="00C400A8">
        <w:rPr>
          <w:rFonts w:ascii="Times New Roman" w:eastAsia="Times New Roman" w:hAnsi="Times New Roman" w:cs="Times New Roman"/>
          <w:b/>
          <w:bCs/>
          <w:color w:val="000000"/>
          <w:sz w:val="28"/>
          <w:szCs w:val="28"/>
          <w:shd w:val="clear" w:color="auto" w:fill="FFFFFF"/>
        </w:rPr>
        <w:t>Мемориал танк Т-34</w:t>
      </w:r>
    </w:p>
    <w:p w:rsidR="00DA60E2" w:rsidRPr="005363E4" w:rsidRDefault="00DA60E2" w:rsidP="00562662">
      <w:pPr>
        <w:shd w:val="clear" w:color="auto" w:fill="FFFFFF"/>
        <w:spacing w:after="75" w:line="293" w:lineRule="atLeast"/>
        <w:ind w:firstLine="300"/>
        <w:jc w:val="both"/>
        <w:divId w:val="294798443"/>
        <w:rPr>
          <w:rFonts w:ascii="Times New Roman" w:eastAsiaTheme="minorEastAsia" w:hAnsi="Times New Roman" w:cs="Times New Roman"/>
          <w:color w:val="000000"/>
          <w:sz w:val="28"/>
          <w:szCs w:val="28"/>
          <w:lang w:eastAsia="ru-RU"/>
        </w:rPr>
      </w:pPr>
      <w:r w:rsidRPr="005363E4">
        <w:rPr>
          <w:rFonts w:ascii="Times New Roman" w:eastAsia="Times New Roman" w:hAnsi="Times New Roman" w:cs="Times New Roman"/>
          <w:color w:val="000000"/>
          <w:sz w:val="28"/>
          <w:szCs w:val="28"/>
          <w:shd w:val="clear" w:color="auto" w:fill="FFFFFF"/>
        </w:rPr>
        <w:t>В сентябре 1967 года на северо-восточной стороне Смоленска на постаменте был установлен танк Т-34. Место для установки памятника было выбрано не случайно. Именно здесь, 25 сентября 1943 года ворвались передовые части 31-й армии генерал-майора В.А. Глуздовского. Отсюда Красная армия развила дальнейшее успешное наступление и уже через сутки освободила весь город. Летом и осенью 1942 года отроги оврага Реадовки немцы использовали как место казней партизан и подпольщиков.</w:t>
      </w:r>
    </w:p>
    <w:p w:rsidR="00DA60E2" w:rsidRPr="00DD42AF" w:rsidRDefault="00DA60E2" w:rsidP="00562662">
      <w:pPr>
        <w:shd w:val="clear" w:color="auto" w:fill="FFFFFF"/>
        <w:spacing w:after="75" w:line="293" w:lineRule="atLeast"/>
        <w:ind w:firstLine="300"/>
        <w:jc w:val="both"/>
        <w:divId w:val="294798443"/>
        <w:rPr>
          <w:rFonts w:ascii="Times New Roman" w:eastAsiaTheme="minorEastAsia" w:hAnsi="Times New Roman" w:cs="Times New Roman"/>
          <w:color w:val="000000"/>
          <w:sz w:val="28"/>
          <w:szCs w:val="28"/>
          <w:lang w:eastAsia="ru-RU"/>
        </w:rPr>
      </w:pPr>
    </w:p>
    <w:p w:rsidR="0062345B" w:rsidRPr="0062345B" w:rsidRDefault="0062345B" w:rsidP="001718B1">
      <w:pPr>
        <w:spacing w:after="160" w:line="311" w:lineRule="atLeast"/>
        <w:outlineLvl w:val="2"/>
        <w:divId w:val="1305817821"/>
        <w:rPr>
          <w:rFonts w:ascii="Times New Roman" w:hAnsi="Times New Roman" w:cs="Times New Roman"/>
          <w:b/>
          <w:sz w:val="40"/>
          <w:szCs w:val="40"/>
        </w:rPr>
      </w:pPr>
      <w:r w:rsidRPr="0062345B">
        <w:rPr>
          <w:rFonts w:ascii="Times New Roman" w:hAnsi="Times New Roman" w:cs="Times New Roman"/>
          <w:b/>
          <w:sz w:val="40"/>
          <w:szCs w:val="40"/>
        </w:rPr>
        <w:lastRenderedPageBreak/>
        <w:t xml:space="preserve">4. </w:t>
      </w:r>
      <w:r>
        <w:rPr>
          <w:rFonts w:ascii="Times New Roman" w:hAnsi="Times New Roman" w:cs="Times New Roman"/>
          <w:b/>
          <w:noProof/>
          <w:sz w:val="40"/>
          <w:szCs w:val="40"/>
          <w:lang w:eastAsia="ru-RU"/>
        </w:rPr>
        <w:drawing>
          <wp:inline distT="0" distB="0" distL="0" distR="0">
            <wp:extent cx="5748498" cy="4065478"/>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8"/>
                    <a:stretch>
                      <a:fillRect/>
                    </a:stretch>
                  </pic:blipFill>
                  <pic:spPr bwMode="auto">
                    <a:xfrm>
                      <a:off x="0" y="0"/>
                      <a:ext cx="5748498" cy="4065478"/>
                    </a:xfrm>
                    <a:prstGeom prst="rect">
                      <a:avLst/>
                    </a:prstGeom>
                    <a:noFill/>
                    <a:ln w="9525">
                      <a:noFill/>
                      <a:miter lim="800000"/>
                      <a:headEnd/>
                      <a:tailEnd/>
                    </a:ln>
                  </pic:spPr>
                </pic:pic>
              </a:graphicData>
            </a:graphic>
          </wp:inline>
        </w:drawing>
      </w:r>
    </w:p>
    <w:p w:rsidR="00DD42AF" w:rsidRPr="00562662" w:rsidRDefault="00707167" w:rsidP="005626E5">
      <w:pPr>
        <w:shd w:val="clear" w:color="auto" w:fill="FFFFFF"/>
        <w:spacing w:after="75" w:line="293" w:lineRule="atLeast"/>
        <w:ind w:firstLine="300"/>
        <w:jc w:val="both"/>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b/>
          <w:bCs/>
          <w:color w:val="000000"/>
          <w:sz w:val="28"/>
          <w:szCs w:val="28"/>
          <w:lang w:eastAsia="ru-RU"/>
        </w:rPr>
        <w:t xml:space="preserve">«Курган бессмертия» - </w:t>
      </w:r>
      <w:r w:rsidR="00DD42AF" w:rsidRPr="00562662">
        <w:rPr>
          <w:rFonts w:ascii="Times New Roman" w:eastAsiaTheme="minorEastAsia" w:hAnsi="Times New Roman" w:cs="Times New Roman"/>
          <w:color w:val="000000"/>
          <w:sz w:val="28"/>
          <w:szCs w:val="28"/>
          <w:lang w:eastAsia="ru-RU"/>
        </w:rPr>
        <w:t>Решающей битвой в ходе Смоленского сражения была битва за ликвидацию Ельнинского выступа. В ходе ее, советские солдаты-герои разгромили пять дивизий фашистов и 6 сентября 1941 г. освободили город Ельню, остановив тем самым наступление гитлеровцев на московском направлении фронта. Частям отличившимся в битве под Ельней были присвоены звания Гвардейских. За мужество и героизм, проявленные в тылу врага и в рядах Советской Армии, 260 уроженцев Смоленской области были удостоены званий Героя Советского Союза и 10 тысяч партизан и подпольщиков награждены орденами и медалями. Звание города-героя Смоленску было присвоено 6 мая 1985 года.</w:t>
      </w:r>
    </w:p>
    <w:p w:rsidR="00DD42AF" w:rsidRPr="00562662" w:rsidRDefault="00DD42AF" w:rsidP="005626E5">
      <w:pPr>
        <w:shd w:val="clear" w:color="auto" w:fill="FFFFFF"/>
        <w:spacing w:after="75" w:line="293" w:lineRule="atLeast"/>
        <w:ind w:firstLine="300"/>
        <w:jc w:val="both"/>
        <w:rPr>
          <w:rFonts w:ascii="Times New Roman" w:eastAsiaTheme="minorEastAsia" w:hAnsi="Times New Roman" w:cs="Times New Roman"/>
          <w:color w:val="000000"/>
          <w:sz w:val="28"/>
          <w:szCs w:val="28"/>
          <w:lang w:eastAsia="ru-RU"/>
        </w:rPr>
      </w:pPr>
      <w:r w:rsidRPr="00562662">
        <w:rPr>
          <w:rFonts w:ascii="Times New Roman" w:eastAsiaTheme="minorEastAsia" w:hAnsi="Times New Roman" w:cs="Times New Roman"/>
          <w:color w:val="000000"/>
          <w:sz w:val="28"/>
          <w:szCs w:val="28"/>
          <w:lang w:eastAsia="ru-RU"/>
        </w:rPr>
        <w:t>Событиям тех военных лет в Смоленске посвящены несколько памятников и мемориалов. Среди них «Курган бессмертия», открытый в городском парке 25 сентября 1970 г. На его вершине установлена 12-ти метровая стена в форме книги. Перед курганом горит вечный огонь в па</w:t>
      </w:r>
      <w:r w:rsidR="00136502">
        <w:rPr>
          <w:rFonts w:ascii="Times New Roman" w:eastAsiaTheme="minorEastAsia" w:hAnsi="Times New Roman" w:cs="Times New Roman"/>
          <w:color w:val="000000"/>
          <w:sz w:val="28"/>
          <w:szCs w:val="28"/>
          <w:lang w:eastAsia="ru-RU"/>
        </w:rPr>
        <w:t>мять обо всех героях, погибших на</w:t>
      </w:r>
      <w:r w:rsidRPr="00562662">
        <w:rPr>
          <w:rFonts w:ascii="Times New Roman" w:eastAsiaTheme="minorEastAsia" w:hAnsi="Times New Roman" w:cs="Times New Roman"/>
          <w:color w:val="000000"/>
          <w:sz w:val="28"/>
          <w:szCs w:val="28"/>
          <w:lang w:eastAsia="ru-RU"/>
        </w:rPr>
        <w:t xml:space="preserve"> смоленской земле.</w:t>
      </w:r>
    </w:p>
    <w:p w:rsidR="002511AE" w:rsidRDefault="0063475D" w:rsidP="002511AE">
      <w:pPr>
        <w:spacing w:after="160" w:line="311" w:lineRule="atLeast"/>
        <w:outlineLvl w:val="2"/>
        <w:divId w:val="1985742586"/>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63475D">
        <w:rPr>
          <w:rFonts w:ascii="Times New Roman" w:hAnsi="Times New Roman" w:cs="Times New Roman"/>
          <w:b/>
          <w:sz w:val="40"/>
          <w:szCs w:val="40"/>
        </w:rPr>
        <w:lastRenderedPageBreak/>
        <w:t>5</w:t>
      </w:r>
      <w:r>
        <w:rPr>
          <w:rFonts w:ascii="Times New Roman" w:hAnsi="Times New Roman" w:cs="Times New Roman"/>
          <w:b/>
          <w:sz w:val="40"/>
          <w:szCs w:val="40"/>
        </w:rPr>
        <w:t>.</w:t>
      </w:r>
      <w:r w:rsidR="002511AE" w:rsidRPr="002511A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2511AE">
        <w:rPr>
          <w:rFonts w:ascii="Times New Roman" w:hAnsi="Times New Roman" w:cs="Times New Roman"/>
          <w:b/>
          <w:noProof/>
          <w:sz w:val="40"/>
          <w:szCs w:val="40"/>
          <w:lang w:eastAsia="ru-RU"/>
        </w:rPr>
        <w:drawing>
          <wp:inline distT="0" distB="0" distL="0" distR="0">
            <wp:extent cx="5940425" cy="3972659"/>
            <wp:effectExtent l="19050" t="0" r="3175" b="0"/>
            <wp:docPr id="1" name="Рисунок 1" descr="C:\Users\admin\Downloads\1---2023-10-19t112529764_4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1---2023-10-19t112529764_4d0.jpg"/>
                    <pic:cNvPicPr>
                      <a:picLocks noChangeAspect="1" noChangeArrowheads="1"/>
                    </pic:cNvPicPr>
                  </pic:nvPicPr>
                  <pic:blipFill>
                    <a:blip r:embed="rId9"/>
                    <a:srcRect/>
                    <a:stretch>
                      <a:fillRect/>
                    </a:stretch>
                  </pic:blipFill>
                  <pic:spPr bwMode="auto">
                    <a:xfrm>
                      <a:off x="0" y="0"/>
                      <a:ext cx="5940425" cy="3972659"/>
                    </a:xfrm>
                    <a:prstGeom prst="rect">
                      <a:avLst/>
                    </a:prstGeom>
                    <a:noFill/>
                    <a:ln w="9525">
                      <a:noFill/>
                      <a:miter lim="800000"/>
                      <a:headEnd/>
                      <a:tailEnd/>
                    </a:ln>
                  </pic:spPr>
                </pic:pic>
              </a:graphicData>
            </a:graphic>
          </wp:inline>
        </w:drawing>
      </w:r>
    </w:p>
    <w:p w:rsidR="002511AE" w:rsidRPr="002511AE" w:rsidRDefault="002511AE" w:rsidP="002511AE">
      <w:pPr>
        <w:spacing w:after="160" w:line="311" w:lineRule="atLeast"/>
        <w:jc w:val="center"/>
        <w:outlineLvl w:val="2"/>
        <w:divId w:val="1985742586"/>
        <w:rPr>
          <w:rFonts w:ascii="Times New Roman" w:hAnsi="Times New Roman" w:cs="Times New Roman"/>
          <w:b/>
          <w:sz w:val="28"/>
          <w:szCs w:val="28"/>
        </w:rPr>
      </w:pPr>
      <w:r w:rsidRPr="002511AE">
        <w:rPr>
          <w:rFonts w:ascii="Times New Roman" w:hAnsi="Times New Roman" w:cs="Times New Roman"/>
          <w:b/>
          <w:bCs/>
          <w:spacing w:val="3"/>
          <w:sz w:val="28"/>
          <w:szCs w:val="28"/>
        </w:rPr>
        <w:t xml:space="preserve">Владимира Куриленко. </w:t>
      </w:r>
      <w:r w:rsidRPr="002511AE">
        <w:rPr>
          <w:rFonts w:ascii="Times New Roman" w:hAnsi="Times New Roman" w:cs="Times New Roman"/>
          <w:b/>
          <w:sz w:val="28"/>
          <w:szCs w:val="28"/>
        </w:rPr>
        <w:t>Памятник партизану-герою Володе Куриленко был открыт в центре Смоленска в сквере его имени в мае 1966 года</w:t>
      </w:r>
    </w:p>
    <w:p w:rsidR="00775CC5" w:rsidRDefault="002511AE" w:rsidP="002511AE">
      <w:pPr>
        <w:spacing w:line="240" w:lineRule="auto"/>
        <w:ind w:firstLine="851"/>
        <w:jc w:val="both"/>
        <w:rPr>
          <w:rFonts w:ascii="Times New Roman" w:hAnsi="Times New Roman" w:cs="Times New Roman"/>
          <w:color w:val="292929"/>
          <w:spacing w:val="3"/>
          <w:sz w:val="28"/>
          <w:szCs w:val="28"/>
          <w:shd w:val="clear" w:color="auto" w:fill="FFFFFF"/>
        </w:rPr>
      </w:pPr>
      <w:r w:rsidRPr="002511AE">
        <w:rPr>
          <w:rFonts w:ascii="Times New Roman" w:hAnsi="Times New Roman" w:cs="Times New Roman"/>
          <w:color w:val="292929"/>
          <w:spacing w:val="3"/>
          <w:sz w:val="28"/>
          <w:szCs w:val="28"/>
          <w:shd w:val="clear" w:color="auto" w:fill="FFFFFF"/>
        </w:rPr>
        <w:t>Володя родился в 1924 году в деревне Бабиничи Витебской области. Окончив девять классов в российском Велиже, куда переехала к тому времени семья, он подал заявление в военно-морское училище, готовился к поступлению. Но жизнь заставила сдавать куда более суровые экзамены...</w:t>
      </w:r>
    </w:p>
    <w:p w:rsidR="002511AE" w:rsidRDefault="002511AE" w:rsidP="002511AE">
      <w:pPr>
        <w:spacing w:line="240" w:lineRule="auto"/>
        <w:ind w:firstLine="851"/>
        <w:jc w:val="both"/>
        <w:rPr>
          <w:rFonts w:ascii="Times New Roman" w:hAnsi="Times New Roman" w:cs="Times New Roman"/>
          <w:color w:val="292929"/>
          <w:spacing w:val="3"/>
          <w:sz w:val="28"/>
          <w:szCs w:val="28"/>
          <w:shd w:val="clear" w:color="auto" w:fill="FFFFFF"/>
        </w:rPr>
      </w:pPr>
      <w:r w:rsidRPr="002511AE">
        <w:rPr>
          <w:rFonts w:ascii="Times New Roman" w:hAnsi="Times New Roman" w:cs="Times New Roman"/>
          <w:color w:val="292929"/>
          <w:spacing w:val="3"/>
          <w:sz w:val="28"/>
          <w:szCs w:val="28"/>
          <w:shd w:val="clear" w:color="auto" w:fill="FFFFFF"/>
        </w:rPr>
        <w:t>Осенью 1941 года, когда началась оккупация, 16-летний Володя влился в партизанский отряд в Касплянском районе Смоленской области. Маскируясь под подростка-сироту, он проникал во вражеские гарнизоны, отслеживал, какие и куда следуют поезда и автоколонны. Ценная информация передавалась на Большую землю.</w:t>
      </w:r>
    </w:p>
    <w:p w:rsidR="009B23C5" w:rsidRDefault="002511AE" w:rsidP="002511AE">
      <w:pPr>
        <w:spacing w:line="240" w:lineRule="auto"/>
        <w:ind w:firstLine="851"/>
        <w:jc w:val="both"/>
        <w:rPr>
          <w:rFonts w:ascii="Times New Roman" w:hAnsi="Times New Roman" w:cs="Times New Roman"/>
          <w:color w:val="292929"/>
          <w:spacing w:val="3"/>
          <w:sz w:val="28"/>
          <w:szCs w:val="28"/>
          <w:shd w:val="clear" w:color="auto" w:fill="FFFFFF"/>
        </w:rPr>
      </w:pPr>
      <w:r w:rsidRPr="002511AE">
        <w:rPr>
          <w:rFonts w:ascii="Times New Roman" w:hAnsi="Times New Roman" w:cs="Times New Roman"/>
          <w:color w:val="292929"/>
          <w:spacing w:val="3"/>
          <w:sz w:val="28"/>
          <w:szCs w:val="28"/>
          <w:shd w:val="clear" w:color="auto" w:fill="FFFFFF"/>
        </w:rPr>
        <w:t xml:space="preserve">В мае 1942 года отряд </w:t>
      </w:r>
      <w:r w:rsidRPr="00562662">
        <w:rPr>
          <w:rFonts w:ascii="Times New Roman" w:eastAsiaTheme="minorEastAsia" w:hAnsi="Times New Roman" w:cs="Times New Roman"/>
          <w:color w:val="000000"/>
          <w:sz w:val="28"/>
          <w:szCs w:val="28"/>
          <w:lang w:eastAsia="ru-RU"/>
        </w:rPr>
        <w:t>«</w:t>
      </w:r>
      <w:r w:rsidRPr="002511AE">
        <w:rPr>
          <w:rFonts w:ascii="Times New Roman" w:hAnsi="Times New Roman" w:cs="Times New Roman"/>
          <w:color w:val="292929"/>
          <w:spacing w:val="3"/>
          <w:sz w:val="28"/>
          <w:szCs w:val="28"/>
          <w:shd w:val="clear" w:color="auto" w:fill="FFFFFF"/>
        </w:rPr>
        <w:t>Сатурн</w:t>
      </w:r>
      <w:r w:rsidRPr="00562662">
        <w:rPr>
          <w:rFonts w:ascii="Times New Roman" w:eastAsiaTheme="minorEastAsia" w:hAnsi="Times New Roman" w:cs="Times New Roman"/>
          <w:color w:val="000000"/>
          <w:sz w:val="28"/>
          <w:szCs w:val="28"/>
          <w:lang w:eastAsia="ru-RU"/>
        </w:rPr>
        <w:t>»</w:t>
      </w:r>
      <w:r w:rsidRPr="002511AE">
        <w:rPr>
          <w:rFonts w:ascii="Times New Roman" w:hAnsi="Times New Roman" w:cs="Times New Roman"/>
          <w:color w:val="292929"/>
          <w:spacing w:val="3"/>
          <w:sz w:val="28"/>
          <w:szCs w:val="28"/>
          <w:shd w:val="clear" w:color="auto" w:fill="FFFFFF"/>
        </w:rPr>
        <w:t>, в котором тогда сражался Владимир Куриленко, получил задание подорвать железнодорожную линию Витебск - Смоленск, чтобы нарушить снабжение гитлеровских войск под Москвой. На операцию юноша отправился вместе с командиром взвода Константином Ивановым и разведчиком Анатолием Киршем.</w:t>
      </w:r>
      <w:r>
        <w:rPr>
          <w:rFonts w:ascii="Times New Roman" w:hAnsi="Times New Roman" w:cs="Times New Roman"/>
          <w:color w:val="292929"/>
          <w:spacing w:val="3"/>
          <w:sz w:val="28"/>
          <w:szCs w:val="28"/>
          <w:shd w:val="clear" w:color="auto" w:fill="FFFFFF"/>
        </w:rPr>
        <w:t xml:space="preserve"> Задача была выполнена - вражеский поезд взлетел на воздух.</w:t>
      </w:r>
      <w:r w:rsidR="009B23C5" w:rsidRPr="009B23C5">
        <w:rPr>
          <w:rFonts w:ascii="Times New Roman" w:hAnsi="Times New Roman" w:cs="Times New Roman"/>
          <w:color w:val="292929"/>
          <w:spacing w:val="3"/>
          <w:sz w:val="28"/>
          <w:szCs w:val="28"/>
          <w:shd w:val="clear" w:color="auto" w:fill="FFFFFF"/>
        </w:rPr>
        <w:t xml:space="preserve"> </w:t>
      </w:r>
    </w:p>
    <w:p w:rsidR="002511AE" w:rsidRPr="002511AE" w:rsidRDefault="009B23C5" w:rsidP="002511AE">
      <w:pPr>
        <w:spacing w:line="240" w:lineRule="auto"/>
        <w:ind w:firstLine="851"/>
        <w:jc w:val="both"/>
        <w:rPr>
          <w:rFonts w:ascii="Times New Roman" w:hAnsi="Times New Roman" w:cs="Times New Roman"/>
          <w:color w:val="292929"/>
          <w:spacing w:val="3"/>
          <w:sz w:val="28"/>
          <w:szCs w:val="28"/>
          <w:shd w:val="clear" w:color="auto" w:fill="FFFFFF"/>
        </w:rPr>
      </w:pPr>
      <w:r w:rsidRPr="009B23C5">
        <w:rPr>
          <w:rFonts w:ascii="Times New Roman" w:hAnsi="Times New Roman" w:cs="Times New Roman"/>
          <w:color w:val="292929"/>
          <w:spacing w:val="3"/>
          <w:sz w:val="28"/>
          <w:szCs w:val="28"/>
          <w:shd w:val="clear" w:color="auto" w:fill="FFFFFF"/>
        </w:rPr>
        <w:t xml:space="preserve">Очевидно, удача несколько расслабила ребят, обратно возвращались той же дорогой. Не подозревая, что предатель донес про них оккупантам. Что было дальше, известно со слов единственного уцелевшего участника тех драматических событий Анатолия Кирша. В ту ночь хату, где </w:t>
      </w:r>
      <w:r w:rsidRPr="009B23C5">
        <w:rPr>
          <w:rFonts w:ascii="Times New Roman" w:hAnsi="Times New Roman" w:cs="Times New Roman"/>
          <w:color w:val="292929"/>
          <w:spacing w:val="3"/>
          <w:sz w:val="28"/>
          <w:szCs w:val="28"/>
          <w:shd w:val="clear" w:color="auto" w:fill="FFFFFF"/>
        </w:rPr>
        <w:lastRenderedPageBreak/>
        <w:t>остановились партизаны, окружили гитлеровцы. Володя сразил нескольких нападавших, но и сам был тяжело ранен. Нескольких минут суматохи Киршу хватило, чтобы подхватить раненого Куриленко. Добравшись до ближайшей деревни, нашли подводу, но</w:t>
      </w:r>
      <w:r>
        <w:rPr>
          <w:rFonts w:ascii="Times New Roman" w:hAnsi="Times New Roman" w:cs="Times New Roman"/>
          <w:color w:val="292929"/>
          <w:spacing w:val="3"/>
          <w:sz w:val="28"/>
          <w:szCs w:val="28"/>
          <w:shd w:val="clear" w:color="auto" w:fill="FFFFFF"/>
        </w:rPr>
        <w:t xml:space="preserve"> Володя скончался по пути в отряд…</w:t>
      </w:r>
    </w:p>
    <w:p w:rsidR="00775CC5" w:rsidRDefault="00775CC5" w:rsidP="00037EBE">
      <w:pPr>
        <w:ind w:firstLine="851"/>
        <w:jc w:val="both"/>
        <w:rPr>
          <w:rFonts w:ascii="Times New Roman" w:hAnsi="Times New Roman" w:cs="Times New Roman"/>
          <w:sz w:val="28"/>
          <w:szCs w:val="28"/>
        </w:rPr>
      </w:pPr>
    </w:p>
    <w:p w:rsidR="004F1359" w:rsidRDefault="004F1359" w:rsidP="00FB5C7B">
      <w:pPr>
        <w:spacing w:after="0" w:line="240" w:lineRule="auto"/>
        <w:ind w:firstLine="708"/>
        <w:jc w:val="both"/>
        <w:rPr>
          <w:rFonts w:ascii="Times New Roman" w:hAnsi="Times New Roman" w:cs="Times New Roman"/>
          <w:sz w:val="28"/>
          <w:szCs w:val="28"/>
        </w:rPr>
      </w:pPr>
    </w:p>
    <w:p w:rsidR="00D24E1A" w:rsidRPr="00606554" w:rsidRDefault="00D24E1A" w:rsidP="00606554">
      <w:pPr>
        <w:spacing w:after="0" w:line="240" w:lineRule="auto"/>
        <w:ind w:firstLine="708"/>
        <w:jc w:val="both"/>
        <w:rPr>
          <w:rFonts w:ascii="Times New Roman" w:hAnsi="Times New Roman" w:cs="Times New Roman"/>
          <w:b/>
          <w:bCs/>
          <w:sz w:val="28"/>
          <w:szCs w:val="28"/>
        </w:rPr>
      </w:pPr>
      <w:r w:rsidRPr="00606554">
        <w:rPr>
          <w:rFonts w:ascii="Times New Roman" w:hAnsi="Times New Roman" w:cs="Times New Roman"/>
          <w:b/>
          <w:bCs/>
          <w:sz w:val="28"/>
          <w:szCs w:val="28"/>
        </w:rPr>
        <w:t>Вопросы:</w:t>
      </w:r>
    </w:p>
    <w:p w:rsidR="00230414" w:rsidRPr="00230414" w:rsidRDefault="00230414" w:rsidP="00230414">
      <w:pPr>
        <w:spacing w:after="0" w:line="240" w:lineRule="auto"/>
        <w:divId w:val="1153986438"/>
        <w:rPr>
          <w:rFonts w:ascii=".SF UI" w:eastAsiaTheme="minorEastAsia" w:hAnsi=".SF UI" w:cs="Times New Roman"/>
          <w:sz w:val="18"/>
          <w:szCs w:val="18"/>
          <w:lang w:eastAsia="ru-RU"/>
        </w:rPr>
      </w:pPr>
    </w:p>
    <w:p w:rsidR="00230414" w:rsidRPr="00230414" w:rsidRDefault="00230414" w:rsidP="00230414">
      <w:pPr>
        <w:spacing w:after="0" w:line="240" w:lineRule="auto"/>
        <w:divId w:val="1153986438"/>
        <w:rPr>
          <w:rFonts w:ascii=".SF UI" w:eastAsiaTheme="minorEastAsia" w:hAnsi=".SF UI" w:cs="Times New Roman"/>
          <w:sz w:val="18"/>
          <w:szCs w:val="18"/>
          <w:lang w:eastAsia="ru-RU"/>
        </w:rPr>
      </w:pPr>
    </w:p>
    <w:p w:rsidR="00230414" w:rsidRPr="00230414" w:rsidRDefault="00230414" w:rsidP="00230414">
      <w:pPr>
        <w:spacing w:after="0" w:line="240" w:lineRule="auto"/>
        <w:divId w:val="1153986438"/>
        <w:rPr>
          <w:rFonts w:ascii=".SF UI" w:eastAsiaTheme="minorEastAsia" w:hAnsi=".SF UI" w:cs="Times New Roman"/>
          <w:sz w:val="18"/>
          <w:szCs w:val="18"/>
          <w:lang w:eastAsia="ru-RU"/>
        </w:rPr>
      </w:pPr>
    </w:p>
    <w:p w:rsidR="00230414" w:rsidRPr="00230414" w:rsidRDefault="00112D39" w:rsidP="004B6769">
      <w:pPr>
        <w:spacing w:after="0" w:line="240" w:lineRule="auto"/>
        <w:jc w:val="both"/>
        <w:divId w:val="1153986438"/>
        <w:rPr>
          <w:rFonts w:ascii="Times New Roman" w:eastAsiaTheme="minorEastAsia" w:hAnsi="Times New Roman" w:cs="Times New Roman"/>
          <w:sz w:val="28"/>
          <w:szCs w:val="28"/>
          <w:lang w:eastAsia="ru-RU"/>
        </w:rPr>
      </w:pPr>
      <w:r w:rsidRPr="004B6769">
        <w:rPr>
          <w:rFonts w:ascii="Times New Roman" w:eastAsiaTheme="minorEastAsia" w:hAnsi="Times New Roman" w:cs="Times New Roman"/>
          <w:sz w:val="28"/>
          <w:szCs w:val="28"/>
          <w:lang w:eastAsia="ru-RU"/>
        </w:rPr>
        <w:t xml:space="preserve">1. </w:t>
      </w:r>
      <w:r w:rsidR="00230414" w:rsidRPr="00230414">
        <w:rPr>
          <w:rFonts w:ascii="Times New Roman" w:eastAsiaTheme="minorEastAsia" w:hAnsi="Times New Roman" w:cs="Times New Roman"/>
          <w:sz w:val="28"/>
          <w:szCs w:val="28"/>
          <w:lang w:eastAsia="ru-RU"/>
        </w:rPr>
        <w:t>Каковы были масштабы разрушений в Смоленске в результате первых немецких бомбардировок?</w:t>
      </w:r>
    </w:p>
    <w:p w:rsidR="00230414" w:rsidRPr="00230414" w:rsidRDefault="00112D39" w:rsidP="004B6769">
      <w:pPr>
        <w:spacing w:after="0" w:line="240" w:lineRule="auto"/>
        <w:jc w:val="both"/>
        <w:divId w:val="1153986438"/>
        <w:rPr>
          <w:rFonts w:ascii="Times New Roman" w:eastAsiaTheme="minorEastAsia" w:hAnsi="Times New Roman" w:cs="Times New Roman"/>
          <w:sz w:val="28"/>
          <w:szCs w:val="28"/>
          <w:lang w:eastAsia="ru-RU"/>
        </w:rPr>
      </w:pPr>
      <w:r w:rsidRPr="004B6769">
        <w:rPr>
          <w:rFonts w:ascii="Times New Roman" w:eastAsiaTheme="minorEastAsia" w:hAnsi="Times New Roman" w:cs="Times New Roman"/>
          <w:sz w:val="28"/>
          <w:szCs w:val="28"/>
          <w:lang w:eastAsia="ru-RU"/>
        </w:rPr>
        <w:t xml:space="preserve">2. </w:t>
      </w:r>
      <w:r w:rsidR="00230414" w:rsidRPr="00230414">
        <w:rPr>
          <w:rFonts w:ascii="Times New Roman" w:eastAsiaTheme="minorEastAsia" w:hAnsi="Times New Roman" w:cs="Times New Roman"/>
          <w:sz w:val="28"/>
          <w:szCs w:val="28"/>
          <w:lang w:eastAsia="ru-RU"/>
        </w:rPr>
        <w:t>Когда началось и сколько продолжалось Смоленское сражение?</w:t>
      </w:r>
    </w:p>
    <w:p w:rsidR="00230414" w:rsidRPr="00230414" w:rsidRDefault="00112D39" w:rsidP="004B6769">
      <w:pPr>
        <w:spacing w:after="0" w:line="240" w:lineRule="auto"/>
        <w:jc w:val="both"/>
        <w:divId w:val="1153986438"/>
        <w:rPr>
          <w:rFonts w:ascii="Times New Roman" w:eastAsiaTheme="minorEastAsia" w:hAnsi="Times New Roman" w:cs="Times New Roman"/>
          <w:sz w:val="28"/>
          <w:szCs w:val="28"/>
          <w:lang w:eastAsia="ru-RU"/>
        </w:rPr>
      </w:pPr>
      <w:r w:rsidRPr="004B6769">
        <w:rPr>
          <w:rFonts w:ascii="Times New Roman" w:eastAsiaTheme="minorEastAsia" w:hAnsi="Times New Roman" w:cs="Times New Roman"/>
          <w:sz w:val="28"/>
          <w:szCs w:val="28"/>
          <w:lang w:eastAsia="ru-RU"/>
        </w:rPr>
        <w:t xml:space="preserve">3. </w:t>
      </w:r>
      <w:r w:rsidR="00230414" w:rsidRPr="00230414">
        <w:rPr>
          <w:rFonts w:ascii="Times New Roman" w:eastAsiaTheme="minorEastAsia" w:hAnsi="Times New Roman" w:cs="Times New Roman"/>
          <w:sz w:val="28"/>
          <w:szCs w:val="28"/>
          <w:lang w:eastAsia="ru-RU"/>
        </w:rPr>
        <w:t>Когда Смоленск был оккупирован немецко-фашистскими войсками и когда был освобожден?</w:t>
      </w:r>
    </w:p>
    <w:p w:rsidR="00230414" w:rsidRPr="00230414" w:rsidRDefault="004D103A" w:rsidP="004B6769">
      <w:pPr>
        <w:spacing w:after="0" w:line="240" w:lineRule="auto"/>
        <w:jc w:val="both"/>
        <w:divId w:val="1153986438"/>
        <w:rPr>
          <w:rFonts w:ascii="Times New Roman" w:eastAsiaTheme="minorEastAsia" w:hAnsi="Times New Roman" w:cs="Times New Roman"/>
          <w:sz w:val="28"/>
          <w:szCs w:val="28"/>
          <w:lang w:eastAsia="ru-RU"/>
        </w:rPr>
      </w:pPr>
      <w:r w:rsidRPr="004B6769">
        <w:rPr>
          <w:rFonts w:ascii="Times New Roman" w:eastAsiaTheme="minorEastAsia" w:hAnsi="Times New Roman" w:cs="Times New Roman"/>
          <w:sz w:val="28"/>
          <w:szCs w:val="28"/>
          <w:lang w:eastAsia="ru-RU"/>
        </w:rPr>
        <w:t xml:space="preserve">4. </w:t>
      </w:r>
      <w:r w:rsidR="00230414" w:rsidRPr="00230414">
        <w:rPr>
          <w:rFonts w:ascii="Times New Roman" w:eastAsiaTheme="minorEastAsia" w:hAnsi="Times New Roman" w:cs="Times New Roman"/>
          <w:sz w:val="28"/>
          <w:szCs w:val="28"/>
          <w:lang w:eastAsia="ru-RU"/>
        </w:rPr>
        <w:t>Какие силы участвовали в обороне Смоленска, и каковы были их основные задачи?</w:t>
      </w:r>
    </w:p>
    <w:p w:rsidR="00230414" w:rsidRPr="00230414" w:rsidRDefault="004D103A" w:rsidP="004B6769">
      <w:pPr>
        <w:spacing w:after="0" w:line="240" w:lineRule="auto"/>
        <w:jc w:val="both"/>
        <w:divId w:val="1153986438"/>
        <w:rPr>
          <w:rFonts w:ascii="Times New Roman" w:eastAsiaTheme="minorEastAsia" w:hAnsi="Times New Roman" w:cs="Times New Roman"/>
          <w:sz w:val="28"/>
          <w:szCs w:val="28"/>
          <w:lang w:eastAsia="ru-RU"/>
        </w:rPr>
      </w:pPr>
      <w:r w:rsidRPr="004B6769">
        <w:rPr>
          <w:rFonts w:ascii="Times New Roman" w:eastAsiaTheme="minorEastAsia" w:hAnsi="Times New Roman" w:cs="Times New Roman"/>
          <w:sz w:val="28"/>
          <w:szCs w:val="28"/>
          <w:lang w:eastAsia="ru-RU"/>
        </w:rPr>
        <w:t xml:space="preserve">5. </w:t>
      </w:r>
      <w:r w:rsidR="00230414" w:rsidRPr="00230414">
        <w:rPr>
          <w:rFonts w:ascii="Times New Roman" w:eastAsiaTheme="minorEastAsia" w:hAnsi="Times New Roman" w:cs="Times New Roman"/>
          <w:sz w:val="28"/>
          <w:szCs w:val="28"/>
          <w:lang w:eastAsia="ru-RU"/>
        </w:rPr>
        <w:t>Несмотря на превосходство противника, почему Смоленское сражение имеет важное значение для срыва плана "Барбаросса"?</w:t>
      </w:r>
    </w:p>
    <w:p w:rsidR="00230414" w:rsidRPr="00230414" w:rsidRDefault="004D103A" w:rsidP="004B6769">
      <w:pPr>
        <w:spacing w:after="0" w:line="240" w:lineRule="auto"/>
        <w:jc w:val="both"/>
        <w:divId w:val="1153986438"/>
        <w:rPr>
          <w:rFonts w:ascii="Times New Roman" w:eastAsiaTheme="minorEastAsia" w:hAnsi="Times New Roman" w:cs="Times New Roman"/>
          <w:sz w:val="28"/>
          <w:szCs w:val="28"/>
          <w:lang w:eastAsia="ru-RU"/>
        </w:rPr>
      </w:pPr>
      <w:r w:rsidRPr="004B6769">
        <w:rPr>
          <w:rFonts w:ascii="Times New Roman" w:eastAsiaTheme="minorEastAsia" w:hAnsi="Times New Roman" w:cs="Times New Roman"/>
          <w:sz w:val="28"/>
          <w:szCs w:val="28"/>
          <w:lang w:eastAsia="ru-RU"/>
        </w:rPr>
        <w:t>6</w:t>
      </w:r>
      <w:r w:rsidR="00230414" w:rsidRPr="00230414">
        <w:rPr>
          <w:rFonts w:ascii="Times New Roman" w:eastAsiaTheme="minorEastAsia" w:hAnsi="Times New Roman" w:cs="Times New Roman"/>
          <w:sz w:val="28"/>
          <w:szCs w:val="28"/>
          <w:lang w:eastAsia="ru-RU"/>
        </w:rPr>
        <w:t>. Каким образом жители Смоленска участвовали в обороне города и сопротивлении оккупантам?</w:t>
      </w:r>
    </w:p>
    <w:p w:rsidR="00230414" w:rsidRPr="00230414" w:rsidRDefault="002B64D3" w:rsidP="004B6769">
      <w:pPr>
        <w:spacing w:after="0" w:line="240" w:lineRule="auto"/>
        <w:jc w:val="both"/>
        <w:divId w:val="1153986438"/>
        <w:rPr>
          <w:rFonts w:ascii="Times New Roman" w:eastAsiaTheme="minorEastAsia" w:hAnsi="Times New Roman" w:cs="Times New Roman"/>
          <w:sz w:val="28"/>
          <w:szCs w:val="28"/>
          <w:lang w:eastAsia="ru-RU"/>
        </w:rPr>
      </w:pPr>
      <w:r w:rsidRPr="004B6769">
        <w:rPr>
          <w:rFonts w:ascii="Times New Roman" w:eastAsiaTheme="minorEastAsia" w:hAnsi="Times New Roman" w:cs="Times New Roman"/>
          <w:sz w:val="28"/>
          <w:szCs w:val="28"/>
          <w:lang w:eastAsia="ru-RU"/>
        </w:rPr>
        <w:t xml:space="preserve">7. </w:t>
      </w:r>
      <w:r w:rsidR="00230414" w:rsidRPr="00230414">
        <w:rPr>
          <w:rFonts w:ascii="Times New Roman" w:eastAsiaTheme="minorEastAsia" w:hAnsi="Times New Roman" w:cs="Times New Roman"/>
          <w:sz w:val="28"/>
          <w:szCs w:val="28"/>
          <w:lang w:eastAsia="ru-RU"/>
        </w:rPr>
        <w:t xml:space="preserve"> Какие звания и награды были присвоены защитникам Смоленской области за их вклад в победу над врагом?</w:t>
      </w:r>
    </w:p>
    <w:p w:rsidR="00D24E1A" w:rsidRDefault="00D24E1A" w:rsidP="004B6769">
      <w:pPr>
        <w:spacing w:after="0" w:line="240" w:lineRule="auto"/>
        <w:jc w:val="both"/>
        <w:rPr>
          <w:rFonts w:ascii="Times New Roman" w:hAnsi="Times New Roman" w:cs="Times New Roman"/>
          <w:b/>
          <w:bCs/>
          <w:sz w:val="28"/>
          <w:szCs w:val="28"/>
        </w:rPr>
      </w:pPr>
    </w:p>
    <w:p w:rsidR="001F17E5" w:rsidRDefault="001F17E5" w:rsidP="001F17E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Вопросы</w:t>
      </w:r>
    </w:p>
    <w:p w:rsidR="001F17E5" w:rsidRDefault="001F17E5" w:rsidP="001F17E5">
      <w:pPr>
        <w:spacing w:after="0" w:line="240" w:lineRule="auto"/>
        <w:jc w:val="center"/>
        <w:rPr>
          <w:rFonts w:ascii="Times New Roman" w:hAnsi="Times New Roman" w:cs="Times New Roman"/>
          <w:b/>
          <w:bCs/>
          <w:sz w:val="28"/>
          <w:szCs w:val="28"/>
        </w:rPr>
      </w:pPr>
    </w:p>
    <w:p w:rsidR="001F17E5" w:rsidRDefault="001F17E5" w:rsidP="001F17E5">
      <w:pPr>
        <w:spacing w:after="0" w:line="240" w:lineRule="auto"/>
        <w:jc w:val="both"/>
        <w:rPr>
          <w:rFonts w:ascii="Times New Roman" w:eastAsiaTheme="minorEastAsia" w:hAnsi="Times New Roman" w:cs="Times New Roman"/>
          <w:color w:val="000000"/>
          <w:sz w:val="28"/>
          <w:szCs w:val="28"/>
          <w:lang w:eastAsia="ru-RU"/>
        </w:rPr>
      </w:pPr>
      <w:r>
        <w:rPr>
          <w:rFonts w:ascii="Times New Roman" w:hAnsi="Times New Roman" w:cs="Times New Roman"/>
          <w:b/>
          <w:bCs/>
          <w:sz w:val="28"/>
          <w:szCs w:val="28"/>
        </w:rPr>
        <w:t xml:space="preserve">1. </w:t>
      </w:r>
      <w:r w:rsidRPr="001F17E5">
        <w:rPr>
          <w:rFonts w:ascii="Times New Roman" w:eastAsiaTheme="minorEastAsia" w:hAnsi="Times New Roman" w:cs="Times New Roman"/>
          <w:color w:val="000000"/>
          <w:sz w:val="28"/>
          <w:szCs w:val="28"/>
          <w:lang w:eastAsia="ru-RU"/>
        </w:rPr>
        <w:t>Красная Армия понесла тяжелейшие потери – более 700 тыс. человек, но задержка под Смоленском не дала немцам выйти к Москве до наступления осенней распутицы и наступления холодов, а в конечном итоге к срыву всего плана «Барбаросса».</w:t>
      </w:r>
      <w:r w:rsidRPr="009E4E1C">
        <w:rPr>
          <w:rFonts w:ascii="Times New Roman" w:eastAsiaTheme="minorEastAsia" w:hAnsi="Times New Roman" w:cs="Times New Roman"/>
          <w:color w:val="000000"/>
          <w:sz w:val="28"/>
          <w:szCs w:val="28"/>
          <w:lang w:eastAsia="ru-RU"/>
        </w:rPr>
        <w:t> </w:t>
      </w:r>
      <w:r w:rsidRPr="001F17E5">
        <w:rPr>
          <w:rFonts w:ascii="Times New Roman" w:eastAsiaTheme="minorEastAsia" w:hAnsi="Times New Roman" w:cs="Times New Roman"/>
          <w:color w:val="000000"/>
          <w:sz w:val="28"/>
          <w:szCs w:val="28"/>
          <w:lang w:eastAsia="ru-RU"/>
        </w:rPr>
        <w:t>Несмотря на героические усилия защитников Смоленска, 29 июля 1941 г. гитлеровцам удалось войти в город. Оккупация продлилась до 25 сентября 1943 г, но и в течение этих страшных для Смоленска лет, его жители продолжали бороться с врагом,</w:t>
      </w:r>
      <w:r w:rsidRPr="009E4E1C">
        <w:rPr>
          <w:rFonts w:ascii="Times New Roman" w:eastAsiaTheme="minorEastAsia" w:hAnsi="Times New Roman" w:cs="Times New Roman"/>
          <w:color w:val="000000"/>
          <w:sz w:val="28"/>
          <w:szCs w:val="28"/>
          <w:lang w:eastAsia="ru-RU"/>
        </w:rPr>
        <w:t xml:space="preserve"> создавая партизанские отряды и ведя подпольную подрывную деятельность.</w:t>
      </w:r>
      <w:r>
        <w:rPr>
          <w:rFonts w:ascii="Times New Roman" w:eastAsiaTheme="minorEastAsia" w:hAnsi="Times New Roman" w:cs="Times New Roman"/>
          <w:color w:val="000000"/>
          <w:sz w:val="28"/>
          <w:szCs w:val="28"/>
          <w:lang w:eastAsia="ru-RU"/>
        </w:rPr>
        <w:t xml:space="preserve"> Ответьте, почему Смоленск получил </w:t>
      </w:r>
      <w:r w:rsidR="00136502">
        <w:rPr>
          <w:rFonts w:ascii="Times New Roman" w:eastAsiaTheme="minorEastAsia" w:hAnsi="Times New Roman" w:cs="Times New Roman"/>
          <w:color w:val="000000"/>
          <w:sz w:val="28"/>
          <w:szCs w:val="28"/>
          <w:lang w:eastAsia="ru-RU"/>
        </w:rPr>
        <w:t xml:space="preserve">почетное </w:t>
      </w:r>
      <w:r>
        <w:rPr>
          <w:rFonts w:ascii="Times New Roman" w:eastAsiaTheme="minorEastAsia" w:hAnsi="Times New Roman" w:cs="Times New Roman"/>
          <w:color w:val="000000"/>
          <w:sz w:val="28"/>
          <w:szCs w:val="28"/>
          <w:lang w:eastAsia="ru-RU"/>
        </w:rPr>
        <w:t xml:space="preserve">звание </w:t>
      </w:r>
      <w:r w:rsidR="00136502" w:rsidRPr="001F17E5">
        <w:rPr>
          <w:rFonts w:ascii="Times New Roman" w:eastAsiaTheme="minorEastAsia" w:hAnsi="Times New Roman" w:cs="Times New Roman"/>
          <w:color w:val="000000"/>
          <w:sz w:val="28"/>
          <w:szCs w:val="28"/>
          <w:lang w:eastAsia="ru-RU"/>
        </w:rPr>
        <w:t>«</w:t>
      </w:r>
      <w:r w:rsidR="00136502">
        <w:rPr>
          <w:rFonts w:ascii="Times New Roman" w:eastAsiaTheme="minorEastAsia" w:hAnsi="Times New Roman" w:cs="Times New Roman"/>
          <w:color w:val="000000"/>
          <w:sz w:val="28"/>
          <w:szCs w:val="28"/>
          <w:lang w:eastAsia="ru-RU"/>
        </w:rPr>
        <w:t>Г</w:t>
      </w:r>
      <w:r>
        <w:rPr>
          <w:rFonts w:ascii="Times New Roman" w:eastAsiaTheme="minorEastAsia" w:hAnsi="Times New Roman" w:cs="Times New Roman"/>
          <w:color w:val="000000"/>
          <w:sz w:val="28"/>
          <w:szCs w:val="28"/>
          <w:lang w:eastAsia="ru-RU"/>
        </w:rPr>
        <w:t>орода - героя</w:t>
      </w:r>
      <w:r w:rsidR="00136502">
        <w:rPr>
          <w:rFonts w:ascii="Times New Roman" w:eastAsiaTheme="minorEastAsia" w:hAnsi="Times New Roman" w:cs="Times New Roman"/>
          <w:color w:val="000000"/>
          <w:sz w:val="28"/>
          <w:szCs w:val="28"/>
          <w:lang w:eastAsia="ru-RU"/>
        </w:rPr>
        <w:t>»</w:t>
      </w:r>
      <w:r>
        <w:rPr>
          <w:rFonts w:ascii="Times New Roman" w:eastAsiaTheme="minorEastAsia" w:hAnsi="Times New Roman" w:cs="Times New Roman"/>
          <w:color w:val="000000"/>
          <w:sz w:val="28"/>
          <w:szCs w:val="28"/>
          <w:lang w:eastAsia="ru-RU"/>
        </w:rPr>
        <w:t xml:space="preserve"> и Золотую Звезду.</w:t>
      </w:r>
    </w:p>
    <w:p w:rsidR="00136502" w:rsidRDefault="00136502" w:rsidP="001F17E5">
      <w:pPr>
        <w:spacing w:after="0" w:line="240" w:lineRule="auto"/>
        <w:jc w:val="both"/>
        <w:rPr>
          <w:rFonts w:ascii="Times New Roman" w:eastAsiaTheme="minorEastAsia" w:hAnsi="Times New Roman" w:cs="Times New Roman"/>
          <w:color w:val="000000"/>
          <w:sz w:val="28"/>
          <w:szCs w:val="28"/>
          <w:lang w:eastAsia="ru-RU"/>
        </w:rPr>
      </w:pPr>
    </w:p>
    <w:p w:rsidR="003319C7" w:rsidRPr="003319C7" w:rsidRDefault="00136502" w:rsidP="003319C7">
      <w:pPr>
        <w:widowControl w:val="0"/>
        <w:spacing w:after="0"/>
        <w:jc w:val="both"/>
        <w:rPr>
          <w:rFonts w:ascii="Times New Roman" w:eastAsiaTheme="minorEastAsia" w:hAnsi="Times New Roman" w:cs="Times New Roman"/>
          <w:bCs/>
          <w:color w:val="000000"/>
          <w:sz w:val="28"/>
          <w:szCs w:val="28"/>
          <w:lang w:eastAsia="ru-RU"/>
        </w:rPr>
      </w:pPr>
      <w:r w:rsidRPr="00136502">
        <w:rPr>
          <w:rFonts w:ascii="Times New Roman" w:eastAsiaTheme="minorEastAsia" w:hAnsi="Times New Roman" w:cs="Times New Roman"/>
          <w:b/>
          <w:color w:val="000000"/>
          <w:sz w:val="28"/>
          <w:szCs w:val="28"/>
          <w:lang w:eastAsia="ru-RU"/>
        </w:rPr>
        <w:t xml:space="preserve">2. </w:t>
      </w:r>
      <w:r w:rsidR="00D10186" w:rsidRPr="00D10186">
        <w:rPr>
          <w:rFonts w:ascii="Times New Roman" w:eastAsiaTheme="minorEastAsia" w:hAnsi="Times New Roman" w:cs="Times New Roman"/>
          <w:bCs/>
          <w:color w:val="000000"/>
          <w:sz w:val="28"/>
          <w:szCs w:val="28"/>
          <w:lang w:eastAsia="ru-RU"/>
        </w:rPr>
        <w:t>«Курган бессмертия» в Смоленске -</w:t>
      </w:r>
      <w:r w:rsidR="00D10186" w:rsidRPr="003319C7">
        <w:rPr>
          <w:rFonts w:ascii="Times New Roman" w:eastAsiaTheme="minorEastAsia" w:hAnsi="Times New Roman" w:cs="Times New Roman"/>
          <w:bCs/>
          <w:color w:val="000000"/>
          <w:sz w:val="28"/>
          <w:szCs w:val="28"/>
          <w:lang w:eastAsia="ru-RU"/>
        </w:rPr>
        <w:t xml:space="preserve"> </w:t>
      </w:r>
      <w:r w:rsidR="00D10186" w:rsidRPr="0090636B">
        <w:rPr>
          <w:rFonts w:ascii="Times New Roman" w:eastAsiaTheme="minorEastAsia" w:hAnsi="Times New Roman" w:cs="Times New Roman"/>
          <w:bCs/>
          <w:color w:val="000000"/>
          <w:sz w:val="28"/>
          <w:szCs w:val="28"/>
          <w:lang w:eastAsia="ru-RU"/>
        </w:rPr>
        <w:t xml:space="preserve">символ боли и скорби за всех погибших на смоленской земле. </w:t>
      </w:r>
      <w:r w:rsidR="003319C7" w:rsidRPr="003319C7">
        <w:rPr>
          <w:rFonts w:ascii="Times New Roman" w:eastAsiaTheme="minorEastAsia" w:hAnsi="Times New Roman" w:cs="Times New Roman"/>
          <w:bCs/>
          <w:color w:val="000000"/>
          <w:sz w:val="28"/>
          <w:szCs w:val="28"/>
          <w:lang w:eastAsia="ru-RU"/>
        </w:rPr>
        <w:t xml:space="preserve">«Вспомним всех поимённо, горем вспомним своим... Это нужно - не мёртвым! Это надо — живым!». Так писал Роберт Рождественский в поэме «Реквием». </w:t>
      </w:r>
    </w:p>
    <w:p w:rsidR="003319C7" w:rsidRDefault="003319C7" w:rsidP="003319C7">
      <w:pPr>
        <w:widowControl w:val="0"/>
        <w:spacing w:after="0"/>
        <w:jc w:val="both"/>
        <w:rPr>
          <w:rFonts w:ascii="Times New Roman" w:eastAsiaTheme="minorEastAsia" w:hAnsi="Times New Roman" w:cs="Times New Roman"/>
          <w:bCs/>
          <w:color w:val="000000"/>
          <w:sz w:val="28"/>
          <w:szCs w:val="28"/>
          <w:lang w:eastAsia="ru-RU"/>
        </w:rPr>
      </w:pPr>
      <w:r w:rsidRPr="003319C7">
        <w:rPr>
          <w:rFonts w:ascii="Times New Roman" w:eastAsiaTheme="minorEastAsia" w:hAnsi="Times New Roman" w:cs="Times New Roman"/>
          <w:bCs/>
          <w:color w:val="000000"/>
          <w:sz w:val="28"/>
          <w:szCs w:val="28"/>
          <w:lang w:eastAsia="ru-RU"/>
        </w:rPr>
        <w:t>Почему Роберт Рождественский считал, что ныне живущие потомки должны сохранять память о поколении победителей?</w:t>
      </w:r>
    </w:p>
    <w:p w:rsidR="003319C7" w:rsidRPr="003319C7" w:rsidRDefault="003319C7" w:rsidP="003319C7">
      <w:pPr>
        <w:widowControl w:val="0"/>
        <w:spacing w:after="0"/>
        <w:jc w:val="both"/>
        <w:rPr>
          <w:rFonts w:ascii="Times New Roman" w:eastAsiaTheme="minorEastAsia" w:hAnsi="Times New Roman" w:cs="Times New Roman"/>
          <w:b/>
          <w:bCs/>
          <w:color w:val="000000"/>
          <w:sz w:val="28"/>
          <w:szCs w:val="28"/>
          <w:lang w:eastAsia="ru-RU"/>
        </w:rPr>
      </w:pPr>
      <w:r w:rsidRPr="003319C7">
        <w:rPr>
          <w:rFonts w:ascii="Times New Roman" w:eastAsiaTheme="minorEastAsia" w:hAnsi="Times New Roman" w:cs="Times New Roman"/>
          <w:b/>
          <w:bCs/>
          <w:color w:val="000000"/>
          <w:sz w:val="28"/>
          <w:szCs w:val="28"/>
          <w:lang w:eastAsia="ru-RU"/>
        </w:rPr>
        <w:lastRenderedPageBreak/>
        <w:t xml:space="preserve">3. </w:t>
      </w:r>
      <w:r w:rsidR="00C400A8" w:rsidRPr="00C400A8">
        <w:rPr>
          <w:rFonts w:ascii="Times New Roman" w:eastAsiaTheme="minorEastAsia" w:hAnsi="Times New Roman" w:cs="Times New Roman"/>
          <w:bCs/>
          <w:color w:val="000000"/>
          <w:sz w:val="28"/>
          <w:szCs w:val="28"/>
          <w:lang w:eastAsia="ru-RU"/>
        </w:rPr>
        <w:t>В Смоленске установлен</w:t>
      </w:r>
      <w:r w:rsidR="00C400A8">
        <w:rPr>
          <w:rFonts w:ascii="Times New Roman" w:eastAsiaTheme="minorEastAsia" w:hAnsi="Times New Roman" w:cs="Times New Roman"/>
          <w:bCs/>
          <w:color w:val="000000"/>
          <w:sz w:val="28"/>
          <w:szCs w:val="28"/>
          <w:lang w:eastAsia="ru-RU"/>
        </w:rPr>
        <w:t xml:space="preserve"> памятник лучшему танку времен В</w:t>
      </w:r>
      <w:r w:rsidR="00C400A8" w:rsidRPr="00C400A8">
        <w:rPr>
          <w:rFonts w:ascii="Times New Roman" w:eastAsiaTheme="minorEastAsia" w:hAnsi="Times New Roman" w:cs="Times New Roman"/>
          <w:bCs/>
          <w:color w:val="000000"/>
          <w:sz w:val="28"/>
          <w:szCs w:val="28"/>
          <w:lang w:eastAsia="ru-RU"/>
        </w:rPr>
        <w:t>еликой Отечественной войны - танку Т - 34.</w:t>
      </w:r>
      <w:r w:rsidR="00C400A8">
        <w:rPr>
          <w:rFonts w:ascii="Times New Roman" w:eastAsiaTheme="minorEastAsia" w:hAnsi="Times New Roman" w:cs="Times New Roman"/>
          <w:bCs/>
          <w:color w:val="000000"/>
          <w:sz w:val="28"/>
          <w:szCs w:val="28"/>
          <w:lang w:eastAsia="ru-RU"/>
        </w:rPr>
        <w:t xml:space="preserve"> Эти военные машины участвовали в освобождении города в сентябре 1943 г. Создайте открытку ко дню Победы с изображением легендарного танка Т - 34.</w:t>
      </w:r>
    </w:p>
    <w:p w:rsidR="00136502" w:rsidRPr="00136502" w:rsidRDefault="00136502" w:rsidP="001F17E5">
      <w:pPr>
        <w:spacing w:after="0" w:line="240" w:lineRule="auto"/>
        <w:jc w:val="both"/>
        <w:rPr>
          <w:rFonts w:ascii="Times New Roman" w:hAnsi="Times New Roman" w:cs="Times New Roman"/>
          <w:b/>
          <w:bCs/>
          <w:sz w:val="28"/>
          <w:szCs w:val="28"/>
        </w:rPr>
      </w:pPr>
    </w:p>
    <w:sectPr w:rsidR="00136502" w:rsidRPr="00136502" w:rsidSect="00F472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pleSystemUIFont">
    <w:altName w:val="Cambria"/>
    <w:charset w:val="00"/>
    <w:family w:val="roman"/>
    <w:pitch w:val="default"/>
    <w:sig w:usb0="00000000" w:usb1="00000000" w:usb2="00000000" w:usb3="00000000" w:csb0="00000000" w:csb1="00000000"/>
  </w:font>
  <w:font w:name="UICTFontTextStyleBody">
    <w:altName w:val="Cambria"/>
    <w:charset w:val="00"/>
    <w:family w:val="roman"/>
    <w:pitch w:val="default"/>
    <w:sig w:usb0="00000000" w:usb1="00000000" w:usb2="00000000" w:usb3="00000000" w:csb0="00000000" w:csb1="00000000"/>
  </w:font>
  <w:font w:name=".SFUI-Semibold">
    <w:altName w:val="Cambria"/>
    <w:charset w:val="00"/>
    <w:family w:val="roman"/>
    <w:pitch w:val="default"/>
    <w:sig w:usb0="00000000" w:usb1="00000000" w:usb2="00000000" w:usb3="00000000" w:csb0="00000000" w:csb1="00000000"/>
  </w:font>
  <w:font w:name=".SF UI">
    <w:altName w:val="Cambria"/>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84DEB"/>
    <w:multiLevelType w:val="hybridMultilevel"/>
    <w:tmpl w:val="7EA64596"/>
    <w:lvl w:ilvl="0" w:tplc="1870C6D8">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B7D418B"/>
    <w:multiLevelType w:val="hybridMultilevel"/>
    <w:tmpl w:val="C0EA472E"/>
    <w:lvl w:ilvl="0" w:tplc="2F72B0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A82381"/>
    <w:multiLevelType w:val="hybridMultilevel"/>
    <w:tmpl w:val="A1D4DE9C"/>
    <w:lvl w:ilvl="0" w:tplc="4224B014">
      <w:start w:val="1"/>
      <w:numFmt w:val="decimal"/>
      <w:lvlText w:val="%1."/>
      <w:lvlJc w:val="left"/>
      <w:pPr>
        <w:ind w:left="720" w:hanging="360"/>
      </w:pPr>
      <w:rPr>
        <w:rFonts w:ascii="Times New Roman" w:hAnsi="Times New Roman"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063ADE"/>
    <w:multiLevelType w:val="hybridMultilevel"/>
    <w:tmpl w:val="4EFC8E92"/>
    <w:lvl w:ilvl="0" w:tplc="0910112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29B06F25"/>
    <w:multiLevelType w:val="hybridMultilevel"/>
    <w:tmpl w:val="70DAFE30"/>
    <w:lvl w:ilvl="0" w:tplc="EDFC92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AD5185"/>
    <w:multiLevelType w:val="hybridMultilevel"/>
    <w:tmpl w:val="8A346AAA"/>
    <w:lvl w:ilvl="0" w:tplc="8960CE0A">
      <w:start w:val="1"/>
      <w:numFmt w:val="decimal"/>
      <w:lvlText w:val="%1."/>
      <w:lvlJc w:val="left"/>
      <w:pPr>
        <w:ind w:left="720" w:hanging="360"/>
      </w:pPr>
      <w:rPr>
        <w:rFonts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727ECA"/>
    <w:multiLevelType w:val="hybridMultilevel"/>
    <w:tmpl w:val="302A09E4"/>
    <w:lvl w:ilvl="0" w:tplc="43023394">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AF2A03"/>
    <w:multiLevelType w:val="hybridMultilevel"/>
    <w:tmpl w:val="7396BEC8"/>
    <w:lvl w:ilvl="0" w:tplc="406A9B3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47747BA4"/>
    <w:multiLevelType w:val="hybridMultilevel"/>
    <w:tmpl w:val="E5E06A70"/>
    <w:lvl w:ilvl="0" w:tplc="ADF4D9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873B3E"/>
    <w:multiLevelType w:val="hybridMultilevel"/>
    <w:tmpl w:val="48880272"/>
    <w:lvl w:ilvl="0" w:tplc="49084F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E45E68"/>
    <w:multiLevelType w:val="hybridMultilevel"/>
    <w:tmpl w:val="5FB4ECC4"/>
    <w:lvl w:ilvl="0" w:tplc="CA74812E">
      <w:start w:val="1"/>
      <w:numFmt w:val="decimal"/>
      <w:lvlText w:val="%1."/>
      <w:lvlJc w:val="left"/>
      <w:pPr>
        <w:ind w:left="36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57C15062"/>
    <w:multiLevelType w:val="hybridMultilevel"/>
    <w:tmpl w:val="F412E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7F470D"/>
    <w:multiLevelType w:val="hybridMultilevel"/>
    <w:tmpl w:val="FA36B19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75A92897"/>
    <w:multiLevelType w:val="hybridMultilevel"/>
    <w:tmpl w:val="7FF07784"/>
    <w:lvl w:ilvl="0" w:tplc="753271AC">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8"/>
  </w:num>
  <w:num w:numId="5">
    <w:abstractNumId w:val="10"/>
  </w:num>
  <w:num w:numId="6">
    <w:abstractNumId w:val="9"/>
  </w:num>
  <w:num w:numId="7">
    <w:abstractNumId w:val="1"/>
  </w:num>
  <w:num w:numId="8">
    <w:abstractNumId w:val="0"/>
  </w:num>
  <w:num w:numId="9">
    <w:abstractNumId w:val="13"/>
  </w:num>
  <w:num w:numId="10">
    <w:abstractNumId w:val="4"/>
  </w:num>
  <w:num w:numId="11">
    <w:abstractNumId w:val="12"/>
  </w:num>
  <w:num w:numId="12">
    <w:abstractNumId w:val="3"/>
  </w:num>
  <w:num w:numId="13">
    <w:abstractNumId w:val="11"/>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14F24"/>
    <w:rsid w:val="00000A1E"/>
    <w:rsid w:val="00021D49"/>
    <w:rsid w:val="00027B32"/>
    <w:rsid w:val="00037EBE"/>
    <w:rsid w:val="00046527"/>
    <w:rsid w:val="00084270"/>
    <w:rsid w:val="000A0A1D"/>
    <w:rsid w:val="000C1AAB"/>
    <w:rsid w:val="000C4768"/>
    <w:rsid w:val="000D0B37"/>
    <w:rsid w:val="000E16DE"/>
    <w:rsid w:val="000F6C04"/>
    <w:rsid w:val="0010182C"/>
    <w:rsid w:val="00112D39"/>
    <w:rsid w:val="00136502"/>
    <w:rsid w:val="0014239D"/>
    <w:rsid w:val="00161276"/>
    <w:rsid w:val="001718B1"/>
    <w:rsid w:val="00172DD5"/>
    <w:rsid w:val="001B7F8F"/>
    <w:rsid w:val="001E22CB"/>
    <w:rsid w:val="001F17E5"/>
    <w:rsid w:val="002261A1"/>
    <w:rsid w:val="00230414"/>
    <w:rsid w:val="00230E7B"/>
    <w:rsid w:val="002511AE"/>
    <w:rsid w:val="00255D47"/>
    <w:rsid w:val="00263064"/>
    <w:rsid w:val="002A12E9"/>
    <w:rsid w:val="002A3138"/>
    <w:rsid w:val="002B64D3"/>
    <w:rsid w:val="002C6391"/>
    <w:rsid w:val="002F0EC6"/>
    <w:rsid w:val="00323E95"/>
    <w:rsid w:val="003240DA"/>
    <w:rsid w:val="003319C7"/>
    <w:rsid w:val="003347C6"/>
    <w:rsid w:val="003B449F"/>
    <w:rsid w:val="003B487F"/>
    <w:rsid w:val="003C57A7"/>
    <w:rsid w:val="003D1157"/>
    <w:rsid w:val="004320F4"/>
    <w:rsid w:val="004644F4"/>
    <w:rsid w:val="00466721"/>
    <w:rsid w:val="00471B2C"/>
    <w:rsid w:val="004A2009"/>
    <w:rsid w:val="004B6769"/>
    <w:rsid w:val="004D103A"/>
    <w:rsid w:val="004F1359"/>
    <w:rsid w:val="00505DFE"/>
    <w:rsid w:val="00515475"/>
    <w:rsid w:val="005363E4"/>
    <w:rsid w:val="00540491"/>
    <w:rsid w:val="00542463"/>
    <w:rsid w:val="0054317D"/>
    <w:rsid w:val="00562662"/>
    <w:rsid w:val="00573C99"/>
    <w:rsid w:val="0057463D"/>
    <w:rsid w:val="00577114"/>
    <w:rsid w:val="005A5FB1"/>
    <w:rsid w:val="005B6015"/>
    <w:rsid w:val="00606554"/>
    <w:rsid w:val="00617A4C"/>
    <w:rsid w:val="0062345B"/>
    <w:rsid w:val="0063475D"/>
    <w:rsid w:val="00636312"/>
    <w:rsid w:val="0063644B"/>
    <w:rsid w:val="00636B0B"/>
    <w:rsid w:val="0063756B"/>
    <w:rsid w:val="00667012"/>
    <w:rsid w:val="00677A85"/>
    <w:rsid w:val="006811C4"/>
    <w:rsid w:val="006968F4"/>
    <w:rsid w:val="006B0483"/>
    <w:rsid w:val="006B2388"/>
    <w:rsid w:val="006B4468"/>
    <w:rsid w:val="006F0BF5"/>
    <w:rsid w:val="00707167"/>
    <w:rsid w:val="0071726B"/>
    <w:rsid w:val="00724E22"/>
    <w:rsid w:val="00735ECB"/>
    <w:rsid w:val="00775CC5"/>
    <w:rsid w:val="00784124"/>
    <w:rsid w:val="007C25D5"/>
    <w:rsid w:val="007D4471"/>
    <w:rsid w:val="007E3207"/>
    <w:rsid w:val="00814F24"/>
    <w:rsid w:val="008323CD"/>
    <w:rsid w:val="0083466D"/>
    <w:rsid w:val="00846849"/>
    <w:rsid w:val="008562BC"/>
    <w:rsid w:val="00856CE8"/>
    <w:rsid w:val="00860E33"/>
    <w:rsid w:val="008F2880"/>
    <w:rsid w:val="009012A5"/>
    <w:rsid w:val="009014DC"/>
    <w:rsid w:val="00903C3B"/>
    <w:rsid w:val="0090636B"/>
    <w:rsid w:val="00915159"/>
    <w:rsid w:val="00932E32"/>
    <w:rsid w:val="009428C1"/>
    <w:rsid w:val="00965123"/>
    <w:rsid w:val="00973653"/>
    <w:rsid w:val="009B23C5"/>
    <w:rsid w:val="009E4E1C"/>
    <w:rsid w:val="00A66063"/>
    <w:rsid w:val="00AE57D4"/>
    <w:rsid w:val="00AF10F7"/>
    <w:rsid w:val="00AF1BC8"/>
    <w:rsid w:val="00AF3BE4"/>
    <w:rsid w:val="00B70C03"/>
    <w:rsid w:val="00B95C9E"/>
    <w:rsid w:val="00BA4A3B"/>
    <w:rsid w:val="00BD47DC"/>
    <w:rsid w:val="00BF392A"/>
    <w:rsid w:val="00BF6871"/>
    <w:rsid w:val="00C12817"/>
    <w:rsid w:val="00C169EC"/>
    <w:rsid w:val="00C27D97"/>
    <w:rsid w:val="00C27E01"/>
    <w:rsid w:val="00C400A8"/>
    <w:rsid w:val="00C726E1"/>
    <w:rsid w:val="00C759CD"/>
    <w:rsid w:val="00C7677A"/>
    <w:rsid w:val="00CB5554"/>
    <w:rsid w:val="00CC16A8"/>
    <w:rsid w:val="00CD396C"/>
    <w:rsid w:val="00D01288"/>
    <w:rsid w:val="00D10186"/>
    <w:rsid w:val="00D12963"/>
    <w:rsid w:val="00D142D5"/>
    <w:rsid w:val="00D24E1A"/>
    <w:rsid w:val="00D3187E"/>
    <w:rsid w:val="00D767C1"/>
    <w:rsid w:val="00D85E68"/>
    <w:rsid w:val="00D93D0F"/>
    <w:rsid w:val="00DA60E2"/>
    <w:rsid w:val="00DD42AF"/>
    <w:rsid w:val="00E373DB"/>
    <w:rsid w:val="00E73294"/>
    <w:rsid w:val="00E73335"/>
    <w:rsid w:val="00E810E5"/>
    <w:rsid w:val="00EA1AA1"/>
    <w:rsid w:val="00EA7722"/>
    <w:rsid w:val="00EC19E7"/>
    <w:rsid w:val="00F044B1"/>
    <w:rsid w:val="00F1096F"/>
    <w:rsid w:val="00F17C57"/>
    <w:rsid w:val="00F47214"/>
    <w:rsid w:val="00FA5CAA"/>
    <w:rsid w:val="00FB5C7B"/>
    <w:rsid w:val="00FC5512"/>
    <w:rsid w:val="00FC57F4"/>
    <w:rsid w:val="00FE3A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214"/>
  </w:style>
  <w:style w:type="paragraph" w:styleId="1">
    <w:name w:val="heading 1"/>
    <w:basedOn w:val="a"/>
    <w:next w:val="a"/>
    <w:link w:val="10"/>
    <w:uiPriority w:val="9"/>
    <w:qFormat/>
    <w:rsid w:val="002511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BD47D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C57"/>
    <w:pPr>
      <w:ind w:left="720"/>
      <w:contextualSpacing/>
    </w:pPr>
  </w:style>
  <w:style w:type="paragraph" w:styleId="a4">
    <w:name w:val="Normal (Web)"/>
    <w:basedOn w:val="a"/>
    <w:uiPriority w:val="99"/>
    <w:unhideWhenUsed/>
    <w:rsid w:val="00D85E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BD47DC"/>
    <w:rPr>
      <w:rFonts w:ascii="Times New Roman" w:eastAsia="Times New Roman" w:hAnsi="Times New Roman" w:cs="Times New Roman"/>
      <w:b/>
      <w:bCs/>
      <w:sz w:val="27"/>
      <w:szCs w:val="27"/>
      <w:lang w:eastAsia="ru-RU"/>
    </w:rPr>
  </w:style>
  <w:style w:type="paragraph" w:styleId="a5">
    <w:name w:val="Body Text Indent"/>
    <w:basedOn w:val="a"/>
    <w:link w:val="a6"/>
    <w:uiPriority w:val="99"/>
    <w:semiHidden/>
    <w:unhideWhenUsed/>
    <w:rsid w:val="002630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semiHidden/>
    <w:rsid w:val="00263064"/>
    <w:rPr>
      <w:rFonts w:ascii="Times New Roman" w:eastAsia="Times New Roman" w:hAnsi="Times New Roman" w:cs="Times New Roman"/>
      <w:sz w:val="24"/>
      <w:szCs w:val="24"/>
      <w:lang w:eastAsia="ru-RU"/>
    </w:rPr>
  </w:style>
  <w:style w:type="character" w:styleId="a7">
    <w:name w:val="Emphasis"/>
    <w:basedOn w:val="a0"/>
    <w:uiPriority w:val="20"/>
    <w:qFormat/>
    <w:rsid w:val="00C27E01"/>
    <w:rPr>
      <w:i/>
      <w:iCs/>
    </w:rPr>
  </w:style>
  <w:style w:type="character" w:styleId="a8">
    <w:name w:val="Strong"/>
    <w:basedOn w:val="a0"/>
    <w:uiPriority w:val="22"/>
    <w:qFormat/>
    <w:rsid w:val="00617A4C"/>
    <w:rPr>
      <w:b/>
      <w:bCs/>
    </w:rPr>
  </w:style>
  <w:style w:type="paragraph" w:styleId="a9">
    <w:name w:val="Balloon Text"/>
    <w:basedOn w:val="a"/>
    <w:link w:val="aa"/>
    <w:uiPriority w:val="99"/>
    <w:semiHidden/>
    <w:unhideWhenUsed/>
    <w:rsid w:val="0063475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3475D"/>
    <w:rPr>
      <w:rFonts w:ascii="Tahoma" w:hAnsi="Tahoma" w:cs="Tahoma"/>
      <w:sz w:val="16"/>
      <w:szCs w:val="16"/>
    </w:rPr>
  </w:style>
  <w:style w:type="character" w:styleId="ab">
    <w:name w:val="Hyperlink"/>
    <w:basedOn w:val="a0"/>
    <w:uiPriority w:val="99"/>
    <w:semiHidden/>
    <w:unhideWhenUsed/>
    <w:rsid w:val="006F0BF5"/>
    <w:rPr>
      <w:color w:val="0000FF"/>
      <w:u w:val="single"/>
    </w:rPr>
  </w:style>
  <w:style w:type="paragraph" w:customStyle="1" w:styleId="p1">
    <w:name w:val="p1"/>
    <w:basedOn w:val="a"/>
    <w:rsid w:val="00323E95"/>
    <w:pPr>
      <w:spacing w:after="0" w:line="240" w:lineRule="auto"/>
    </w:pPr>
    <w:rPr>
      <w:rFonts w:ascii=".AppleSystemUIFont" w:eastAsiaTheme="minorEastAsia" w:hAnsi=".AppleSystemUIFont" w:cs="Times New Roman"/>
      <w:sz w:val="26"/>
      <w:szCs w:val="26"/>
      <w:lang w:eastAsia="ru-RU"/>
    </w:rPr>
  </w:style>
  <w:style w:type="paragraph" w:customStyle="1" w:styleId="p2">
    <w:name w:val="p2"/>
    <w:basedOn w:val="a"/>
    <w:rsid w:val="00323E95"/>
    <w:pPr>
      <w:spacing w:after="0" w:line="240" w:lineRule="auto"/>
    </w:pPr>
    <w:rPr>
      <w:rFonts w:ascii=".AppleSystemUIFont" w:eastAsiaTheme="minorEastAsia" w:hAnsi=".AppleSystemUIFont" w:cs="Times New Roman"/>
      <w:sz w:val="26"/>
      <w:szCs w:val="26"/>
      <w:lang w:eastAsia="ru-RU"/>
    </w:rPr>
  </w:style>
  <w:style w:type="character" w:customStyle="1" w:styleId="s1">
    <w:name w:val="s1"/>
    <w:basedOn w:val="a0"/>
    <w:rsid w:val="00323E95"/>
    <w:rPr>
      <w:rFonts w:ascii="UICTFontTextStyleBody" w:hAnsi="UICTFontTextStyleBody" w:hint="default"/>
      <w:b w:val="0"/>
      <w:bCs w:val="0"/>
      <w:i w:val="0"/>
      <w:iCs w:val="0"/>
      <w:sz w:val="26"/>
      <w:szCs w:val="26"/>
    </w:rPr>
  </w:style>
  <w:style w:type="character" w:customStyle="1" w:styleId="apple-converted-space">
    <w:name w:val="apple-converted-space"/>
    <w:basedOn w:val="a0"/>
    <w:rsid w:val="002F0EC6"/>
  </w:style>
  <w:style w:type="character" w:customStyle="1" w:styleId="s2">
    <w:name w:val="s2"/>
    <w:basedOn w:val="a0"/>
    <w:rsid w:val="00230414"/>
    <w:rPr>
      <w:rFonts w:ascii=".SFUI-Semibold" w:hAnsi=".SFUI-Semibold" w:hint="default"/>
      <w:b/>
      <w:bCs/>
      <w:i w:val="0"/>
      <w:iCs w:val="0"/>
      <w:sz w:val="18"/>
      <w:szCs w:val="18"/>
    </w:rPr>
  </w:style>
  <w:style w:type="character" w:customStyle="1" w:styleId="10">
    <w:name w:val="Заголовок 1 Знак"/>
    <w:basedOn w:val="a0"/>
    <w:link w:val="1"/>
    <w:uiPriority w:val="9"/>
    <w:rsid w:val="002511A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5008682">
      <w:bodyDiv w:val="1"/>
      <w:marLeft w:val="0"/>
      <w:marRight w:val="0"/>
      <w:marTop w:val="0"/>
      <w:marBottom w:val="0"/>
      <w:divBdr>
        <w:top w:val="none" w:sz="0" w:space="0" w:color="auto"/>
        <w:left w:val="none" w:sz="0" w:space="0" w:color="auto"/>
        <w:bottom w:val="none" w:sz="0" w:space="0" w:color="auto"/>
        <w:right w:val="none" w:sz="0" w:space="0" w:color="auto"/>
      </w:divBdr>
    </w:div>
    <w:div w:id="151794768">
      <w:bodyDiv w:val="1"/>
      <w:marLeft w:val="0"/>
      <w:marRight w:val="0"/>
      <w:marTop w:val="0"/>
      <w:marBottom w:val="0"/>
      <w:divBdr>
        <w:top w:val="none" w:sz="0" w:space="0" w:color="auto"/>
        <w:left w:val="none" w:sz="0" w:space="0" w:color="auto"/>
        <w:bottom w:val="none" w:sz="0" w:space="0" w:color="auto"/>
        <w:right w:val="none" w:sz="0" w:space="0" w:color="auto"/>
      </w:divBdr>
    </w:div>
    <w:div w:id="364604353">
      <w:bodyDiv w:val="1"/>
      <w:marLeft w:val="0"/>
      <w:marRight w:val="0"/>
      <w:marTop w:val="0"/>
      <w:marBottom w:val="0"/>
      <w:divBdr>
        <w:top w:val="none" w:sz="0" w:space="0" w:color="auto"/>
        <w:left w:val="none" w:sz="0" w:space="0" w:color="auto"/>
        <w:bottom w:val="none" w:sz="0" w:space="0" w:color="auto"/>
        <w:right w:val="none" w:sz="0" w:space="0" w:color="auto"/>
      </w:divBdr>
      <w:divsChild>
        <w:div w:id="743992553">
          <w:marLeft w:val="0"/>
          <w:marRight w:val="0"/>
          <w:marTop w:val="0"/>
          <w:marBottom w:val="0"/>
          <w:divBdr>
            <w:top w:val="none" w:sz="0" w:space="0" w:color="auto"/>
            <w:left w:val="none" w:sz="0" w:space="0" w:color="auto"/>
            <w:bottom w:val="none" w:sz="0" w:space="0" w:color="auto"/>
            <w:right w:val="none" w:sz="0" w:space="0" w:color="auto"/>
          </w:divBdr>
        </w:div>
      </w:divsChild>
    </w:div>
    <w:div w:id="1153986438">
      <w:bodyDiv w:val="1"/>
      <w:marLeft w:val="0"/>
      <w:marRight w:val="0"/>
      <w:marTop w:val="0"/>
      <w:marBottom w:val="0"/>
      <w:divBdr>
        <w:top w:val="none" w:sz="0" w:space="0" w:color="auto"/>
        <w:left w:val="none" w:sz="0" w:space="0" w:color="auto"/>
        <w:bottom w:val="none" w:sz="0" w:space="0" w:color="auto"/>
        <w:right w:val="none" w:sz="0" w:space="0" w:color="auto"/>
      </w:divBdr>
    </w:div>
    <w:div w:id="1160271370">
      <w:bodyDiv w:val="1"/>
      <w:marLeft w:val="0"/>
      <w:marRight w:val="0"/>
      <w:marTop w:val="0"/>
      <w:marBottom w:val="0"/>
      <w:divBdr>
        <w:top w:val="none" w:sz="0" w:space="0" w:color="auto"/>
        <w:left w:val="none" w:sz="0" w:space="0" w:color="auto"/>
        <w:bottom w:val="none" w:sz="0" w:space="0" w:color="auto"/>
        <w:right w:val="none" w:sz="0" w:space="0" w:color="auto"/>
      </w:divBdr>
    </w:div>
    <w:div w:id="1305817821">
      <w:bodyDiv w:val="1"/>
      <w:marLeft w:val="0"/>
      <w:marRight w:val="0"/>
      <w:marTop w:val="0"/>
      <w:marBottom w:val="0"/>
      <w:divBdr>
        <w:top w:val="none" w:sz="0" w:space="0" w:color="auto"/>
        <w:left w:val="none" w:sz="0" w:space="0" w:color="auto"/>
        <w:bottom w:val="none" w:sz="0" w:space="0" w:color="auto"/>
        <w:right w:val="none" w:sz="0" w:space="0" w:color="auto"/>
      </w:divBdr>
      <w:divsChild>
        <w:div w:id="1206717928">
          <w:marLeft w:val="0"/>
          <w:marRight w:val="0"/>
          <w:marTop w:val="0"/>
          <w:marBottom w:val="0"/>
          <w:divBdr>
            <w:top w:val="none" w:sz="0" w:space="0" w:color="auto"/>
            <w:left w:val="none" w:sz="0" w:space="0" w:color="auto"/>
            <w:bottom w:val="none" w:sz="0" w:space="0" w:color="auto"/>
            <w:right w:val="none" w:sz="0" w:space="0" w:color="auto"/>
          </w:divBdr>
        </w:div>
        <w:div w:id="294798443">
          <w:marLeft w:val="0"/>
          <w:marRight w:val="0"/>
          <w:marTop w:val="0"/>
          <w:marBottom w:val="0"/>
          <w:divBdr>
            <w:top w:val="none" w:sz="0" w:space="0" w:color="auto"/>
            <w:left w:val="none" w:sz="0" w:space="0" w:color="auto"/>
            <w:bottom w:val="none" w:sz="0" w:space="0" w:color="auto"/>
            <w:right w:val="none" w:sz="0" w:space="0" w:color="auto"/>
          </w:divBdr>
        </w:div>
      </w:divsChild>
    </w:div>
    <w:div w:id="1313683620">
      <w:bodyDiv w:val="1"/>
      <w:marLeft w:val="0"/>
      <w:marRight w:val="0"/>
      <w:marTop w:val="0"/>
      <w:marBottom w:val="0"/>
      <w:divBdr>
        <w:top w:val="none" w:sz="0" w:space="0" w:color="auto"/>
        <w:left w:val="none" w:sz="0" w:space="0" w:color="auto"/>
        <w:bottom w:val="none" w:sz="0" w:space="0" w:color="auto"/>
        <w:right w:val="none" w:sz="0" w:space="0" w:color="auto"/>
      </w:divBdr>
    </w:div>
    <w:div w:id="1331640889">
      <w:bodyDiv w:val="1"/>
      <w:marLeft w:val="0"/>
      <w:marRight w:val="0"/>
      <w:marTop w:val="0"/>
      <w:marBottom w:val="0"/>
      <w:divBdr>
        <w:top w:val="none" w:sz="0" w:space="0" w:color="auto"/>
        <w:left w:val="none" w:sz="0" w:space="0" w:color="auto"/>
        <w:bottom w:val="none" w:sz="0" w:space="0" w:color="auto"/>
        <w:right w:val="none" w:sz="0" w:space="0" w:color="auto"/>
      </w:divBdr>
    </w:div>
    <w:div w:id="1374306628">
      <w:bodyDiv w:val="1"/>
      <w:marLeft w:val="0"/>
      <w:marRight w:val="0"/>
      <w:marTop w:val="0"/>
      <w:marBottom w:val="0"/>
      <w:divBdr>
        <w:top w:val="none" w:sz="0" w:space="0" w:color="auto"/>
        <w:left w:val="none" w:sz="0" w:space="0" w:color="auto"/>
        <w:bottom w:val="none" w:sz="0" w:space="0" w:color="auto"/>
        <w:right w:val="none" w:sz="0" w:space="0" w:color="auto"/>
      </w:divBdr>
    </w:div>
    <w:div w:id="1453279191">
      <w:bodyDiv w:val="1"/>
      <w:marLeft w:val="0"/>
      <w:marRight w:val="0"/>
      <w:marTop w:val="0"/>
      <w:marBottom w:val="0"/>
      <w:divBdr>
        <w:top w:val="none" w:sz="0" w:space="0" w:color="auto"/>
        <w:left w:val="none" w:sz="0" w:space="0" w:color="auto"/>
        <w:bottom w:val="none" w:sz="0" w:space="0" w:color="auto"/>
        <w:right w:val="none" w:sz="0" w:space="0" w:color="auto"/>
      </w:divBdr>
    </w:div>
    <w:div w:id="1758482104">
      <w:bodyDiv w:val="1"/>
      <w:marLeft w:val="0"/>
      <w:marRight w:val="0"/>
      <w:marTop w:val="0"/>
      <w:marBottom w:val="0"/>
      <w:divBdr>
        <w:top w:val="none" w:sz="0" w:space="0" w:color="auto"/>
        <w:left w:val="none" w:sz="0" w:space="0" w:color="auto"/>
        <w:bottom w:val="none" w:sz="0" w:space="0" w:color="auto"/>
        <w:right w:val="none" w:sz="0" w:space="0" w:color="auto"/>
      </w:divBdr>
    </w:div>
    <w:div w:id="1985742586">
      <w:bodyDiv w:val="1"/>
      <w:marLeft w:val="0"/>
      <w:marRight w:val="0"/>
      <w:marTop w:val="0"/>
      <w:marBottom w:val="0"/>
      <w:divBdr>
        <w:top w:val="none" w:sz="0" w:space="0" w:color="auto"/>
        <w:left w:val="none" w:sz="0" w:space="0" w:color="auto"/>
        <w:bottom w:val="none" w:sz="0" w:space="0" w:color="auto"/>
        <w:right w:val="none" w:sz="0" w:space="0" w:color="auto"/>
      </w:divBdr>
      <w:divsChild>
        <w:div w:id="1874881771">
          <w:marLeft w:val="0"/>
          <w:marRight w:val="0"/>
          <w:marTop w:val="0"/>
          <w:marBottom w:val="0"/>
          <w:divBdr>
            <w:top w:val="none" w:sz="0" w:space="0" w:color="auto"/>
            <w:left w:val="none" w:sz="0" w:space="0" w:color="auto"/>
            <w:bottom w:val="none" w:sz="0" w:space="0" w:color="auto"/>
            <w:right w:val="none" w:sz="0" w:space="0" w:color="auto"/>
          </w:divBdr>
        </w:div>
      </w:divsChild>
    </w:div>
    <w:div w:id="2077360669">
      <w:bodyDiv w:val="1"/>
      <w:marLeft w:val="0"/>
      <w:marRight w:val="0"/>
      <w:marTop w:val="0"/>
      <w:marBottom w:val="0"/>
      <w:divBdr>
        <w:top w:val="none" w:sz="0" w:space="0" w:color="auto"/>
        <w:left w:val="none" w:sz="0" w:space="0" w:color="auto"/>
        <w:bottom w:val="none" w:sz="0" w:space="0" w:color="auto"/>
        <w:right w:val="none" w:sz="0" w:space="0" w:color="auto"/>
      </w:divBdr>
      <w:divsChild>
        <w:div w:id="2077580408">
          <w:marLeft w:val="0"/>
          <w:marRight w:val="0"/>
          <w:marTop w:val="0"/>
          <w:marBottom w:val="0"/>
          <w:divBdr>
            <w:top w:val="none" w:sz="0" w:space="0" w:color="auto"/>
            <w:left w:val="none" w:sz="0" w:space="0" w:color="auto"/>
            <w:bottom w:val="none" w:sz="0" w:space="0" w:color="auto"/>
            <w:right w:val="none" w:sz="0" w:space="0" w:color="auto"/>
          </w:divBdr>
          <w:divsChild>
            <w:div w:id="716440359">
              <w:marLeft w:val="0"/>
              <w:marRight w:val="0"/>
              <w:marTop w:val="0"/>
              <w:marBottom w:val="0"/>
              <w:divBdr>
                <w:top w:val="none" w:sz="0" w:space="0" w:color="auto"/>
                <w:left w:val="none" w:sz="0" w:space="0" w:color="auto"/>
                <w:bottom w:val="none" w:sz="0" w:space="0" w:color="auto"/>
                <w:right w:val="none" w:sz="0" w:space="0" w:color="auto"/>
              </w:divBdr>
              <w:divsChild>
                <w:div w:id="1375543714">
                  <w:marLeft w:val="0"/>
                  <w:marRight w:val="0"/>
                  <w:marTop w:val="0"/>
                  <w:marBottom w:val="0"/>
                  <w:divBdr>
                    <w:top w:val="none" w:sz="0" w:space="0" w:color="auto"/>
                    <w:left w:val="none" w:sz="0" w:space="0" w:color="auto"/>
                    <w:bottom w:val="none" w:sz="0" w:space="0" w:color="auto"/>
                    <w:right w:val="none" w:sz="0" w:space="0" w:color="auto"/>
                  </w:divBdr>
                  <w:divsChild>
                    <w:div w:id="662783106">
                      <w:marLeft w:val="0"/>
                      <w:marRight w:val="0"/>
                      <w:marTop w:val="0"/>
                      <w:marBottom w:val="0"/>
                      <w:divBdr>
                        <w:top w:val="none" w:sz="0" w:space="0" w:color="auto"/>
                        <w:left w:val="none" w:sz="0" w:space="0" w:color="auto"/>
                        <w:bottom w:val="none" w:sz="0" w:space="0" w:color="auto"/>
                        <w:right w:val="none" w:sz="0" w:space="0" w:color="auto"/>
                      </w:divBdr>
                      <w:divsChild>
                        <w:div w:id="1187407243">
                          <w:marLeft w:val="0"/>
                          <w:marRight w:val="0"/>
                          <w:marTop w:val="0"/>
                          <w:marBottom w:val="900"/>
                          <w:divBdr>
                            <w:top w:val="none" w:sz="0" w:space="0" w:color="auto"/>
                            <w:left w:val="none" w:sz="0" w:space="0" w:color="auto"/>
                            <w:bottom w:val="none" w:sz="0" w:space="0" w:color="auto"/>
                            <w:right w:val="none" w:sz="0" w:space="0" w:color="auto"/>
                          </w:divBdr>
                          <w:divsChild>
                            <w:div w:id="955260173">
                              <w:marLeft w:val="0"/>
                              <w:marRight w:val="0"/>
                              <w:marTop w:val="0"/>
                              <w:marBottom w:val="0"/>
                              <w:divBdr>
                                <w:top w:val="none" w:sz="0" w:space="0" w:color="auto"/>
                                <w:left w:val="none" w:sz="0" w:space="0" w:color="auto"/>
                                <w:bottom w:val="none" w:sz="0" w:space="0" w:color="auto"/>
                                <w:right w:val="none" w:sz="0" w:space="0" w:color="auto"/>
                              </w:divBdr>
                              <w:divsChild>
                                <w:div w:id="1141574424">
                                  <w:marLeft w:val="0"/>
                                  <w:marRight w:val="0"/>
                                  <w:marTop w:val="0"/>
                                  <w:marBottom w:val="0"/>
                                  <w:divBdr>
                                    <w:top w:val="none" w:sz="0" w:space="0" w:color="auto"/>
                                    <w:left w:val="none" w:sz="0" w:space="0" w:color="auto"/>
                                    <w:bottom w:val="none" w:sz="0" w:space="0" w:color="auto"/>
                                    <w:right w:val="none" w:sz="0" w:space="0" w:color="auto"/>
                                  </w:divBdr>
                                  <w:divsChild>
                                    <w:div w:id="251665652">
                                      <w:marLeft w:val="0"/>
                                      <w:marRight w:val="0"/>
                                      <w:marTop w:val="0"/>
                                      <w:marBottom w:val="420"/>
                                      <w:divBdr>
                                        <w:top w:val="none" w:sz="0" w:space="0" w:color="auto"/>
                                        <w:left w:val="none" w:sz="0" w:space="0" w:color="auto"/>
                                        <w:bottom w:val="none" w:sz="0" w:space="0" w:color="auto"/>
                                        <w:right w:val="none" w:sz="0" w:space="0" w:color="auto"/>
                                      </w:divBdr>
                                    </w:div>
                                  </w:divsChild>
                                </w:div>
                                <w:div w:id="1061757394">
                                  <w:marLeft w:val="0"/>
                                  <w:marRight w:val="0"/>
                                  <w:marTop w:val="0"/>
                                  <w:marBottom w:val="600"/>
                                  <w:divBdr>
                                    <w:top w:val="none" w:sz="0" w:space="0" w:color="auto"/>
                                    <w:left w:val="none" w:sz="0" w:space="0" w:color="auto"/>
                                    <w:bottom w:val="none" w:sz="0" w:space="0" w:color="auto"/>
                                    <w:right w:val="none" w:sz="0" w:space="0" w:color="auto"/>
                                  </w:divBdr>
                                  <w:divsChild>
                                    <w:div w:id="667556487">
                                      <w:marLeft w:val="0"/>
                                      <w:marRight w:val="0"/>
                                      <w:marTop w:val="0"/>
                                      <w:marBottom w:val="0"/>
                                      <w:divBdr>
                                        <w:top w:val="none" w:sz="0" w:space="0" w:color="auto"/>
                                        <w:left w:val="none" w:sz="0" w:space="0" w:color="auto"/>
                                        <w:bottom w:val="none" w:sz="0" w:space="0" w:color="auto"/>
                                        <w:right w:val="none" w:sz="0" w:space="0" w:color="auto"/>
                                      </w:divBdr>
                                      <w:divsChild>
                                        <w:div w:id="692420184">
                                          <w:marLeft w:val="300"/>
                                          <w:marRight w:val="0"/>
                                          <w:marTop w:val="0"/>
                                          <w:marBottom w:val="0"/>
                                          <w:divBdr>
                                            <w:top w:val="none" w:sz="0" w:space="0" w:color="auto"/>
                                            <w:left w:val="none" w:sz="0" w:space="0" w:color="auto"/>
                                            <w:bottom w:val="none" w:sz="0" w:space="0" w:color="auto"/>
                                            <w:right w:val="none" w:sz="0" w:space="0" w:color="auto"/>
                                          </w:divBdr>
                                        </w:div>
                                      </w:divsChild>
                                    </w:div>
                                    <w:div w:id="119793538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881162608">
                              <w:marLeft w:val="0"/>
                              <w:marRight w:val="0"/>
                              <w:marTop w:val="0"/>
                              <w:marBottom w:val="0"/>
                              <w:divBdr>
                                <w:top w:val="single" w:sz="48" w:space="31" w:color="577492"/>
                                <w:left w:val="single" w:sz="48" w:space="0" w:color="577492"/>
                                <w:bottom w:val="single" w:sz="48" w:space="26" w:color="577492"/>
                                <w:right w:val="single" w:sz="48" w:space="0" w:color="577492"/>
                              </w:divBdr>
                              <w:divsChild>
                                <w:div w:id="1381435549">
                                  <w:marLeft w:val="0"/>
                                  <w:marRight w:val="0"/>
                                  <w:marTop w:val="0"/>
                                  <w:marBottom w:val="0"/>
                                  <w:divBdr>
                                    <w:top w:val="none" w:sz="0" w:space="0" w:color="auto"/>
                                    <w:left w:val="none" w:sz="0" w:space="0" w:color="auto"/>
                                    <w:bottom w:val="none" w:sz="0" w:space="0" w:color="auto"/>
                                    <w:right w:val="none" w:sz="0" w:space="0" w:color="auto"/>
                                  </w:divBdr>
                                  <w:divsChild>
                                    <w:div w:id="1023215082">
                                      <w:marLeft w:val="0"/>
                                      <w:marRight w:val="0"/>
                                      <w:marTop w:val="0"/>
                                      <w:marBottom w:val="375"/>
                                      <w:divBdr>
                                        <w:top w:val="none" w:sz="0" w:space="0" w:color="auto"/>
                                        <w:left w:val="none" w:sz="0" w:space="0" w:color="auto"/>
                                        <w:bottom w:val="none" w:sz="0" w:space="0" w:color="auto"/>
                                        <w:right w:val="none" w:sz="0" w:space="0" w:color="auto"/>
                                      </w:divBdr>
                                      <w:divsChild>
                                        <w:div w:id="2081174620">
                                          <w:marLeft w:val="0"/>
                                          <w:marRight w:val="0"/>
                                          <w:marTop w:val="0"/>
                                          <w:marBottom w:val="0"/>
                                          <w:divBdr>
                                            <w:top w:val="none" w:sz="0" w:space="0" w:color="auto"/>
                                            <w:left w:val="none" w:sz="0" w:space="0" w:color="auto"/>
                                            <w:bottom w:val="none" w:sz="0" w:space="0" w:color="auto"/>
                                            <w:right w:val="none" w:sz="0" w:space="0" w:color="auto"/>
                                          </w:divBdr>
                                        </w:div>
                                      </w:divsChild>
                                    </w:div>
                                    <w:div w:id="2126340524">
                                      <w:marLeft w:val="0"/>
                                      <w:marRight w:val="0"/>
                                      <w:marTop w:val="0"/>
                                      <w:marBottom w:val="375"/>
                                      <w:divBdr>
                                        <w:top w:val="none" w:sz="0" w:space="0" w:color="auto"/>
                                        <w:left w:val="none" w:sz="0" w:space="0" w:color="auto"/>
                                        <w:bottom w:val="none" w:sz="0" w:space="0" w:color="auto"/>
                                        <w:right w:val="none" w:sz="0" w:space="0" w:color="auto"/>
                                      </w:divBdr>
                                      <w:divsChild>
                                        <w:div w:id="1555391542">
                                          <w:marLeft w:val="0"/>
                                          <w:marRight w:val="0"/>
                                          <w:marTop w:val="0"/>
                                          <w:marBottom w:val="0"/>
                                          <w:divBdr>
                                            <w:top w:val="none" w:sz="0" w:space="0" w:color="auto"/>
                                            <w:left w:val="none" w:sz="0" w:space="0" w:color="auto"/>
                                            <w:bottom w:val="none" w:sz="0" w:space="0" w:color="auto"/>
                                            <w:right w:val="none" w:sz="0" w:space="0" w:color="auto"/>
                                          </w:divBdr>
                                        </w:div>
                                      </w:divsChild>
                                    </w:div>
                                    <w:div w:id="1374503587">
                                      <w:marLeft w:val="0"/>
                                      <w:marRight w:val="0"/>
                                      <w:marTop w:val="0"/>
                                      <w:marBottom w:val="375"/>
                                      <w:divBdr>
                                        <w:top w:val="none" w:sz="0" w:space="0" w:color="auto"/>
                                        <w:left w:val="none" w:sz="0" w:space="0" w:color="auto"/>
                                        <w:bottom w:val="none" w:sz="0" w:space="0" w:color="auto"/>
                                        <w:right w:val="none" w:sz="0" w:space="0" w:color="auto"/>
                                      </w:divBdr>
                                      <w:divsChild>
                                        <w:div w:id="715350669">
                                          <w:marLeft w:val="0"/>
                                          <w:marRight w:val="0"/>
                                          <w:marTop w:val="0"/>
                                          <w:marBottom w:val="0"/>
                                          <w:divBdr>
                                            <w:top w:val="none" w:sz="0" w:space="0" w:color="auto"/>
                                            <w:left w:val="none" w:sz="0" w:space="0" w:color="auto"/>
                                            <w:bottom w:val="none" w:sz="0" w:space="0" w:color="auto"/>
                                            <w:right w:val="none" w:sz="0" w:space="0" w:color="auto"/>
                                          </w:divBdr>
                                        </w:div>
                                      </w:divsChild>
                                    </w:div>
                                    <w:div w:id="1679841822">
                                      <w:marLeft w:val="0"/>
                                      <w:marRight w:val="0"/>
                                      <w:marTop w:val="0"/>
                                      <w:marBottom w:val="375"/>
                                      <w:divBdr>
                                        <w:top w:val="none" w:sz="0" w:space="0" w:color="auto"/>
                                        <w:left w:val="none" w:sz="0" w:space="0" w:color="auto"/>
                                        <w:bottom w:val="none" w:sz="0" w:space="0" w:color="auto"/>
                                        <w:right w:val="none" w:sz="0" w:space="0" w:color="auto"/>
                                      </w:divBdr>
                                      <w:divsChild>
                                        <w:div w:id="323824435">
                                          <w:marLeft w:val="0"/>
                                          <w:marRight w:val="0"/>
                                          <w:marTop w:val="0"/>
                                          <w:marBottom w:val="0"/>
                                          <w:divBdr>
                                            <w:top w:val="none" w:sz="0" w:space="0" w:color="auto"/>
                                            <w:left w:val="none" w:sz="0" w:space="0" w:color="auto"/>
                                            <w:bottom w:val="none" w:sz="0" w:space="0" w:color="auto"/>
                                            <w:right w:val="none" w:sz="0" w:space="0" w:color="auto"/>
                                          </w:divBdr>
                                        </w:div>
                                      </w:divsChild>
                                    </w:div>
                                    <w:div w:id="2109813452">
                                      <w:marLeft w:val="0"/>
                                      <w:marRight w:val="0"/>
                                      <w:marTop w:val="0"/>
                                      <w:marBottom w:val="375"/>
                                      <w:divBdr>
                                        <w:top w:val="none" w:sz="0" w:space="0" w:color="auto"/>
                                        <w:left w:val="none" w:sz="0" w:space="0" w:color="auto"/>
                                        <w:bottom w:val="none" w:sz="0" w:space="0" w:color="auto"/>
                                        <w:right w:val="none" w:sz="0" w:space="0" w:color="auto"/>
                                      </w:divBdr>
                                      <w:divsChild>
                                        <w:div w:id="129664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799161">
                          <w:marLeft w:val="0"/>
                          <w:marRight w:val="0"/>
                          <w:marTop w:val="0"/>
                          <w:marBottom w:val="600"/>
                          <w:divBdr>
                            <w:top w:val="none" w:sz="0" w:space="0" w:color="auto"/>
                            <w:left w:val="none" w:sz="0" w:space="0" w:color="auto"/>
                            <w:bottom w:val="none" w:sz="0" w:space="0" w:color="auto"/>
                            <w:right w:val="none" w:sz="0" w:space="0" w:color="auto"/>
                          </w:divBdr>
                        </w:div>
                        <w:div w:id="670840224">
                          <w:marLeft w:val="0"/>
                          <w:marRight w:val="0"/>
                          <w:marTop w:val="0"/>
                          <w:marBottom w:val="600"/>
                          <w:divBdr>
                            <w:top w:val="none" w:sz="0" w:space="0" w:color="auto"/>
                            <w:left w:val="none" w:sz="0" w:space="0" w:color="auto"/>
                            <w:bottom w:val="none" w:sz="0" w:space="0" w:color="auto"/>
                            <w:right w:val="none" w:sz="0" w:space="0" w:color="auto"/>
                          </w:divBdr>
                        </w:div>
                        <w:div w:id="1618872760">
                          <w:marLeft w:val="0"/>
                          <w:marRight w:val="0"/>
                          <w:marTop w:val="0"/>
                          <w:marBottom w:val="600"/>
                          <w:divBdr>
                            <w:top w:val="none" w:sz="0" w:space="0" w:color="auto"/>
                            <w:left w:val="none" w:sz="0" w:space="0" w:color="auto"/>
                            <w:bottom w:val="none" w:sz="0" w:space="0" w:color="auto"/>
                            <w:right w:val="none" w:sz="0" w:space="0" w:color="auto"/>
                          </w:divBdr>
                        </w:div>
                        <w:div w:id="1679456144">
                          <w:marLeft w:val="0"/>
                          <w:marRight w:val="0"/>
                          <w:marTop w:val="0"/>
                          <w:marBottom w:val="600"/>
                          <w:divBdr>
                            <w:top w:val="none" w:sz="0" w:space="0" w:color="auto"/>
                            <w:left w:val="none" w:sz="0" w:space="0" w:color="auto"/>
                            <w:bottom w:val="none" w:sz="0" w:space="0" w:color="auto"/>
                            <w:right w:val="none" w:sz="0" w:space="0" w:color="auto"/>
                          </w:divBdr>
                        </w:div>
                        <w:div w:id="2109040195">
                          <w:marLeft w:val="0"/>
                          <w:marRight w:val="0"/>
                          <w:marTop w:val="0"/>
                          <w:marBottom w:val="600"/>
                          <w:divBdr>
                            <w:top w:val="none" w:sz="0" w:space="0" w:color="auto"/>
                            <w:left w:val="none" w:sz="0" w:space="0" w:color="auto"/>
                            <w:bottom w:val="none" w:sz="0" w:space="0" w:color="auto"/>
                            <w:right w:val="none" w:sz="0" w:space="0" w:color="auto"/>
                          </w:divBdr>
                        </w:div>
                        <w:div w:id="1099713181">
                          <w:marLeft w:val="0"/>
                          <w:marRight w:val="0"/>
                          <w:marTop w:val="0"/>
                          <w:marBottom w:val="600"/>
                          <w:divBdr>
                            <w:top w:val="none" w:sz="0" w:space="0" w:color="auto"/>
                            <w:left w:val="none" w:sz="0" w:space="0" w:color="auto"/>
                            <w:bottom w:val="none" w:sz="0" w:space="0" w:color="auto"/>
                            <w:right w:val="none" w:sz="0" w:space="0" w:color="auto"/>
                          </w:divBdr>
                        </w:div>
                        <w:div w:id="93939277">
                          <w:marLeft w:val="0"/>
                          <w:marRight w:val="0"/>
                          <w:marTop w:val="0"/>
                          <w:marBottom w:val="0"/>
                          <w:divBdr>
                            <w:top w:val="none" w:sz="0" w:space="0" w:color="auto"/>
                            <w:left w:val="none" w:sz="0" w:space="0" w:color="auto"/>
                            <w:bottom w:val="none" w:sz="0" w:space="0" w:color="auto"/>
                            <w:right w:val="none" w:sz="0" w:space="0" w:color="auto"/>
                          </w:divBdr>
                        </w:div>
                        <w:div w:id="10701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46883">
                  <w:marLeft w:val="0"/>
                  <w:marRight w:val="0"/>
                  <w:marTop w:val="0"/>
                  <w:marBottom w:val="0"/>
                  <w:divBdr>
                    <w:top w:val="none" w:sz="0" w:space="0" w:color="auto"/>
                    <w:left w:val="none" w:sz="0" w:space="0" w:color="auto"/>
                    <w:bottom w:val="none" w:sz="0" w:space="0" w:color="auto"/>
                    <w:right w:val="none" w:sz="0" w:space="0" w:color="auto"/>
                  </w:divBdr>
                  <w:divsChild>
                    <w:div w:id="1497764276">
                      <w:marLeft w:val="0"/>
                      <w:marRight w:val="0"/>
                      <w:marTop w:val="375"/>
                      <w:marBottom w:val="0"/>
                      <w:divBdr>
                        <w:top w:val="none" w:sz="0" w:space="0" w:color="auto"/>
                        <w:left w:val="none" w:sz="0" w:space="0" w:color="auto"/>
                        <w:bottom w:val="none" w:sz="0" w:space="0" w:color="auto"/>
                        <w:right w:val="none" w:sz="0" w:space="0" w:color="auto"/>
                      </w:divBdr>
                    </w:div>
                    <w:div w:id="1867870020">
                      <w:marLeft w:val="0"/>
                      <w:marRight w:val="0"/>
                      <w:marTop w:val="0"/>
                      <w:marBottom w:val="0"/>
                      <w:divBdr>
                        <w:top w:val="none" w:sz="0" w:space="0" w:color="auto"/>
                        <w:left w:val="none" w:sz="0" w:space="0" w:color="auto"/>
                        <w:bottom w:val="none" w:sz="0" w:space="0" w:color="auto"/>
                        <w:right w:val="none" w:sz="0" w:space="0" w:color="auto"/>
                      </w:divBdr>
                      <w:divsChild>
                        <w:div w:id="2096434894">
                          <w:marLeft w:val="0"/>
                          <w:marRight w:val="0"/>
                          <w:marTop w:val="0"/>
                          <w:marBottom w:val="0"/>
                          <w:divBdr>
                            <w:top w:val="none" w:sz="0" w:space="0" w:color="auto"/>
                            <w:left w:val="none" w:sz="0" w:space="0" w:color="auto"/>
                            <w:bottom w:val="none" w:sz="0" w:space="0" w:color="auto"/>
                            <w:right w:val="none" w:sz="0" w:space="0" w:color="auto"/>
                          </w:divBdr>
                          <w:divsChild>
                            <w:div w:id="706947689">
                              <w:marLeft w:val="0"/>
                              <w:marRight w:val="0"/>
                              <w:marTop w:val="0"/>
                              <w:marBottom w:val="0"/>
                              <w:divBdr>
                                <w:top w:val="none" w:sz="0" w:space="0" w:color="auto"/>
                                <w:left w:val="none" w:sz="0" w:space="0" w:color="auto"/>
                                <w:bottom w:val="none" w:sz="0" w:space="0" w:color="auto"/>
                                <w:right w:val="none" w:sz="0" w:space="0" w:color="auto"/>
                              </w:divBdr>
                            </w:div>
                            <w:div w:id="57844689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66A30-221B-428F-8993-3BEBF0520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6128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podrezov_ma</dc:creator>
  <cp:lastModifiedBy>User</cp:lastModifiedBy>
  <cp:revision>2</cp:revision>
  <dcterms:created xsi:type="dcterms:W3CDTF">2025-04-11T20:26:00Z</dcterms:created>
  <dcterms:modified xsi:type="dcterms:W3CDTF">2025-04-11T20:26:00Z</dcterms:modified>
</cp:coreProperties>
</file>