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1D6" w:rsidRDefault="004441D6" w:rsidP="004441D6">
      <w:pPr>
        <w:jc w:val="center"/>
        <w:rPr>
          <w:b/>
          <w:sz w:val="28"/>
          <w:lang w:val="kk-KZ"/>
        </w:rPr>
      </w:pPr>
      <w:bookmarkStart w:id="0" w:name="_GoBack"/>
      <w:r>
        <w:rPr>
          <w:b/>
          <w:sz w:val="28"/>
          <w:lang w:val="kk-KZ"/>
        </w:rPr>
        <w:t>Авторская программа</w:t>
      </w:r>
    </w:p>
    <w:p w:rsidR="00DA33AC" w:rsidRDefault="004441D6" w:rsidP="00DA33AC">
      <w:pPr>
        <w:jc w:val="center"/>
        <w:rPr>
          <w:b/>
          <w:sz w:val="36"/>
          <w:lang w:val="kk-KZ"/>
        </w:rPr>
      </w:pPr>
      <w:r>
        <w:rPr>
          <w:b/>
          <w:sz w:val="36"/>
          <w:lang w:val="kk-KZ"/>
        </w:rPr>
        <w:t>Р</w:t>
      </w:r>
      <w:proofErr w:type="spellStart"/>
      <w:r w:rsidRPr="00DA7789">
        <w:rPr>
          <w:b/>
          <w:sz w:val="36"/>
        </w:rPr>
        <w:t>абота</w:t>
      </w:r>
      <w:proofErr w:type="spellEnd"/>
      <w:r w:rsidRPr="00DA7789">
        <w:rPr>
          <w:b/>
          <w:sz w:val="36"/>
        </w:rPr>
        <w:t xml:space="preserve"> с текстом на уроках</w:t>
      </w:r>
    </w:p>
    <w:p w:rsidR="00DA33AC" w:rsidRPr="00DA7789" w:rsidRDefault="004441D6" w:rsidP="00DA33AC">
      <w:pPr>
        <w:jc w:val="center"/>
        <w:rPr>
          <w:b/>
          <w:sz w:val="36"/>
          <w:lang w:val="kk-KZ"/>
        </w:rPr>
      </w:pPr>
      <w:r w:rsidRPr="00DA7789">
        <w:rPr>
          <w:b/>
          <w:sz w:val="36"/>
        </w:rPr>
        <w:t xml:space="preserve"> русского языка и литературы</w:t>
      </w:r>
    </w:p>
    <w:bookmarkEnd w:id="0"/>
    <w:p w:rsidR="00BF66B6" w:rsidRPr="00BF66B6" w:rsidRDefault="00BF66B6" w:rsidP="00BF66B6">
      <w:pPr>
        <w:ind w:left="720"/>
        <w:jc w:val="both"/>
        <w:textAlignment w:val="baseline"/>
        <w:rPr>
          <w:lang w:val="kk-KZ"/>
        </w:rPr>
      </w:pPr>
    </w:p>
    <w:p w:rsidR="00411E7F" w:rsidRDefault="00411E7F" w:rsidP="00BF66B6">
      <w:pPr>
        <w:jc w:val="center"/>
        <w:rPr>
          <w:b/>
          <w:sz w:val="28"/>
          <w:lang w:val="kk-KZ"/>
        </w:rPr>
      </w:pPr>
      <w:r w:rsidRPr="00411E7F">
        <w:rPr>
          <w:b/>
          <w:sz w:val="28"/>
          <w:lang w:val="kk-KZ"/>
        </w:rPr>
        <w:t>Сисенова Айнур Казбековна</w:t>
      </w:r>
    </w:p>
    <w:p w:rsidR="00DA33AC" w:rsidRDefault="00411E7F" w:rsidP="00BF66B6">
      <w:pPr>
        <w:jc w:val="center"/>
        <w:rPr>
          <w:spacing w:val="2"/>
          <w:szCs w:val="20"/>
          <w:shd w:val="clear" w:color="auto" w:fill="FFFFFF"/>
          <w:lang w:val="kk-KZ"/>
        </w:rPr>
      </w:pPr>
      <w:r w:rsidRPr="00411E7F">
        <w:rPr>
          <w:b/>
          <w:sz w:val="28"/>
          <w:lang w:val="kk-KZ"/>
        </w:rPr>
        <w:t xml:space="preserve"> </w:t>
      </w:r>
      <w:r w:rsidR="00DA33AC">
        <w:rPr>
          <w:spacing w:val="2"/>
          <w:szCs w:val="20"/>
          <w:shd w:val="clear" w:color="auto" w:fill="FFFFFF"/>
          <w:lang w:val="kk-KZ"/>
        </w:rPr>
        <w:t>Учитель  русского языка и  литературы</w:t>
      </w:r>
    </w:p>
    <w:p w:rsidR="00920807" w:rsidRPr="00DA33AC" w:rsidRDefault="00DA33AC" w:rsidP="00BF66B6">
      <w:pPr>
        <w:jc w:val="center"/>
        <w:rPr>
          <w:sz w:val="32"/>
          <w:szCs w:val="28"/>
          <w:lang w:val="kk-KZ"/>
        </w:rPr>
      </w:pPr>
      <w:r w:rsidRPr="00DA33AC">
        <w:rPr>
          <w:spacing w:val="2"/>
          <w:szCs w:val="20"/>
          <w:shd w:val="clear" w:color="auto" w:fill="FFFFFF"/>
        </w:rPr>
        <w:t xml:space="preserve">Коммунальное государственное учреждение "Средняя школа № 257" отдела образования по городу </w:t>
      </w:r>
      <w:proofErr w:type="spellStart"/>
      <w:r w:rsidRPr="00DA33AC">
        <w:rPr>
          <w:spacing w:val="2"/>
          <w:szCs w:val="20"/>
          <w:shd w:val="clear" w:color="auto" w:fill="FFFFFF"/>
        </w:rPr>
        <w:t>Кызылорда</w:t>
      </w:r>
      <w:proofErr w:type="spellEnd"/>
      <w:r w:rsidRPr="00DA33AC">
        <w:rPr>
          <w:spacing w:val="2"/>
          <w:szCs w:val="20"/>
          <w:shd w:val="clear" w:color="auto" w:fill="FFFFFF"/>
        </w:rPr>
        <w:t xml:space="preserve"> управления образования </w:t>
      </w:r>
      <w:proofErr w:type="spellStart"/>
      <w:r w:rsidRPr="00DA33AC">
        <w:rPr>
          <w:spacing w:val="2"/>
          <w:szCs w:val="20"/>
          <w:shd w:val="clear" w:color="auto" w:fill="FFFFFF"/>
        </w:rPr>
        <w:t>Кызылординской</w:t>
      </w:r>
      <w:proofErr w:type="spellEnd"/>
      <w:r w:rsidRPr="00DA33AC">
        <w:rPr>
          <w:spacing w:val="2"/>
          <w:szCs w:val="20"/>
          <w:shd w:val="clear" w:color="auto" w:fill="FFFFFF"/>
        </w:rPr>
        <w:t xml:space="preserve"> области"</w:t>
      </w:r>
    </w:p>
    <w:p w:rsidR="007B50B0" w:rsidRDefault="007B50B0" w:rsidP="00BF66B6">
      <w:pPr>
        <w:jc w:val="center"/>
        <w:rPr>
          <w:szCs w:val="28"/>
          <w:lang w:val="kk-KZ"/>
        </w:rPr>
      </w:pPr>
    </w:p>
    <w:p w:rsidR="00DA33AC" w:rsidRPr="0040106B" w:rsidRDefault="00B17387" w:rsidP="00DA33AC">
      <w:pPr>
        <w:spacing w:line="300" w:lineRule="auto"/>
        <w:jc w:val="center"/>
        <w:rPr>
          <w:b/>
          <w:sz w:val="28"/>
          <w:szCs w:val="28"/>
        </w:rPr>
      </w:pPr>
      <w:r w:rsidRPr="00182637">
        <w:rPr>
          <w:sz w:val="28"/>
          <w:szCs w:val="28"/>
          <w:lang w:val="kk-KZ"/>
        </w:rPr>
        <w:t>         </w:t>
      </w:r>
      <w:r w:rsidR="00DA33AC" w:rsidRPr="0040106B">
        <w:rPr>
          <w:b/>
          <w:sz w:val="28"/>
          <w:szCs w:val="28"/>
        </w:rPr>
        <w:t>ПОЯСНИТЕЛЬНАЯ ЗАПИСКА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>Развитие устной и письменной речи как средства общения является, на наш взгляд, первостепенной задачей уроков русского языка</w:t>
      </w:r>
      <w:r w:rsidRPr="0040106B">
        <w:rPr>
          <w:lang w:val="kk-KZ"/>
        </w:rPr>
        <w:t>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Решение этой задачи предполагает формирование речевых и коммуникативных умений, обеспечивающих школьникам с интеллектуальной недостаточностью более успешную социальную адаптацию.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В свою очередь, принцип коммуникативной направленности обучения языку может быть успешно реализован только в том случае, если познание законов языка будет подчинено развитию речи детей.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Данное пособие призвано помочь установлению более тесной взаимосвязи изучения школьниками теории языка и их речевого развития.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Развивать связную речь учащихся – это значит прививать им ряд конкретных умений: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осмысливать тему;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собирать материал;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располагать материал;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пользоваться средствами языка;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исправлять, совершенствовать, улучшать написание.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Каждое упражнение в связном тексте предполагает использование всех этих умений. Но учить всем умениям сразу, в одинаковой степени невозможно. Учащиеся овладевают этими знаниями и умениями, последовательно продвигаясь от </w:t>
      </w:r>
      <w:proofErr w:type="gramStart"/>
      <w:r w:rsidRPr="0040106B">
        <w:t>простого</w:t>
      </w:r>
      <w:proofErr w:type="gramEnd"/>
      <w:r w:rsidRPr="0040106B">
        <w:t xml:space="preserve"> к сложному, устанавливая связь между ними. Успех обучения </w:t>
      </w:r>
      <w:proofErr w:type="gramStart"/>
      <w:r w:rsidRPr="0040106B">
        <w:t>будет</w:t>
      </w:r>
      <w:proofErr w:type="gramEnd"/>
      <w:r w:rsidRPr="0040106B">
        <w:t xml:space="preserve"> достигнут лишь тогда, когда каждое упражнение будет представлять собой необходимое звено в цепи упражнений, в их системе.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Письменные упражнения, такие как сочинения и изложения, проводятся сравнительно редко, но письменные речевые упражнения малых форм и устные упражнения выполняются часто. Очень важно, чтобы выполнение упражнений, особенно творческих работ, стало для учащихся обычным. Повседневным, привычным делом.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>Систематичность выполнения упражнений невозможна без перспективности. Тогда он сможет предусмотреть подготовку этих трудностей уже в сегодняшней работе.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Авторская п</w:t>
      </w:r>
      <w:proofErr w:type="spellStart"/>
      <w:r w:rsidRPr="0040106B">
        <w:t>рограмма</w:t>
      </w:r>
      <w:proofErr w:type="spellEnd"/>
      <w:r w:rsidRPr="0040106B">
        <w:t xml:space="preserve"> «</w:t>
      </w:r>
      <w:r w:rsidRPr="0040106B">
        <w:rPr>
          <w:lang w:val="kk-KZ"/>
        </w:rPr>
        <w:t>Текст и его секреты</w:t>
      </w:r>
      <w:r w:rsidRPr="0040106B">
        <w:t xml:space="preserve">» для </w:t>
      </w:r>
      <w:r w:rsidRPr="0040106B">
        <w:rPr>
          <w:lang w:val="kk-KZ"/>
        </w:rPr>
        <w:t>средних</w:t>
      </w:r>
      <w:r w:rsidRPr="0040106B">
        <w:t xml:space="preserve"> класс</w:t>
      </w:r>
      <w:r w:rsidRPr="0040106B">
        <w:rPr>
          <w:lang w:val="kk-KZ"/>
        </w:rPr>
        <w:t>ов</w:t>
      </w:r>
      <w:r w:rsidRPr="0040106B">
        <w:t xml:space="preserve"> основана на государственных общеобязательных стандартах всех уровней в разработке и методическом обеспечении учебных планов и факультативов </w:t>
      </w:r>
      <w:r w:rsidRPr="006C5F31">
        <w:t>вариативной части учебной программы</w:t>
      </w:r>
      <w:r w:rsidRPr="006C5F31">
        <w:rPr>
          <w:lang w:val="kk-KZ"/>
        </w:rPr>
        <w:t xml:space="preserve"> и</w:t>
      </w:r>
      <w:r w:rsidRPr="0040106B">
        <w:t xml:space="preserve"> их методическом обеспечении в учебной программе. контекст обновленного содержания образования </w:t>
      </w:r>
      <w:r w:rsidRPr="0040106B">
        <w:rPr>
          <w:lang w:val="kk-KZ"/>
        </w:rPr>
        <w:t>«</w:t>
      </w:r>
      <w:r w:rsidRPr="0040106B">
        <w:t>разработан в соответствии с Законом РК от 27 июля 2007 года №319-III« Об образовании »</w:t>
      </w:r>
      <w:r w:rsidRPr="0040106B">
        <w:rPr>
          <w:lang w:val="kk-KZ"/>
        </w:rPr>
        <w:t xml:space="preserve"> </w:t>
      </w:r>
      <w:r w:rsidRPr="0040106B">
        <w:t xml:space="preserve">(с учетом изменений и дополнений, внесенных 06.05.2020). </w:t>
      </w:r>
      <w:r w:rsidRPr="0040106B">
        <w:rPr>
          <w:lang w:val="kk-KZ"/>
        </w:rPr>
        <w:t xml:space="preserve"> 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lastRenderedPageBreak/>
        <w:t>Собранные знания в данной методической копилке задания учат  понимать, аудировать, анализировать, сравнивать тексты как в устной, так и в письменной форме. Они разнообразны, полезны и познавательны. Предполагают анализ текстов и поиск правильных ответов на вопросы к ним. Вы сможете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комплексе( как в устной речи, так и в письменной). Иллюстрации очень хорошо воспринимаются детьми с экрана компьютера.  Лексический материал направленный на развитие устной речи наращивается постепенно. Что позволяет создать основу у детей  для овладения правильным и грамотным письмом и чтением.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t>Каждая из предложенных задач подтолкнет  учащихся  к небольшому исследованию.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t>Данную авторскую программу  можно использовать в урочной или внеурочной деятельности, а так же при оказании помощи детям со стороны родителей,         поможет учителям в эффективной работе на уроках русского языка.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Смысловое чтение  - неотъемлемый компонент читательской компетентности. Связующим звеном всех учебных предметов является текст, работа с которым позволяет добиваться оптимального результата. Проблема обучения чтению становится наиболее актуальной в свете модернизации образования. В программе обновленного образования подчеркивается важность обучения смысловому чтению. В школе необходимо обучать и чтению, и пониманию текста. И это заключается не только в освоении учащимися алфавита, овладении техникой чтения. Смысловое чтение – вид чтения, которое нацелено на понимание читающим смыслового содержания текста. Для смыслового понимания недостаточно просто прочесть текст. Необходимо дать оценку информации, откликнуться на содержание.</w:t>
      </w:r>
    </w:p>
    <w:p w:rsidR="00DA33AC" w:rsidRPr="0040106B" w:rsidRDefault="00DA33AC" w:rsidP="00DA33AC">
      <w:pPr>
        <w:jc w:val="center"/>
        <w:rPr>
          <w:bCs/>
          <w:iCs/>
          <w:lang w:val="kk-KZ"/>
        </w:rPr>
      </w:pPr>
      <w:r w:rsidRPr="0040106B">
        <w:rPr>
          <w:b/>
          <w:lang w:val="kk-KZ"/>
        </w:rPr>
        <w:t>АКТУАЛЬНОСТЬ АВТОРСКОЙ ПРОГРАММЫ</w:t>
      </w:r>
      <w:r w:rsidRPr="0040106B">
        <w:rPr>
          <w:bCs/>
          <w:iCs/>
          <w:lang w:val="kk-KZ"/>
        </w:rPr>
        <w:t>:</w:t>
      </w:r>
    </w:p>
    <w:p w:rsidR="00DA33AC" w:rsidRPr="0040106B" w:rsidRDefault="00DA33AC" w:rsidP="00DA33AC">
      <w:pPr>
        <w:tabs>
          <w:tab w:val="left" w:pos="2835"/>
        </w:tabs>
        <w:spacing w:line="288" w:lineRule="auto"/>
        <w:ind w:firstLine="709"/>
        <w:jc w:val="both"/>
        <w:rPr>
          <w:bCs/>
          <w:iCs/>
          <w:lang w:val="kk-KZ"/>
        </w:rPr>
      </w:pPr>
      <w:r w:rsidRPr="0040106B">
        <w:rPr>
          <w:bCs/>
          <w:iCs/>
          <w:lang w:val="kk-KZ"/>
        </w:rPr>
        <w:t>Предлагаемые задания в данной авторской программе учат  понимать, аудировать, анализировать, сравнивать тексты как в устной, так и в письменной форме. Они разнообразны, полезны и познавательны. Предполагают анализ текстов и поиск правильных ответов на вопросы к ним. Ученики смогут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 (как в устной речи, так и в письменной).</w:t>
      </w:r>
    </w:p>
    <w:p w:rsidR="00DA33AC" w:rsidRPr="0040106B" w:rsidRDefault="00DA33AC" w:rsidP="00DA33AC">
      <w:pPr>
        <w:spacing w:line="288" w:lineRule="auto"/>
        <w:ind w:firstLine="709"/>
        <w:jc w:val="center"/>
        <w:rPr>
          <w:lang w:val="kk-KZ"/>
        </w:rPr>
      </w:pPr>
      <w:r w:rsidRPr="0040106B">
        <w:rPr>
          <w:b/>
          <w:lang w:val="kk-KZ"/>
        </w:rPr>
        <w:t>ЦЕЛЬ РАБОТЫ</w:t>
      </w:r>
      <w:r w:rsidRPr="0040106B">
        <w:rPr>
          <w:lang w:val="kk-KZ"/>
        </w:rPr>
        <w:t>: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С</w:t>
      </w:r>
      <w:proofErr w:type="spellStart"/>
      <w:r w:rsidRPr="0040106B">
        <w:t>оздать</w:t>
      </w:r>
      <w:proofErr w:type="spellEnd"/>
      <w:r w:rsidRPr="0040106B">
        <w:t xml:space="preserve"> условия для систематического усвоения материала, овладения </w:t>
      </w:r>
      <w:r w:rsidRPr="0040106B">
        <w:rPr>
          <w:lang w:val="kk-KZ"/>
        </w:rPr>
        <w:t xml:space="preserve">грамматическами, теоретическими  </w:t>
      </w:r>
      <w:r w:rsidRPr="0040106B">
        <w:t xml:space="preserve"> основами </w:t>
      </w:r>
      <w:r w:rsidRPr="0040106B">
        <w:rPr>
          <w:lang w:val="kk-KZ"/>
        </w:rPr>
        <w:t>русского</w:t>
      </w:r>
      <w:r w:rsidRPr="0040106B">
        <w:t xml:space="preserve"> языка</w:t>
      </w:r>
      <w:r w:rsidRPr="0040106B">
        <w:rPr>
          <w:lang w:val="kk-KZ"/>
        </w:rPr>
        <w:t>,</w:t>
      </w:r>
      <w:r w:rsidRPr="0040106B">
        <w:rPr>
          <w:shd w:val="clear" w:color="auto" w:fill="FFFFFF"/>
        </w:rPr>
        <w:t xml:space="preserve"> формирование орфографической</w:t>
      </w:r>
      <w:r w:rsidRPr="0040106B">
        <w:rPr>
          <w:shd w:val="clear" w:color="auto" w:fill="FFFFFF"/>
          <w:lang w:val="kk-KZ"/>
        </w:rPr>
        <w:t xml:space="preserve">, орфоэпической </w:t>
      </w:r>
      <w:r w:rsidRPr="0040106B">
        <w:rPr>
          <w:shd w:val="clear" w:color="auto" w:fill="FFFFFF"/>
        </w:rPr>
        <w:t xml:space="preserve"> грамотности учащихся</w:t>
      </w:r>
      <w:r w:rsidRPr="0040106B">
        <w:rPr>
          <w:lang w:val="kk-KZ"/>
        </w:rPr>
        <w:t>, сформировать у учащихся навыки смыслового чтения через организацию работы с текстом.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ЗАДАЧИ: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b/>
          <w:lang w:val="kk-KZ"/>
        </w:rPr>
        <w:t>-</w:t>
      </w:r>
      <w:r w:rsidRPr="0040106B">
        <w:rPr>
          <w:lang w:val="kk-KZ"/>
        </w:rPr>
        <w:t>изучить теорию вопроса смыслового чтения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Ознакомиться с учениками основных теоретических материалов курса русского языка для 5-го класса, систематизировать и обобщить полученные знания;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мотивировать учащихся  к изучению предмета, побуждать их к проведению дополнительных самостоятельных занятий по русскому языку;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lastRenderedPageBreak/>
        <w:t>- развит</w:t>
      </w:r>
      <w:r w:rsidRPr="0040106B">
        <w:rPr>
          <w:lang w:val="kk-KZ"/>
        </w:rPr>
        <w:t>ь</w:t>
      </w:r>
      <w:r w:rsidRPr="0040106B">
        <w:t xml:space="preserve"> у </w:t>
      </w:r>
      <w:r w:rsidRPr="0040106B">
        <w:rPr>
          <w:lang w:val="kk-KZ"/>
        </w:rPr>
        <w:t>учащихся</w:t>
      </w:r>
      <w:r w:rsidRPr="0040106B">
        <w:t xml:space="preserve"> фонетических, морфологических, лексических и синтаксических навыков;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систематизировать теоретические знания языковых звуков, слов и приложений;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заложить теоретические знания для соответствующего применения на устном и письменном языках;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 xml:space="preserve">- развитие творческих способностей </w:t>
      </w:r>
      <w:r w:rsidRPr="0040106B">
        <w:rPr>
          <w:lang w:val="kk-KZ"/>
        </w:rPr>
        <w:t>учащихся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улучшить орфографических, пунктуационных, языковых и коммуникативных навыков учащихся;</w:t>
      </w:r>
    </w:p>
    <w:p w:rsidR="00DA33AC" w:rsidRPr="0040106B" w:rsidRDefault="00DA33AC" w:rsidP="00DA33AC">
      <w:pPr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ВИДЫ РАБОТЫ:</w:t>
      </w:r>
    </w:p>
    <w:p w:rsidR="00DA33AC" w:rsidRPr="0040106B" w:rsidRDefault="00DA33AC" w:rsidP="00DA33AC">
      <w:pPr>
        <w:spacing w:line="288" w:lineRule="auto"/>
        <w:ind w:firstLine="709"/>
        <w:jc w:val="center"/>
      </w:pP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>1</w:t>
      </w:r>
      <w:r w:rsidRPr="0040106B">
        <w:rPr>
          <w:lang w:val="kk-KZ"/>
        </w:rPr>
        <w:t>.</w:t>
      </w:r>
      <w:r w:rsidRPr="0040106B">
        <w:t>Работа с художественным текстом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rPr>
          <w:lang w:val="kk-KZ"/>
        </w:rPr>
        <w:t>2</w:t>
      </w:r>
      <w:r w:rsidRPr="0040106B">
        <w:t>. Самостоятельная работа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3</w:t>
      </w:r>
      <w:r w:rsidRPr="0040106B">
        <w:t xml:space="preserve">. </w:t>
      </w:r>
      <w:r w:rsidRPr="0040106B">
        <w:rPr>
          <w:lang w:val="kk-KZ"/>
        </w:rPr>
        <w:t>Грамматическая работа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4</w:t>
      </w:r>
      <w:r w:rsidRPr="0040106B">
        <w:t>. Аналитическая работа.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ПРОБЛЕМА: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 xml:space="preserve">-в настоящее время у детей нет интереса к чтению. Читать умеют, но процесс этот неинтересен, скучен, утомителен. Чтение «из-под палки» ни к чему хорошему не приводит: ребенок становится раздражителен, агрессивен и по отношению к тексту, к предмету, к которому относится данный текст, и, как результат, к процессу обучения вообще; 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-непонимание обучающимися формулировок заданий к текстам при выполнении самостоятельной работы;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-ограничение самостоятельной работы;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-использование лишь традиционных технологий и методов обучения.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-узкий круг чтения обучающихся;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-низкий уровень читательской культуры родителей обучающихся.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center"/>
        <w:rPr>
          <w:b/>
          <w:lang w:val="kk-KZ"/>
        </w:rPr>
      </w:pPr>
      <w:r w:rsidRPr="0040106B">
        <w:rPr>
          <w:b/>
          <w:lang w:val="kk-KZ"/>
        </w:rPr>
        <w:t>ОЖИДАЕМЫЙ РЕЗУЛЬТАТ: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b/>
          <w:u w:val="single"/>
          <w:lang w:val="kk-KZ"/>
        </w:rPr>
      </w:pP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- все </w:t>
      </w:r>
      <w:r w:rsidRPr="0040106B">
        <w:rPr>
          <w:lang w:val="kk-KZ"/>
        </w:rPr>
        <w:t xml:space="preserve">грамматические </w:t>
      </w:r>
      <w:r w:rsidRPr="0040106B">
        <w:t xml:space="preserve">правила в области </w:t>
      </w:r>
      <w:r w:rsidRPr="0040106B">
        <w:rPr>
          <w:lang w:val="kk-KZ"/>
        </w:rPr>
        <w:t>пройденных тем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уметь применять на практике то, что они знают;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- </w:t>
      </w:r>
      <w:r w:rsidRPr="0040106B">
        <w:rPr>
          <w:lang w:val="kk-KZ"/>
        </w:rPr>
        <w:t xml:space="preserve">развивать </w:t>
      </w:r>
      <w:r w:rsidRPr="0040106B">
        <w:t>высокие аналитические способности;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владение орфографическими схемами;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преобладание сопоставимости;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 xml:space="preserve">- грамотное использование </w:t>
      </w:r>
      <w:proofErr w:type="gramStart"/>
      <w:r w:rsidRPr="0040106B">
        <w:rPr>
          <w:lang w:val="kk-KZ"/>
        </w:rPr>
        <w:t>изученных</w:t>
      </w:r>
      <w:proofErr w:type="gramEnd"/>
      <w:r w:rsidRPr="0040106B">
        <w:rPr>
          <w:lang w:val="kk-KZ"/>
        </w:rPr>
        <w:t xml:space="preserve"> после курса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работать с текстом на основе грамматических правил;</w:t>
      </w:r>
    </w:p>
    <w:p w:rsidR="00DA33AC" w:rsidRPr="0040106B" w:rsidRDefault="00DA33AC" w:rsidP="00DA33AC">
      <w:pPr>
        <w:spacing w:line="288" w:lineRule="auto"/>
        <w:ind w:firstLine="709"/>
        <w:jc w:val="both"/>
      </w:pPr>
      <w:r w:rsidRPr="0040106B">
        <w:t>- освоение моделей пошагового комплексного анализа;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-школьники будут относиться к тексту не только как формальному источнику информации, но и будут любить читать, любить и сам процесс работы с текстом;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-выполнять тестовые задания соответсвенно по пройденным темам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умение осмысливать цели чтения;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-уметь граммотно писать;</w:t>
      </w:r>
    </w:p>
    <w:p w:rsidR="00DA33AC" w:rsidRPr="0040106B" w:rsidRDefault="00DA33AC" w:rsidP="00DA33AC">
      <w:pPr>
        <w:shd w:val="clear" w:color="auto" w:fill="FFFFFF"/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t>- умение выбирать вид чтения в зависимости от его цели;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t xml:space="preserve">- уметь выполнять задания </w:t>
      </w:r>
      <w:r w:rsidRPr="0040106B">
        <w:rPr>
          <w:lang w:val="kk-KZ"/>
        </w:rPr>
        <w:t xml:space="preserve">разных </w:t>
      </w:r>
      <w:proofErr w:type="spellStart"/>
      <w:r w:rsidRPr="0040106B">
        <w:t>уровн</w:t>
      </w:r>
      <w:proofErr w:type="spellEnd"/>
      <w:r w:rsidRPr="0040106B">
        <w:rPr>
          <w:lang w:val="kk-KZ"/>
        </w:rPr>
        <w:t>ей</w:t>
      </w:r>
      <w:r w:rsidRPr="0040106B">
        <w:t>;</w:t>
      </w:r>
    </w:p>
    <w:p w:rsidR="00DA33AC" w:rsidRPr="0040106B" w:rsidRDefault="00DA33AC" w:rsidP="00DA33AC">
      <w:pPr>
        <w:spacing w:line="288" w:lineRule="auto"/>
        <w:ind w:firstLine="709"/>
        <w:jc w:val="both"/>
        <w:rPr>
          <w:lang w:val="kk-KZ"/>
        </w:rPr>
      </w:pPr>
      <w:r w:rsidRPr="0040106B">
        <w:rPr>
          <w:lang w:val="kk-KZ"/>
        </w:rPr>
        <w:lastRenderedPageBreak/>
        <w:t>Краткосрочный план уроков разработан на каждое занятие, руководствуясь приказом РК «О стандартах образования» от 6 апреля 2020 года №130 прик. Программа рассчитана на 2020-2021 учебный год сроком на 3 года: 1 час в неделю, 34 часа в учебный год.</w:t>
      </w:r>
    </w:p>
    <w:p w:rsidR="00DA33AC" w:rsidRPr="00664832" w:rsidRDefault="00DA33AC" w:rsidP="00DA33AC">
      <w:pPr>
        <w:jc w:val="center"/>
        <w:rPr>
          <w:b/>
          <w:sz w:val="28"/>
          <w:lang w:val="kk-KZ"/>
        </w:rPr>
      </w:pPr>
      <w:r w:rsidRPr="00664832">
        <w:rPr>
          <w:b/>
          <w:sz w:val="28"/>
          <w:lang w:val="kk-KZ"/>
        </w:rPr>
        <w:t xml:space="preserve">КАЛЕНДАРНО-ТЕММАТИЧЕСКОЕ ПЛАНИРОВАНИЕ </w:t>
      </w:r>
    </w:p>
    <w:p w:rsidR="00DA33AC" w:rsidRPr="00664832" w:rsidRDefault="00DA33AC" w:rsidP="00DA33AC">
      <w:pPr>
        <w:jc w:val="center"/>
        <w:rPr>
          <w:b/>
          <w:sz w:val="28"/>
          <w:lang w:val="kk-KZ"/>
        </w:rPr>
      </w:pPr>
      <w:r w:rsidRPr="00664832">
        <w:rPr>
          <w:b/>
          <w:sz w:val="28"/>
          <w:lang w:val="kk-KZ"/>
        </w:rPr>
        <w:t>(1 ЧАС В НЕДЕЛЮ)</w:t>
      </w:r>
    </w:p>
    <w:p w:rsidR="00DA33AC" w:rsidRDefault="00DA33AC" w:rsidP="00DA33AC">
      <w:pPr>
        <w:jc w:val="center"/>
        <w:rPr>
          <w:b/>
          <w:lang w:val="kk-KZ"/>
        </w:rPr>
      </w:pPr>
    </w:p>
    <w:p w:rsidR="00DA33AC" w:rsidRPr="00664832" w:rsidRDefault="00DA33AC" w:rsidP="00DA33AC">
      <w:pPr>
        <w:jc w:val="center"/>
        <w:rPr>
          <w:b/>
          <w:lang w:val="kk-KZ"/>
        </w:rPr>
      </w:pPr>
    </w:p>
    <w:tbl>
      <w:tblPr>
        <w:tblStyle w:val="a8"/>
        <w:tblW w:w="9923" w:type="dxa"/>
        <w:tblLayout w:type="fixed"/>
        <w:tblLook w:val="04A0" w:firstRow="1" w:lastRow="0" w:firstColumn="1" w:lastColumn="0" w:noHBand="0" w:noVBand="1"/>
      </w:tblPr>
      <w:tblGrid>
        <w:gridCol w:w="1135"/>
        <w:gridCol w:w="5953"/>
        <w:gridCol w:w="1134"/>
        <w:gridCol w:w="1701"/>
      </w:tblGrid>
      <w:tr w:rsidR="00DA33AC" w:rsidRPr="00664832" w:rsidTr="005D0477">
        <w:trPr>
          <w:trHeight w:val="435"/>
        </w:trPr>
        <w:tc>
          <w:tcPr>
            <w:tcW w:w="1135" w:type="dxa"/>
            <w:vMerge w:val="restart"/>
          </w:tcPr>
          <w:p w:rsidR="00DA33AC" w:rsidRPr="00664832" w:rsidRDefault="00DA33AC" w:rsidP="005D0477">
            <w:pPr>
              <w:jc w:val="center"/>
              <w:rPr>
                <w:sz w:val="32"/>
                <w:szCs w:val="32"/>
                <w:lang w:val="kk-KZ"/>
              </w:rPr>
            </w:pPr>
            <w:r w:rsidRPr="00664832">
              <w:rPr>
                <w:sz w:val="32"/>
                <w:szCs w:val="32"/>
                <w:lang w:val="kk-KZ"/>
              </w:rPr>
              <w:t>№</w:t>
            </w:r>
          </w:p>
        </w:tc>
        <w:tc>
          <w:tcPr>
            <w:tcW w:w="5953" w:type="dxa"/>
            <w:vMerge w:val="restart"/>
          </w:tcPr>
          <w:p w:rsidR="00DA33AC" w:rsidRPr="00664832" w:rsidRDefault="00DA33AC" w:rsidP="005D0477">
            <w:pPr>
              <w:rPr>
                <w:sz w:val="32"/>
                <w:szCs w:val="28"/>
                <w:lang w:val="kk-KZ"/>
              </w:rPr>
            </w:pPr>
            <w:r w:rsidRPr="00664832">
              <w:rPr>
                <w:sz w:val="32"/>
                <w:szCs w:val="28"/>
                <w:lang w:val="kk-KZ"/>
              </w:rPr>
              <w:t xml:space="preserve">                      Темы урока</w:t>
            </w:r>
          </w:p>
        </w:tc>
        <w:tc>
          <w:tcPr>
            <w:tcW w:w="1134" w:type="dxa"/>
            <w:vMerge w:val="restart"/>
          </w:tcPr>
          <w:p w:rsidR="00DA33AC" w:rsidRPr="00664832" w:rsidRDefault="00DA33AC" w:rsidP="005D0477">
            <w:pPr>
              <w:jc w:val="center"/>
              <w:rPr>
                <w:sz w:val="32"/>
                <w:szCs w:val="28"/>
                <w:lang w:val="kk-KZ"/>
              </w:rPr>
            </w:pPr>
            <w:r w:rsidRPr="00664832">
              <w:rPr>
                <w:sz w:val="32"/>
                <w:szCs w:val="28"/>
                <w:lang w:val="kk-KZ"/>
              </w:rPr>
              <w:t>Часы</w:t>
            </w:r>
          </w:p>
        </w:tc>
        <w:tc>
          <w:tcPr>
            <w:tcW w:w="1701" w:type="dxa"/>
            <w:vMerge w:val="restart"/>
          </w:tcPr>
          <w:p w:rsidR="00DA33AC" w:rsidRPr="00664832" w:rsidRDefault="00DA33AC" w:rsidP="005D0477">
            <w:pPr>
              <w:jc w:val="center"/>
              <w:rPr>
                <w:sz w:val="32"/>
                <w:szCs w:val="28"/>
                <w:lang w:val="kk-KZ"/>
              </w:rPr>
            </w:pPr>
            <w:r w:rsidRPr="00664832">
              <w:rPr>
                <w:sz w:val="32"/>
                <w:szCs w:val="28"/>
                <w:lang w:val="kk-KZ"/>
              </w:rPr>
              <w:t>Время</w:t>
            </w:r>
          </w:p>
        </w:tc>
      </w:tr>
      <w:tr w:rsidR="00DA33AC" w:rsidRPr="00664832" w:rsidTr="005D0477">
        <w:trPr>
          <w:trHeight w:val="368"/>
        </w:trPr>
        <w:tc>
          <w:tcPr>
            <w:tcW w:w="1135" w:type="dxa"/>
            <w:vMerge/>
          </w:tcPr>
          <w:p w:rsidR="00DA33AC" w:rsidRPr="00664832" w:rsidRDefault="00DA33AC" w:rsidP="005D0477">
            <w:pPr>
              <w:jc w:val="center"/>
              <w:rPr>
                <w:sz w:val="32"/>
                <w:szCs w:val="32"/>
                <w:lang w:val="kk-KZ"/>
              </w:rPr>
            </w:pPr>
          </w:p>
        </w:tc>
        <w:tc>
          <w:tcPr>
            <w:tcW w:w="5953" w:type="dxa"/>
            <w:vMerge/>
          </w:tcPr>
          <w:p w:rsidR="00DA33AC" w:rsidRPr="00664832" w:rsidRDefault="00DA33AC" w:rsidP="005D0477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1134" w:type="dxa"/>
            <w:vMerge/>
          </w:tcPr>
          <w:p w:rsidR="00DA33AC" w:rsidRPr="00664832" w:rsidRDefault="00DA33AC" w:rsidP="005D0477">
            <w:pPr>
              <w:jc w:val="center"/>
              <w:rPr>
                <w:sz w:val="32"/>
                <w:szCs w:val="32"/>
                <w:lang w:val="kk-KZ"/>
              </w:rPr>
            </w:pPr>
          </w:p>
        </w:tc>
        <w:tc>
          <w:tcPr>
            <w:tcW w:w="1701" w:type="dxa"/>
            <w:vMerge/>
          </w:tcPr>
          <w:p w:rsidR="00DA33AC" w:rsidRPr="00664832" w:rsidRDefault="00DA33AC" w:rsidP="005D0477">
            <w:pPr>
              <w:rPr>
                <w:sz w:val="32"/>
                <w:szCs w:val="32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64832">
              <w:rPr>
                <w:b/>
                <w:sz w:val="28"/>
                <w:szCs w:val="28"/>
                <w:lang w:val="kk-KZ"/>
              </w:rPr>
              <w:t>ЯЗЫК И РЕЧЬ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4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Монолог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Диалог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proofErr w:type="spellStart"/>
            <w:r w:rsidRPr="00664832">
              <w:rPr>
                <w:sz w:val="28"/>
                <w:szCs w:val="28"/>
              </w:rPr>
              <w:t>Полилог</w:t>
            </w:r>
            <w:proofErr w:type="spellEnd"/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 xml:space="preserve">Формы речи: монолог и диалог и </w:t>
            </w:r>
            <w:proofErr w:type="spellStart"/>
            <w:r w:rsidRPr="00664832">
              <w:rPr>
                <w:sz w:val="28"/>
                <w:szCs w:val="28"/>
              </w:rPr>
              <w:t>полилог</w:t>
            </w:r>
            <w:proofErr w:type="spellEnd"/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b/>
                <w:sz w:val="28"/>
                <w:szCs w:val="28"/>
              </w:rPr>
            </w:pPr>
            <w:r w:rsidRPr="00664832">
              <w:rPr>
                <w:b/>
                <w:sz w:val="28"/>
                <w:szCs w:val="28"/>
              </w:rPr>
              <w:t>ЯЗЫК И ЕГО ЕДИНИЦЫ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5-6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Слово как универсальная единица языка. Слово в контексте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Однозначные и многозначные слова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b/>
                <w:sz w:val="28"/>
                <w:szCs w:val="28"/>
              </w:rPr>
              <w:t>ТЕКСТ И ЕГО ОСНОВНЫЕ ПОНЯТИЯ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9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8-9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Текст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10-11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shd w:val="clear" w:color="auto" w:fill="FFFFFF" w:themeFill="background1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664832">
              <w:rPr>
                <w:sz w:val="28"/>
                <w:szCs w:val="28"/>
              </w:rPr>
              <w:t>Микротема</w:t>
            </w:r>
            <w:proofErr w:type="spellEnd"/>
            <w:r w:rsidRPr="00664832">
              <w:rPr>
                <w:sz w:val="28"/>
                <w:szCs w:val="28"/>
              </w:rPr>
              <w:t xml:space="preserve"> и абзац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12-13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 xml:space="preserve">Контекст. Подтекст. </w:t>
            </w:r>
            <w:proofErr w:type="spellStart"/>
            <w:r w:rsidRPr="00664832">
              <w:rPr>
                <w:sz w:val="28"/>
                <w:szCs w:val="28"/>
              </w:rPr>
              <w:t>Затекст</w:t>
            </w:r>
            <w:proofErr w:type="spellEnd"/>
            <w:r w:rsidRPr="00664832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14-15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Типы связи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16-17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Основная мысль текста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b/>
                <w:sz w:val="28"/>
                <w:szCs w:val="28"/>
              </w:rPr>
              <w:t>СТИЛИ РЕЧИ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12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  <w:lang w:val="kk-KZ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18-19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Стили речи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20-21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Публицистический стиль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22-23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Сжатие текста художественного стиля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24-25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</w:rPr>
              <w:t>Сочинение-рассуждение по художественному тексту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26-27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Научный стиль речи.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28-29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Официально-деловой стиль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b/>
                <w:sz w:val="28"/>
                <w:szCs w:val="28"/>
              </w:rPr>
            </w:pPr>
            <w:r w:rsidRPr="00664832">
              <w:rPr>
                <w:b/>
                <w:sz w:val="28"/>
                <w:szCs w:val="28"/>
              </w:rPr>
              <w:t>СИСТЕМА РАБОТЫ НАД  ТЕКСТОМ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6 ч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Деление сплошного текста на отдельные предложения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Составление связного текста из данных предложений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 xml:space="preserve">Составление связного </w:t>
            </w:r>
            <w:proofErr w:type="spellStart"/>
            <w:r w:rsidRPr="00664832">
              <w:rPr>
                <w:sz w:val="28"/>
                <w:szCs w:val="28"/>
              </w:rPr>
              <w:t>текстаиз</w:t>
            </w:r>
            <w:proofErr w:type="spellEnd"/>
            <w:r w:rsidRPr="00664832">
              <w:rPr>
                <w:sz w:val="28"/>
                <w:szCs w:val="28"/>
              </w:rPr>
              <w:t xml:space="preserve"> деформированных предложений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Письменные ответы на вопросы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  <w:tr w:rsidR="00DA33AC" w:rsidRPr="00664832" w:rsidTr="005D0477">
        <w:tc>
          <w:tcPr>
            <w:tcW w:w="1135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  <w:lang w:val="kk-KZ"/>
              </w:rPr>
            </w:pPr>
            <w:r w:rsidRPr="00664832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5953" w:type="dxa"/>
          </w:tcPr>
          <w:p w:rsidR="00DA33AC" w:rsidRPr="00664832" w:rsidRDefault="00DA33AC" w:rsidP="005D04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664832">
              <w:rPr>
                <w:sz w:val="28"/>
                <w:szCs w:val="28"/>
              </w:rPr>
              <w:t>оставление рассказа по данному началу или по его концу</w:t>
            </w:r>
          </w:p>
        </w:tc>
        <w:tc>
          <w:tcPr>
            <w:tcW w:w="1134" w:type="dxa"/>
          </w:tcPr>
          <w:p w:rsidR="00DA33AC" w:rsidRPr="00664832" w:rsidRDefault="00DA33AC" w:rsidP="005D0477">
            <w:pPr>
              <w:jc w:val="center"/>
              <w:rPr>
                <w:sz w:val="28"/>
                <w:szCs w:val="28"/>
              </w:rPr>
            </w:pPr>
            <w:r w:rsidRPr="00664832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A33AC" w:rsidRPr="00664832" w:rsidRDefault="00DA33AC" w:rsidP="005D0477">
            <w:pPr>
              <w:rPr>
                <w:sz w:val="28"/>
                <w:szCs w:val="28"/>
              </w:rPr>
            </w:pPr>
          </w:p>
        </w:tc>
      </w:tr>
    </w:tbl>
    <w:p w:rsidR="00DA33AC" w:rsidRPr="00664832" w:rsidRDefault="00DA33AC" w:rsidP="00DA33AC">
      <w:pPr>
        <w:jc w:val="center"/>
        <w:rPr>
          <w:b/>
          <w:lang w:val="kk-KZ"/>
        </w:rPr>
      </w:pPr>
    </w:p>
    <w:p w:rsidR="00DA33AC" w:rsidRPr="00664832" w:rsidRDefault="00DA33AC" w:rsidP="00DA33AC">
      <w:pPr>
        <w:jc w:val="center"/>
        <w:rPr>
          <w:b/>
          <w:lang w:val="kk-KZ"/>
        </w:rPr>
      </w:pPr>
    </w:p>
    <w:p w:rsidR="00B17387" w:rsidRPr="00B17387" w:rsidRDefault="00B17387" w:rsidP="00B17387">
      <w:pPr>
        <w:spacing w:before="120"/>
        <w:jc w:val="both"/>
        <w:rPr>
          <w:b/>
          <w:lang w:val="kk-KZ"/>
        </w:rPr>
      </w:pPr>
    </w:p>
    <w:p w:rsidR="00B17387" w:rsidRDefault="00B17387" w:rsidP="00B17387">
      <w:pPr>
        <w:spacing w:before="120"/>
        <w:jc w:val="both"/>
        <w:rPr>
          <w:b/>
          <w:lang w:val="kk-KZ"/>
        </w:rPr>
      </w:pPr>
    </w:p>
    <w:p w:rsidR="003F6E6B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</w:p>
    <w:p w:rsidR="003F6E6B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</w:p>
    <w:p w:rsidR="003F6E6B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</w:p>
    <w:p w:rsidR="003F6E6B" w:rsidRPr="006150FE" w:rsidRDefault="003F6E6B" w:rsidP="003F6E6B">
      <w:pPr>
        <w:tabs>
          <w:tab w:val="left" w:pos="426"/>
        </w:tabs>
        <w:spacing w:line="360" w:lineRule="auto"/>
        <w:jc w:val="center"/>
        <w:rPr>
          <w:b/>
          <w:bCs/>
          <w:i/>
          <w:sz w:val="36"/>
          <w:lang w:val="kk-KZ"/>
        </w:rPr>
      </w:pPr>
      <w:r w:rsidRPr="006150FE">
        <w:rPr>
          <w:b/>
          <w:bCs/>
          <w:i/>
          <w:sz w:val="36"/>
          <w:lang w:val="kk-KZ"/>
        </w:rPr>
        <w:t>Список использованной литературы:</w:t>
      </w:r>
    </w:p>
    <w:p w:rsidR="003F6E6B" w:rsidRPr="006150FE" w:rsidRDefault="003F6E6B" w:rsidP="003F6E6B">
      <w:pPr>
        <w:tabs>
          <w:tab w:val="left" w:pos="426"/>
        </w:tabs>
        <w:spacing w:line="360" w:lineRule="auto"/>
        <w:jc w:val="center"/>
        <w:rPr>
          <w:i/>
          <w:sz w:val="16"/>
          <w:lang w:val="kk-KZ"/>
        </w:rPr>
      </w:pPr>
    </w:p>
    <w:p w:rsidR="003F6E6B" w:rsidRDefault="003F6E6B" w:rsidP="003F6E6B">
      <w:pPr>
        <w:widowControl w:val="0"/>
        <w:spacing w:line="360" w:lineRule="auto"/>
        <w:ind w:left="1" w:right="490"/>
        <w:jc w:val="both"/>
        <w:rPr>
          <w:rFonts w:eastAsia="KWJAJ+TimesNewRomanPSMT"/>
          <w:lang w:val="kk-KZ"/>
        </w:rPr>
      </w:pPr>
      <w:r w:rsidRPr="00371FEE">
        <w:rPr>
          <w:spacing w:val="1"/>
        </w:rPr>
        <w:t>1</w:t>
      </w:r>
      <w:r w:rsidRPr="00371FEE">
        <w:t>.</w:t>
      </w:r>
      <w:r w:rsidRPr="00371FEE">
        <w:rPr>
          <w:rFonts w:eastAsia="KWJAJ+TimesNewRomanPSMT"/>
        </w:rPr>
        <w:t>Атлас н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ых професс</w:t>
      </w:r>
      <w:r w:rsidRPr="00371FEE">
        <w:rPr>
          <w:rFonts w:eastAsia="KWJAJ+TimesNewRomanPSMT"/>
          <w:spacing w:val="-2"/>
        </w:rPr>
        <w:t>и</w:t>
      </w:r>
      <w:r w:rsidRPr="00371FEE">
        <w:rPr>
          <w:rFonts w:eastAsia="KWJAJ+TimesNewRomanPSMT"/>
        </w:rPr>
        <w:t>й [Электронный рес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рс</w:t>
      </w:r>
      <w:r w:rsidRPr="00371FEE">
        <w:rPr>
          <w:rFonts w:eastAsia="KWJAJ+TimesNewRomanPSMT"/>
          <w:spacing w:val="-2"/>
        </w:rPr>
        <w:t>]</w:t>
      </w:r>
      <w:r w:rsidRPr="00371FEE">
        <w:t>.UR</w:t>
      </w:r>
      <w:r w:rsidRPr="00371FEE">
        <w:rPr>
          <w:spacing w:val="-1"/>
        </w:rPr>
        <w:t>L</w:t>
      </w:r>
      <w:r w:rsidRPr="00371FEE">
        <w:t xml:space="preserve">: </w:t>
      </w:r>
      <w:r>
        <w:rPr>
          <w:lang w:val="kk-KZ"/>
        </w:rPr>
        <w:t xml:space="preserve"> </w:t>
      </w:r>
      <w:hyperlink r:id="rId6" w:history="1">
        <w:r w:rsidRPr="005F7C03">
          <w:rPr>
            <w:rStyle w:val="a9"/>
          </w:rPr>
          <w:t>h</w:t>
        </w:r>
        <w:r w:rsidRPr="005F7C03">
          <w:rPr>
            <w:rStyle w:val="a9"/>
            <w:spacing w:val="1"/>
            <w:w w:val="101"/>
          </w:rPr>
          <w:t>t</w:t>
        </w:r>
        <w:r w:rsidRPr="005F7C03">
          <w:rPr>
            <w:rStyle w:val="a9"/>
            <w:w w:val="101"/>
          </w:rPr>
          <w:t>t</w:t>
        </w:r>
        <w:r w:rsidRPr="005F7C03">
          <w:rPr>
            <w:rStyle w:val="a9"/>
          </w:rPr>
          <w:t>ps</w:t>
        </w:r>
        <w:r w:rsidRPr="005F7C03">
          <w:rPr>
            <w:rStyle w:val="a9"/>
            <w:w w:val="101"/>
          </w:rPr>
          <w:t>:</w:t>
        </w:r>
        <w:r w:rsidRPr="005F7C03">
          <w:rPr>
            <w:rStyle w:val="a9"/>
            <w:spacing w:val="-1"/>
            <w:w w:val="101"/>
          </w:rPr>
          <w:t>/</w:t>
        </w:r>
        <w:r w:rsidRPr="005F7C03">
          <w:rPr>
            <w:rStyle w:val="a9"/>
            <w:w w:val="101"/>
          </w:rPr>
          <w:t>/a</w:t>
        </w:r>
        <w:r w:rsidRPr="005F7C03">
          <w:rPr>
            <w:rStyle w:val="a9"/>
            <w:spacing w:val="-1"/>
            <w:w w:val="101"/>
          </w:rPr>
          <w:t>t</w:t>
        </w:r>
        <w:r w:rsidRPr="005F7C03">
          <w:rPr>
            <w:rStyle w:val="a9"/>
            <w:w w:val="101"/>
          </w:rPr>
          <w:t>l</w:t>
        </w:r>
        <w:r w:rsidRPr="005F7C03">
          <w:rPr>
            <w:rStyle w:val="a9"/>
            <w:spacing w:val="-1"/>
            <w:w w:val="101"/>
          </w:rPr>
          <w:t>a</w:t>
        </w:r>
        <w:r w:rsidRPr="005F7C03">
          <w:rPr>
            <w:rStyle w:val="a9"/>
          </w:rPr>
          <w:t>s100.r</w:t>
        </w:r>
        <w:r w:rsidRPr="005F7C03">
          <w:rPr>
            <w:rStyle w:val="a9"/>
            <w:spacing w:val="-1"/>
          </w:rPr>
          <w:t>u</w:t>
        </w:r>
        <w:r w:rsidRPr="005F7C03">
          <w:rPr>
            <w:rStyle w:val="a9"/>
            <w:w w:val="101"/>
          </w:rPr>
          <w:t>/</w:t>
        </w:r>
        <w:r w:rsidRPr="005F7C03">
          <w:rPr>
            <w:rStyle w:val="a9"/>
            <w:spacing w:val="1"/>
          </w:rPr>
          <w:t>2</w:t>
        </w:r>
        <w:r w:rsidRPr="005F7C03">
          <w:rPr>
            <w:rStyle w:val="a9"/>
          </w:rPr>
          <w:t>.</w:t>
        </w:r>
        <w:r w:rsidRPr="005F7C03">
          <w:rPr>
            <w:rStyle w:val="a9"/>
            <w:rFonts w:eastAsia="KWJAJ+TimesNewRomanPSMT"/>
          </w:rPr>
          <w:t>Валгина</w:t>
        </w:r>
      </w:hyperlink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. С.</w:t>
      </w:r>
    </w:p>
    <w:p w:rsidR="003F6E6B" w:rsidRPr="00371FEE" w:rsidRDefault="003F6E6B" w:rsidP="003F6E6B">
      <w:pPr>
        <w:widowControl w:val="0"/>
        <w:spacing w:line="360" w:lineRule="auto"/>
        <w:ind w:left="1" w:right="490"/>
        <w:jc w:val="both"/>
      </w:pPr>
      <w:r>
        <w:rPr>
          <w:rFonts w:eastAsia="KWJAJ+TimesNewRomanPSMT"/>
          <w:lang w:val="kk-KZ"/>
        </w:rPr>
        <w:t xml:space="preserve">2.  </w:t>
      </w:r>
      <w:r w:rsidRPr="00371FEE">
        <w:rPr>
          <w:rFonts w:eastAsia="KWJAJ+TimesNewRomanPSMT"/>
        </w:rPr>
        <w:t>Тео</w:t>
      </w:r>
      <w:r w:rsidRPr="00371FEE">
        <w:rPr>
          <w:rFonts w:eastAsia="KWJAJ+TimesNewRomanPSMT"/>
          <w:spacing w:val="-1"/>
        </w:rPr>
        <w:t>ри</w:t>
      </w:r>
      <w:r w:rsidRPr="00371FEE">
        <w:rPr>
          <w:rFonts w:eastAsia="KWJAJ+TimesNewRomanPSMT"/>
        </w:rPr>
        <w:t>я текста.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 xml:space="preserve">М.: 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-1"/>
        </w:rPr>
        <w:t>г</w:t>
      </w:r>
      <w:r w:rsidRPr="00371FEE">
        <w:rPr>
          <w:rFonts w:eastAsia="KWJAJ+TimesNewRomanPSMT"/>
        </w:rPr>
        <w:t>ос,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 xml:space="preserve">2003. 280с. </w:t>
      </w:r>
      <w:r w:rsidRPr="00371FEE">
        <w:rPr>
          <w:rFonts w:eastAsia="KWJAJ+TimesNewRomanPSMT"/>
          <w:spacing w:val="-2"/>
        </w:rPr>
        <w:t>(</w:t>
      </w:r>
      <w:r w:rsidRPr="00371FEE">
        <w:rPr>
          <w:rFonts w:eastAsia="KWJAJ+TimesNewRomanPSMT"/>
        </w:rPr>
        <w:t>Уч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бник X</w:t>
      </w:r>
      <w:r w:rsidRPr="00371FEE">
        <w:rPr>
          <w:rFonts w:eastAsia="KWJAJ+TimesNewRomanPSMT"/>
          <w:spacing w:val="-1"/>
        </w:rPr>
        <w:t>X</w:t>
      </w:r>
      <w:r w:rsidRPr="00371FEE">
        <w:rPr>
          <w:rFonts w:eastAsia="KWJAJ+TimesNewRomanPSMT"/>
        </w:rPr>
        <w:t>I века</w:t>
      </w:r>
      <w:r w:rsidRPr="00371FEE">
        <w:t>.)</w:t>
      </w:r>
    </w:p>
    <w:p w:rsidR="003F6E6B" w:rsidRPr="00371FEE" w:rsidRDefault="003F6E6B" w:rsidP="003F6E6B">
      <w:pPr>
        <w:widowControl w:val="0"/>
        <w:tabs>
          <w:tab w:val="left" w:pos="1936"/>
          <w:tab w:val="left" w:pos="2459"/>
          <w:tab w:val="left" w:pos="4230"/>
          <w:tab w:val="left" w:pos="5375"/>
          <w:tab w:val="left" w:pos="7484"/>
          <w:tab w:val="left" w:pos="8831"/>
        </w:tabs>
        <w:spacing w:line="360" w:lineRule="auto"/>
        <w:ind w:left="426" w:right="262" w:hanging="425"/>
        <w:jc w:val="both"/>
      </w:pPr>
      <w:r w:rsidRPr="00371FEE">
        <w:rPr>
          <w:spacing w:val="1"/>
        </w:rPr>
        <w:t>3</w:t>
      </w:r>
      <w:r w:rsidRPr="00371FEE">
        <w:t>.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валеваГ.С.,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2"/>
        </w:rPr>
        <w:t>с</w:t>
      </w:r>
      <w:r w:rsidRPr="00371FEE">
        <w:rPr>
          <w:rFonts w:eastAsia="KWJAJ+TimesNewRomanPSMT"/>
        </w:rPr>
        <w:t>н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>кий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Э</w:t>
      </w:r>
      <w:r w:rsidRPr="00371FEE">
        <w:rPr>
          <w:rFonts w:eastAsia="KWJAJ+TimesNewRomanPSMT"/>
        </w:rPr>
        <w:t>.</w:t>
      </w:r>
      <w:r w:rsidRPr="00371FEE">
        <w:rPr>
          <w:rFonts w:eastAsia="KWJAJ+TimesNewRomanPSMT"/>
          <w:spacing w:val="-2"/>
        </w:rPr>
        <w:t>А</w:t>
      </w:r>
      <w:r w:rsidRPr="00371FEE">
        <w:rPr>
          <w:rFonts w:eastAsia="KWJAJ+TimesNewRomanPSMT"/>
        </w:rPr>
        <w:t>.Новый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зглядна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3"/>
        </w:rPr>
        <w:t>г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тн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сть.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П</w:t>
      </w:r>
      <w:r w:rsidRPr="00371FEE">
        <w:rPr>
          <w:rFonts w:eastAsia="KWJAJ+TimesNewRomanPSMT"/>
        </w:rPr>
        <w:t>орез</w:t>
      </w:r>
      <w:r w:rsidRPr="00371FEE">
        <w:rPr>
          <w:rFonts w:eastAsia="KWJAJ+TimesNewRomanPSMT"/>
          <w:spacing w:val="-3"/>
        </w:rPr>
        <w:t>у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ьта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там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межд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народного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сс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д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  <w:spacing w:val="-2"/>
        </w:rPr>
        <w:t>в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2"/>
        </w:rPr>
        <w:t>н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PIS</w:t>
      </w:r>
      <w:r w:rsidRPr="00371FEE">
        <w:rPr>
          <w:rFonts w:eastAsia="KWJAJ+TimesNewRomanPSMT"/>
          <w:spacing w:val="-1"/>
        </w:rPr>
        <w:t>A</w:t>
      </w:r>
      <w:r w:rsidRPr="00371FEE">
        <w:t>–2</w:t>
      </w:r>
      <w:r w:rsidRPr="00371FEE">
        <w:rPr>
          <w:spacing w:val="1"/>
        </w:rPr>
        <w:t>0</w:t>
      </w:r>
      <w:r w:rsidRPr="00371FEE">
        <w:t>0</w:t>
      </w:r>
      <w:r w:rsidRPr="00371FEE">
        <w:rPr>
          <w:spacing w:val="1"/>
        </w:rPr>
        <w:t>0</w:t>
      </w:r>
      <w:r w:rsidRPr="00371FEE">
        <w:t>.</w:t>
      </w:r>
      <w:r>
        <w:rPr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М.:</w:t>
      </w:r>
      <w:r w:rsidRPr="00371FEE">
        <w:rPr>
          <w:rFonts w:eastAsia="KWJAJ+TimesNewRomanPSMT"/>
          <w:spacing w:val="-3"/>
        </w:rPr>
        <w:t>Л</w:t>
      </w:r>
      <w:r w:rsidRPr="00371FEE">
        <w:rPr>
          <w:rFonts w:eastAsia="KWJAJ+TimesNewRomanPSMT"/>
        </w:rPr>
        <w:t>ого</w:t>
      </w:r>
      <w:r w:rsidRPr="00371FEE">
        <w:rPr>
          <w:rFonts w:eastAsia="KWJAJ+TimesNewRomanPSMT"/>
          <w:spacing w:val="-1"/>
        </w:rPr>
        <w:t>с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20</w:t>
      </w:r>
      <w:r w:rsidRPr="00371FEE">
        <w:rPr>
          <w:rFonts w:eastAsia="KWJAJ+TimesNewRomanPSMT"/>
        </w:rPr>
        <w:t>0</w:t>
      </w:r>
      <w:r w:rsidRPr="00371FEE">
        <w:rPr>
          <w:rFonts w:eastAsia="KWJAJ+TimesNewRomanPSMT"/>
          <w:spacing w:val="1"/>
        </w:rPr>
        <w:t>4</w:t>
      </w:r>
      <w:r w:rsidRPr="00371FEE">
        <w:rPr>
          <w:rFonts w:eastAsia="KWJAJ+TimesNewRomanPSMT"/>
        </w:rPr>
        <w:t>.Часть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I.Г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ам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нос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ь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чтени</w:t>
      </w:r>
      <w:r w:rsidRPr="00371FEE">
        <w:rPr>
          <w:rFonts w:eastAsia="KWJAJ+TimesNewRomanPSMT"/>
          <w:spacing w:val="-1"/>
        </w:rPr>
        <w:t>я</w:t>
      </w:r>
      <w:r w:rsidRPr="00371FE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Часть</w:t>
      </w:r>
      <w:proofErr w:type="gramStart"/>
      <w:r w:rsidRPr="00371FEE">
        <w:rPr>
          <w:rFonts w:eastAsia="KWJAJ+TimesNewRomanPSMT"/>
          <w:spacing w:val="1"/>
        </w:rPr>
        <w:t>2</w:t>
      </w:r>
      <w:proofErr w:type="gramEnd"/>
      <w:r w:rsidRPr="00371FEE">
        <w:rPr>
          <w:rFonts w:eastAsia="KWJAJ+TimesNewRomanPSMT"/>
        </w:rPr>
        <w:t>.</w:t>
      </w:r>
    </w:p>
    <w:p w:rsidR="003F6E6B" w:rsidRPr="00371FEE" w:rsidRDefault="003F6E6B" w:rsidP="003F6E6B">
      <w:pPr>
        <w:widowControl w:val="0"/>
        <w:spacing w:line="360" w:lineRule="auto"/>
        <w:ind w:left="426" w:right="210" w:hanging="424"/>
        <w:jc w:val="both"/>
      </w:pPr>
      <w:r w:rsidRPr="00371FEE">
        <w:rPr>
          <w:spacing w:val="1"/>
        </w:rPr>
        <w:t>4</w:t>
      </w:r>
      <w:r w:rsidRPr="00371FEE">
        <w:t>.</w:t>
      </w:r>
      <w:r w:rsidRPr="00371FEE">
        <w:rPr>
          <w:rFonts w:eastAsia="KWJAJ+TimesNewRomanPSMT"/>
        </w:rPr>
        <w:t>Метапр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дме</w:t>
      </w:r>
      <w:r w:rsidRPr="00371FEE">
        <w:rPr>
          <w:rFonts w:eastAsia="KWJAJ+TimesNewRomanPSMT"/>
          <w:spacing w:val="-2"/>
        </w:rPr>
        <w:t>т</w:t>
      </w:r>
      <w:r w:rsidRPr="00371FEE">
        <w:rPr>
          <w:rFonts w:eastAsia="KWJAJ+TimesNewRomanPSMT"/>
        </w:rPr>
        <w:t>ные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з</w:t>
      </w:r>
      <w:r w:rsidRPr="00371FEE">
        <w:rPr>
          <w:rFonts w:eastAsia="KWJAJ+TimesNewRomanPSMT"/>
          <w:spacing w:val="-1"/>
        </w:rPr>
        <w:t>ул</w:t>
      </w:r>
      <w:r w:rsidRPr="00371FEE">
        <w:rPr>
          <w:rFonts w:eastAsia="KWJAJ+TimesNewRomanPSMT"/>
        </w:rPr>
        <w:t>ьтаты: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Стандар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изир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ванные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</w:t>
      </w:r>
      <w:r w:rsidRPr="00371FEE">
        <w:rPr>
          <w:rFonts w:eastAsia="KWJAJ+TimesNewRomanPSMT"/>
          <w:spacing w:val="1"/>
        </w:rPr>
        <w:t>а</w:t>
      </w:r>
      <w:r w:rsidRPr="00371FEE">
        <w:rPr>
          <w:rFonts w:eastAsia="KWJAJ+TimesNewRomanPSMT"/>
        </w:rPr>
        <w:t>т</w:t>
      </w:r>
      <w:r w:rsidRPr="00371FEE">
        <w:rPr>
          <w:rFonts w:eastAsia="KWJAJ+TimesNewRomanPSMT"/>
          <w:spacing w:val="-1"/>
        </w:rPr>
        <w:t>ер</w:t>
      </w:r>
      <w:r w:rsidRPr="00371FEE">
        <w:rPr>
          <w:rFonts w:eastAsia="KWJAJ+TimesNewRomanPSMT"/>
        </w:rPr>
        <w:t>иа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ы</w:t>
      </w:r>
      <w:r w:rsidRPr="00371FEE">
        <w:rPr>
          <w:rFonts w:eastAsia="KWJAJ+TimesNewRomanPSMT"/>
          <w:spacing w:val="2"/>
        </w:rPr>
        <w:t xml:space="preserve"> д</w:t>
      </w:r>
      <w:r w:rsidRPr="00371FEE">
        <w:rPr>
          <w:rFonts w:eastAsia="KWJAJ+TimesNewRomanPSMT"/>
        </w:rPr>
        <w:t>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промеж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точ</w:t>
      </w:r>
      <w:r w:rsidRPr="00371FEE">
        <w:rPr>
          <w:rFonts w:eastAsia="KWJAJ+TimesNewRomanPSMT"/>
          <w:spacing w:val="1"/>
        </w:rPr>
        <w:t>ной</w:t>
      </w:r>
      <w:r>
        <w:rPr>
          <w:rFonts w:eastAsia="KWJAJ+TimesNewRomanPSMT"/>
          <w:spacing w:val="1"/>
          <w:lang w:val="kk-KZ"/>
        </w:rPr>
        <w:t xml:space="preserve"> </w:t>
      </w:r>
      <w:r w:rsidRPr="00371FEE">
        <w:rPr>
          <w:rFonts w:eastAsia="KWJAJ+TimesNewRomanPSMT"/>
        </w:rPr>
        <w:t>аттест</w:t>
      </w:r>
      <w:r w:rsidRPr="00371FEE">
        <w:rPr>
          <w:rFonts w:eastAsia="KWJAJ+TimesNewRomanPSMT"/>
          <w:spacing w:val="-2"/>
        </w:rPr>
        <w:t>а</w:t>
      </w:r>
      <w:r w:rsidRPr="00371FEE">
        <w:rPr>
          <w:rFonts w:eastAsia="KWJAJ+TimesNewRomanPSMT"/>
        </w:rPr>
        <w:t>ции: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32"/>
          <w:lang w:val="kk-KZ"/>
        </w:rPr>
        <w:t>7</w:t>
      </w:r>
      <w:r w:rsidRPr="00371FEE">
        <w:rPr>
          <w:rFonts w:eastAsia="KWJAJ+TimesNewRomanPSMT"/>
        </w:rPr>
        <w:t>кла</w:t>
      </w:r>
      <w:r w:rsidRPr="00371FEE">
        <w:rPr>
          <w:rFonts w:eastAsia="KWJAJ+TimesNewRomanPSMT"/>
          <w:spacing w:val="-1"/>
        </w:rPr>
        <w:t>сс:</w:t>
      </w:r>
      <w:r>
        <w:rPr>
          <w:rFonts w:eastAsia="KWJAJ+TimesNewRomanPSMT"/>
          <w:spacing w:val="-1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П</w:t>
      </w:r>
      <w:r w:rsidRPr="00371FEE">
        <w:rPr>
          <w:rFonts w:eastAsia="KWJAJ+TimesNewRomanPSMT"/>
        </w:rPr>
        <w:t>особие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д</w:t>
      </w:r>
      <w:r w:rsidRPr="00371FEE">
        <w:rPr>
          <w:rFonts w:eastAsia="KWJAJ+TimesNewRomanPSMT"/>
        </w:rPr>
        <w:t>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чителя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(</w:t>
      </w:r>
      <w:proofErr w:type="spellStart"/>
      <w:r w:rsidRPr="00371FEE">
        <w:rPr>
          <w:rFonts w:eastAsia="KWJAJ+TimesNewRomanPSMT"/>
        </w:rPr>
        <w:t>вк</w:t>
      </w:r>
      <w:r w:rsidRPr="00371FEE">
        <w:rPr>
          <w:rFonts w:eastAsia="KWJAJ+TimesNewRomanPSMT"/>
          <w:spacing w:val="1"/>
        </w:rPr>
        <w:t>омп</w:t>
      </w:r>
      <w:r w:rsidRPr="00371FEE">
        <w:rPr>
          <w:rFonts w:eastAsia="KWJAJ+TimesNewRomanPSMT"/>
        </w:rPr>
        <w:t>лекте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сэлект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онным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п</w:t>
      </w:r>
      <w:r w:rsidRPr="00371FEE">
        <w:rPr>
          <w:rFonts w:eastAsia="KWJAJ+TimesNewRomanPSMT"/>
          <w:spacing w:val="1"/>
        </w:rPr>
        <w:t>ри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ож</w:t>
      </w:r>
      <w:r w:rsidRPr="00371FEE">
        <w:rPr>
          <w:rFonts w:eastAsia="KWJAJ+TimesNewRomanPSMT"/>
          <w:spacing w:val="-1"/>
        </w:rPr>
        <w:t>ен</w:t>
      </w:r>
      <w:r w:rsidRPr="00371FEE">
        <w:rPr>
          <w:rFonts w:eastAsia="KWJAJ+TimesNewRomanPSMT"/>
        </w:rPr>
        <w:t>ием)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/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Г</w:t>
      </w:r>
      <w:r w:rsidRPr="00371FEE">
        <w:rPr>
          <w:rFonts w:eastAsia="KWJAJ+TimesNewRomanPSMT"/>
        </w:rPr>
        <w:t xml:space="preserve">.С. </w:t>
      </w:r>
      <w:r w:rsidRPr="00371FEE">
        <w:rPr>
          <w:rFonts w:eastAsia="KWJAJ+TimesNewRomanPSMT"/>
          <w:spacing w:val="-2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вале</w:t>
      </w:r>
      <w:r w:rsidRPr="00371FEE">
        <w:rPr>
          <w:rFonts w:eastAsia="KWJAJ+TimesNewRomanPSMT"/>
          <w:spacing w:val="-3"/>
        </w:rPr>
        <w:t>в</w:t>
      </w:r>
      <w:r w:rsidRPr="00371FEE">
        <w:rPr>
          <w:rFonts w:eastAsia="KWJAJ+TimesNewRomanPSMT"/>
        </w:rPr>
        <w:t>а,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И.П. Васильевых,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 xml:space="preserve">Ю.Н. </w:t>
      </w:r>
      <w:proofErr w:type="spellStart"/>
      <w:r w:rsidRPr="00371FEE">
        <w:rPr>
          <w:rFonts w:eastAsia="KWJAJ+TimesNewRomanPSMT"/>
        </w:rPr>
        <w:t>Г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стева</w:t>
      </w:r>
      <w:proofErr w:type="spellEnd"/>
      <w:r w:rsidRPr="00371FEE">
        <w:rPr>
          <w:rFonts w:eastAsia="KWJAJ+TimesNewRomanPSMT"/>
        </w:rPr>
        <w:t xml:space="preserve">, М. </w:t>
      </w:r>
      <w:proofErr w:type="spellStart"/>
      <w:r w:rsidRPr="00371FEE">
        <w:rPr>
          <w:rFonts w:eastAsia="KWJAJ+TimesNewRomanPSMT"/>
        </w:rPr>
        <w:t>Ю.Демид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Л.Ф.</w:t>
      </w:r>
      <w:r w:rsidRPr="00371FEE">
        <w:rPr>
          <w:rFonts w:eastAsia="KWJAJ+TimesNewRomanPSMT"/>
          <w:spacing w:val="-1"/>
        </w:rPr>
        <w:t xml:space="preserve"> И</w:t>
      </w:r>
      <w:r w:rsidRPr="00371FEE">
        <w:rPr>
          <w:rFonts w:eastAsia="KWJAJ+TimesNewRomanPSMT"/>
        </w:rPr>
        <w:t>ван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</w:rPr>
        <w:t>ва,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Л.О.Р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слова,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.Л.Р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тковская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Л.А</w:t>
      </w:r>
      <w:r w:rsidRPr="00371FEE">
        <w:t>.</w:t>
      </w:r>
      <w:r w:rsidRPr="00371FEE">
        <w:rPr>
          <w:rFonts w:eastAsia="KWJAJ+TimesNewRomanPSMT"/>
        </w:rPr>
        <w:t>Ря</w:t>
      </w:r>
      <w:r w:rsidRPr="00371FEE">
        <w:rPr>
          <w:rFonts w:eastAsia="KWJAJ+TimesNewRomanPSMT"/>
          <w:spacing w:val="1"/>
        </w:rPr>
        <w:t>б</w:t>
      </w:r>
      <w:r w:rsidRPr="00371FEE">
        <w:rPr>
          <w:rFonts w:eastAsia="KWJAJ+TimesNewRomanPSMT"/>
        </w:rPr>
        <w:t>инина</w:t>
      </w:r>
      <w:proofErr w:type="spellEnd"/>
      <w:r w:rsidRPr="00371FEE">
        <w:rPr>
          <w:rFonts w:eastAsia="KWJAJ+TimesNewRomanPSMT"/>
        </w:rPr>
        <w:t>,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.Ю.Чабан</w:t>
      </w:r>
      <w:proofErr w:type="spellEnd"/>
      <w:r w:rsidRPr="00371FEE">
        <w:rPr>
          <w:rFonts w:eastAsia="KWJAJ+TimesNewRomanPSMT"/>
        </w:rPr>
        <w:t>;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подред.</w:t>
      </w:r>
      <w:r w:rsidRPr="00371FEE">
        <w:rPr>
          <w:rFonts w:eastAsia="KWJAJ+TimesNewRomanPSMT"/>
          <w:spacing w:val="1"/>
        </w:rPr>
        <w:t>Г.</w:t>
      </w:r>
      <w:r w:rsidRPr="00371FEE">
        <w:rPr>
          <w:rFonts w:eastAsia="KWJAJ+TimesNewRomanPSMT"/>
        </w:rPr>
        <w:t>С</w:t>
      </w:r>
      <w:proofErr w:type="spellEnd"/>
      <w:r w:rsidRPr="00371FEE">
        <w:rPr>
          <w:rFonts w:eastAsia="KWJAJ+TimesNewRomanPSMT"/>
        </w:rPr>
        <w:t xml:space="preserve">. </w:t>
      </w:r>
      <w:proofErr w:type="spellStart"/>
      <w:r w:rsidRPr="00371FEE">
        <w:rPr>
          <w:rFonts w:eastAsia="KWJAJ+TimesNewRomanPSMT"/>
        </w:rPr>
        <w:t>Кова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ой,Е.Л</w:t>
      </w:r>
      <w:proofErr w:type="spellEnd"/>
      <w:r w:rsidRPr="00371FEE">
        <w:rPr>
          <w:rFonts w:eastAsia="KWJAJ+TimesNewRomanPSMT"/>
        </w:rPr>
        <w:t xml:space="preserve">. </w:t>
      </w:r>
      <w:proofErr w:type="spellStart"/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тковской</w:t>
      </w:r>
      <w:proofErr w:type="gramStart"/>
      <w:r w:rsidRPr="00371FEE">
        <w:rPr>
          <w:rFonts w:eastAsia="KWJAJ+TimesNewRomanPSMT"/>
        </w:rPr>
        <w:t>.М</w:t>
      </w:r>
      <w:proofErr w:type="spellEnd"/>
      <w:proofErr w:type="gramEnd"/>
      <w:r w:rsidRPr="00371FEE">
        <w:rPr>
          <w:rFonts w:eastAsia="KWJAJ+TimesNewRomanPSMT"/>
        </w:rPr>
        <w:t>.;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СП</w:t>
      </w:r>
      <w:r w:rsidRPr="00371FEE">
        <w:rPr>
          <w:rFonts w:eastAsia="KWJAJ+TimesNewRomanPSMT"/>
          <w:spacing w:val="1"/>
        </w:rPr>
        <w:t>б:</w:t>
      </w:r>
      <w:r w:rsidRPr="00371FEE">
        <w:rPr>
          <w:rFonts w:eastAsia="KWJAJ+TimesNewRomanPSMT"/>
          <w:spacing w:val="-1"/>
        </w:rPr>
        <w:t>П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  <w:spacing w:val="2"/>
        </w:rPr>
        <w:t>о</w:t>
      </w:r>
      <w:r w:rsidRPr="00371FEE">
        <w:rPr>
          <w:rFonts w:eastAsia="KWJAJ+TimesNewRomanPSMT"/>
        </w:rPr>
        <w:t>св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ще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ие</w:t>
      </w:r>
      <w:proofErr w:type="spellEnd"/>
      <w:r w:rsidRPr="00371FEE">
        <w:rPr>
          <w:rFonts w:eastAsia="KWJAJ+TimesNewRomanPSMT"/>
        </w:rPr>
        <w:t>,</w:t>
      </w:r>
      <w:r w:rsidRPr="00371FEE">
        <w:rPr>
          <w:rFonts w:eastAsia="KWJAJ+TimesNewRomanPSMT"/>
          <w:spacing w:val="-1"/>
        </w:rPr>
        <w:t xml:space="preserve"> 2</w:t>
      </w:r>
      <w:r w:rsidRPr="00371FEE">
        <w:rPr>
          <w:rFonts w:eastAsia="KWJAJ+TimesNewRomanPSMT"/>
        </w:rPr>
        <w:t>014.151 с.</w:t>
      </w:r>
    </w:p>
    <w:p w:rsidR="003F6E6B" w:rsidRDefault="003F6E6B" w:rsidP="003F6E6B">
      <w:pPr>
        <w:widowControl w:val="0"/>
        <w:tabs>
          <w:tab w:val="left" w:pos="1331"/>
          <w:tab w:val="left" w:pos="3299"/>
          <w:tab w:val="left" w:pos="5231"/>
          <w:tab w:val="left" w:pos="7415"/>
          <w:tab w:val="left" w:pos="8831"/>
        </w:tabs>
        <w:spacing w:line="360" w:lineRule="auto"/>
        <w:ind w:left="426" w:right="262" w:hanging="424"/>
        <w:jc w:val="both"/>
        <w:rPr>
          <w:rFonts w:eastAsia="KWJAJ+TimesNewRomanPSMT"/>
          <w:lang w:val="kk-KZ"/>
        </w:rPr>
      </w:pPr>
      <w:r w:rsidRPr="00371FEE">
        <w:rPr>
          <w:spacing w:val="1"/>
        </w:rPr>
        <w:t>5</w:t>
      </w:r>
      <w:r w:rsidRPr="00371FEE">
        <w:t>.</w:t>
      </w:r>
      <w:r w:rsidRPr="00371FEE">
        <w:rPr>
          <w:rFonts w:eastAsia="KWJAJ+TimesNewRomanPSMT"/>
        </w:rPr>
        <w:t>Селина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.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.Рес</w:t>
      </w:r>
      <w:r w:rsidRPr="00371FEE">
        <w:rPr>
          <w:rFonts w:eastAsia="KWJAJ+TimesNewRomanPSMT"/>
          <w:spacing w:val="-3"/>
        </w:rPr>
        <w:t>у</w:t>
      </w:r>
      <w:r w:rsidRPr="00371FEE">
        <w:rPr>
          <w:rFonts w:eastAsia="KWJAJ+TimesNewRomanPSMT"/>
        </w:rPr>
        <w:t>рсы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</w:t>
      </w:r>
      <w:r w:rsidRPr="00371FEE">
        <w:rPr>
          <w:rFonts w:eastAsia="KWJAJ+TimesNewRomanPSMT"/>
          <w:spacing w:val="-1"/>
        </w:rPr>
        <w:t>ор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дских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проектов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для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фор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р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ния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ф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нк</w:t>
      </w:r>
      <w:r w:rsidRPr="00371FEE">
        <w:rPr>
          <w:rFonts w:eastAsia="KWJAJ+TimesNewRomanPSMT"/>
          <w:spacing w:val="1"/>
        </w:rPr>
        <w:t>ц</w:t>
      </w:r>
      <w:r w:rsidRPr="00371FEE">
        <w:rPr>
          <w:rFonts w:eastAsia="KWJAJ+TimesNewRomanPSMT"/>
        </w:rPr>
        <w:t>ио</w:t>
      </w:r>
      <w:r w:rsidRPr="00371FEE">
        <w:rPr>
          <w:rFonts w:eastAsia="KWJAJ+TimesNewRomanPSMT"/>
          <w:spacing w:val="1"/>
        </w:rPr>
        <w:t>н</w:t>
      </w:r>
      <w:r w:rsidRPr="00371FEE">
        <w:rPr>
          <w:rFonts w:eastAsia="KWJAJ+TimesNewRomanPSMT"/>
        </w:rPr>
        <w:t>аль</w:t>
      </w:r>
      <w:r>
        <w:rPr>
          <w:rFonts w:eastAsia="KWJAJ+TimesNewRomanPSMT"/>
        </w:rPr>
        <w:t>ной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грамо</w:t>
      </w:r>
      <w:r w:rsidRPr="00371FEE">
        <w:rPr>
          <w:rFonts w:eastAsia="KWJAJ+TimesNewRomanPSMT"/>
          <w:spacing w:val="-1"/>
        </w:rPr>
        <w:t>тн</w:t>
      </w:r>
      <w:r w:rsidRPr="00371FEE">
        <w:rPr>
          <w:rFonts w:eastAsia="KWJAJ+TimesNewRomanPSMT"/>
        </w:rPr>
        <w:t>ости</w:t>
      </w:r>
      <w:r>
        <w:rPr>
          <w:rFonts w:eastAsia="KWJAJ+TimesNewRomanPSMT"/>
          <w:lang w:val="kk-KZ"/>
        </w:rPr>
        <w:t xml:space="preserve">  </w:t>
      </w:r>
      <w:r w:rsidRPr="00371FEE">
        <w:rPr>
          <w:rFonts w:eastAsia="KWJAJ+TimesNewRomanPSMT"/>
        </w:rPr>
        <w:t>шк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льников</w:t>
      </w:r>
      <w:r w:rsidRPr="00371FEE">
        <w:rPr>
          <w:rFonts w:eastAsia="KWJAJ+TimesNewRomanPSMT"/>
        </w:rPr>
        <w:tab/>
        <w:t>[Электронный</w:t>
      </w:r>
      <w:r w:rsidRPr="00371FEE">
        <w:rPr>
          <w:rFonts w:eastAsia="KWJAJ+TimesNewRomanPSMT"/>
        </w:rPr>
        <w:tab/>
      </w:r>
      <w:r w:rsidRPr="00371FEE">
        <w:rPr>
          <w:rFonts w:eastAsia="KWJAJ+TimesNewRomanPSMT"/>
          <w:spacing w:val="-1"/>
        </w:rPr>
        <w:t>р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3"/>
        </w:rPr>
        <w:t>у</w:t>
      </w:r>
      <w:r w:rsidRPr="00371FEE">
        <w:rPr>
          <w:rFonts w:eastAsia="KWJAJ+TimesNewRomanPSMT"/>
        </w:rPr>
        <w:t>рс</w:t>
      </w:r>
      <w:r w:rsidRPr="00371FEE">
        <w:rPr>
          <w:rFonts w:eastAsia="KWJAJ+TimesNewRomanPSMT"/>
          <w:spacing w:val="-2"/>
        </w:rPr>
        <w:t>]</w:t>
      </w:r>
      <w:r w:rsidRPr="00371FEE">
        <w:rPr>
          <w:rFonts w:eastAsia="KWJAJ+TimesNewRomanPSMT"/>
        </w:rPr>
        <w:t>.</w:t>
      </w:r>
    </w:p>
    <w:p w:rsidR="003F6E6B" w:rsidRPr="007F532E" w:rsidRDefault="003F6E6B" w:rsidP="003F6E6B">
      <w:pPr>
        <w:widowControl w:val="0"/>
        <w:tabs>
          <w:tab w:val="left" w:pos="1331"/>
          <w:tab w:val="left" w:pos="3299"/>
          <w:tab w:val="left" w:pos="5231"/>
          <w:tab w:val="left" w:pos="7415"/>
          <w:tab w:val="left" w:pos="8831"/>
        </w:tabs>
        <w:spacing w:line="360" w:lineRule="auto"/>
        <w:ind w:left="426" w:right="262" w:hanging="424"/>
        <w:jc w:val="both"/>
        <w:rPr>
          <w:lang w:val="en-US"/>
        </w:rPr>
      </w:pPr>
      <w:r>
        <w:rPr>
          <w:rFonts w:eastAsia="KWJAJ+TimesNewRomanPSMT"/>
          <w:lang w:val="kk-KZ"/>
        </w:rPr>
        <w:t xml:space="preserve">       </w:t>
      </w:r>
      <w:r w:rsidRPr="007F532E">
        <w:rPr>
          <w:rFonts w:eastAsia="KWJAJ+TimesNewRomanPSMT"/>
          <w:lang w:val="en-US"/>
        </w:rPr>
        <w:t>URL</w:t>
      </w:r>
      <w:r w:rsidRPr="007F532E">
        <w:rPr>
          <w:lang w:val="en-US"/>
        </w:rPr>
        <w:t xml:space="preserve">: </w:t>
      </w:r>
      <w:hyperlink w:history="1">
        <w:r w:rsidRPr="005F7C03">
          <w:rPr>
            <w:rStyle w:val="a9"/>
            <w:spacing w:val="1"/>
            <w:lang w:val="en-US"/>
          </w:rPr>
          <w:t>h</w:t>
        </w:r>
        <w:r w:rsidRPr="005F7C03">
          <w:rPr>
            <w:rStyle w:val="a9"/>
            <w:w w:val="101"/>
            <w:lang w:val="en-US"/>
          </w:rPr>
          <w:t>tt</w:t>
        </w:r>
        <w:r w:rsidRPr="005F7C03">
          <w:rPr>
            <w:rStyle w:val="a9"/>
            <w:spacing w:val="-1"/>
            <w:lang w:val="en-US"/>
          </w:rPr>
          <w:t>p</w:t>
        </w:r>
        <w:r w:rsidRPr="005F7C03">
          <w:rPr>
            <w:rStyle w:val="a9"/>
            <w:spacing w:val="-1"/>
            <w:w w:val="101"/>
            <w:lang w:val="en-US"/>
          </w:rPr>
          <w:t>:</w:t>
        </w:r>
        <w:r w:rsidRPr="005F7C03">
          <w:rPr>
            <w:rStyle w:val="a9"/>
            <w:w w:val="101"/>
            <w:lang w:val="en-US"/>
          </w:rPr>
          <w:t>/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lang w:val="en-US"/>
          </w:rPr>
          <w:t>w</w:t>
        </w:r>
        <w:r w:rsidRPr="005F7C03">
          <w:rPr>
            <w:rStyle w:val="a9"/>
            <w:spacing w:val="-1"/>
            <w:lang w:val="en-US"/>
          </w:rPr>
          <w:t>w</w:t>
        </w:r>
        <w:r w:rsidRPr="005F7C03">
          <w:rPr>
            <w:rStyle w:val="a9"/>
            <w:lang w:val="en-US"/>
          </w:rPr>
          <w:t>w.</w:t>
        </w:r>
        <w:r w:rsidRPr="005F7C03">
          <w:rPr>
            <w:rStyle w:val="a9"/>
            <w:w w:val="101"/>
            <w:lang w:val="en-US"/>
          </w:rPr>
          <w:t>e</w:t>
        </w:r>
        <w:r w:rsidRPr="005F7C03">
          <w:rPr>
            <w:rStyle w:val="a9"/>
            <w:spacing w:val="-1"/>
            <w:lang w:val="en-US"/>
          </w:rPr>
          <w:t>d</w:t>
        </w:r>
        <w:r w:rsidRPr="005F7C03">
          <w:rPr>
            <w:rStyle w:val="a9"/>
            <w:spacing w:val="1"/>
            <w:lang w:val="en-US"/>
          </w:rPr>
          <w:t>u</w:t>
        </w:r>
        <w:r w:rsidRPr="005F7C03">
          <w:rPr>
            <w:rStyle w:val="a9"/>
            <w:lang w:val="en-US"/>
          </w:rPr>
          <w:t>p</w:t>
        </w:r>
        <w:r w:rsidRPr="005F7C03">
          <w:rPr>
            <w:rStyle w:val="a9"/>
            <w:spacing w:val="1"/>
            <w:lang w:val="en-US"/>
          </w:rPr>
          <w:t>o</w:t>
        </w:r>
        <w:r w:rsidRPr="005F7C03">
          <w:rPr>
            <w:rStyle w:val="a9"/>
            <w:spacing w:val="-1"/>
            <w:lang w:val="en-US"/>
          </w:rPr>
          <w:t>r</w:t>
        </w:r>
        <w:r w:rsidRPr="005F7C03">
          <w:rPr>
            <w:rStyle w:val="a9"/>
            <w:w w:val="101"/>
            <w:lang w:val="en-US"/>
          </w:rPr>
          <w:t>t</w:t>
        </w:r>
        <w:r w:rsidRPr="005F7C03">
          <w:rPr>
            <w:rStyle w:val="a9"/>
            <w:spacing w:val="-1"/>
            <w:w w:val="101"/>
            <w:lang w:val="en-US"/>
          </w:rPr>
          <w:t>a</w:t>
        </w:r>
        <w:r w:rsidRPr="005F7C03">
          <w:rPr>
            <w:rStyle w:val="a9"/>
            <w:spacing w:val="-1"/>
            <w:w w:val="101"/>
            <w:lang w:val="kk-KZ"/>
          </w:rPr>
          <w:t xml:space="preserve"> </w:t>
        </w:r>
        <w:r w:rsidRPr="005F7C03">
          <w:rPr>
            <w:rStyle w:val="a9"/>
            <w:spacing w:val="-1"/>
            <w:w w:val="101"/>
            <w:lang w:val="en-US"/>
          </w:rPr>
          <w:t>l</w:t>
        </w:r>
        <w:r w:rsidRPr="005F7C03">
          <w:rPr>
            <w:rStyle w:val="a9"/>
            <w:lang w:val="en-US"/>
          </w:rPr>
          <w:t>4</w:t>
        </w:r>
        <w:r w:rsidRPr="005F7C03">
          <w:rPr>
            <w:rStyle w:val="a9"/>
            <w:spacing w:val="1"/>
            <w:lang w:val="en-US"/>
          </w:rPr>
          <w:t>4</w:t>
        </w:r>
        <w:r w:rsidRPr="005F7C03">
          <w:rPr>
            <w:rStyle w:val="a9"/>
            <w:lang w:val="en-US"/>
          </w:rPr>
          <w:t>.</w:t>
        </w:r>
        <w:r w:rsidRPr="005F7C03">
          <w:rPr>
            <w:rStyle w:val="a9"/>
            <w:spacing w:val="-2"/>
            <w:lang w:val="en-US"/>
          </w:rPr>
          <w:t>r</w:t>
        </w:r>
        <w:r w:rsidRPr="005F7C03">
          <w:rPr>
            <w:rStyle w:val="a9"/>
            <w:spacing w:val="-1"/>
            <w:lang w:val="en-US"/>
          </w:rPr>
          <w:t>u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spacing w:val="-1"/>
            <w:lang w:val="en-US"/>
          </w:rPr>
          <w:t>s</w:t>
        </w:r>
        <w:r w:rsidRPr="005F7C03">
          <w:rPr>
            <w:rStyle w:val="a9"/>
            <w:spacing w:val="1"/>
            <w:w w:val="101"/>
            <w:lang w:val="en-US"/>
          </w:rPr>
          <w:t>i</w:t>
        </w:r>
        <w:r w:rsidRPr="005F7C03">
          <w:rPr>
            <w:rStyle w:val="a9"/>
            <w:spacing w:val="-1"/>
            <w:w w:val="101"/>
            <w:lang w:val="en-US"/>
          </w:rPr>
          <w:t>t</w:t>
        </w:r>
        <w:r w:rsidRPr="005F7C03">
          <w:rPr>
            <w:rStyle w:val="a9"/>
            <w:w w:val="101"/>
            <w:lang w:val="en-US"/>
          </w:rPr>
          <w:t>e</w:t>
        </w:r>
        <w:r w:rsidRPr="005F7C03">
          <w:rPr>
            <w:rStyle w:val="a9"/>
            <w:spacing w:val="-1"/>
            <w:lang w:val="en-US"/>
          </w:rPr>
          <w:t>s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lang w:val="en-US"/>
          </w:rPr>
          <w:t>RSMO</w:t>
        </w:r>
        <w:r w:rsidRPr="005F7C03">
          <w:rPr>
            <w:rStyle w:val="a9"/>
            <w:spacing w:val="-2"/>
            <w:lang w:val="en-US"/>
          </w:rPr>
          <w:t>-</w:t>
        </w:r>
        <w:r w:rsidRPr="005F7C03">
          <w:rPr>
            <w:rStyle w:val="a9"/>
            <w:w w:val="101"/>
            <w:lang w:val="en-US"/>
          </w:rPr>
          <w:t>t</w:t>
        </w:r>
        <w:r w:rsidRPr="005F7C03">
          <w:rPr>
            <w:rStyle w:val="a9"/>
            <w:spacing w:val="-1"/>
            <w:w w:val="101"/>
            <w:lang w:val="en-US"/>
          </w:rPr>
          <w:t>e</w:t>
        </w:r>
        <w:r w:rsidRPr="005F7C03">
          <w:rPr>
            <w:rStyle w:val="a9"/>
            <w:spacing w:val="-1"/>
            <w:lang w:val="en-US"/>
          </w:rPr>
          <w:t>s</w:t>
        </w:r>
        <w:r w:rsidRPr="005F7C03">
          <w:rPr>
            <w:rStyle w:val="a9"/>
            <w:w w:val="101"/>
            <w:lang w:val="en-US"/>
          </w:rPr>
          <w:t>t</w:t>
        </w:r>
        <w:r w:rsidRPr="005F7C03">
          <w:rPr>
            <w:rStyle w:val="a9"/>
            <w:spacing w:val="1"/>
            <w:w w:val="101"/>
            <w:lang w:val="en-US"/>
          </w:rPr>
          <w:t>/</w:t>
        </w:r>
        <w:r w:rsidRPr="005F7C03">
          <w:rPr>
            <w:rStyle w:val="a9"/>
            <w:spacing w:val="-2"/>
            <w:lang w:val="en-US"/>
          </w:rPr>
          <w:t>D</w:t>
        </w:r>
        <w:r w:rsidRPr="005F7C03">
          <w:rPr>
            <w:rStyle w:val="a9"/>
            <w:lang w:val="en-US"/>
          </w:rPr>
          <w:t>o</w:t>
        </w:r>
        <w:r w:rsidRPr="005F7C03">
          <w:rPr>
            <w:rStyle w:val="a9"/>
            <w:w w:val="101"/>
            <w:lang w:val="en-US"/>
          </w:rPr>
          <w:t>c</w:t>
        </w:r>
        <w:r w:rsidRPr="005F7C03">
          <w:rPr>
            <w:rStyle w:val="a9"/>
            <w:spacing w:val="-1"/>
            <w:lang w:val="en-US"/>
          </w:rPr>
          <w:t>L</w:t>
        </w:r>
        <w:r w:rsidRPr="005F7C03">
          <w:rPr>
            <w:rStyle w:val="a9"/>
            <w:w w:val="101"/>
            <w:lang w:val="en-US"/>
          </w:rPr>
          <w:t>i</w:t>
        </w:r>
        <w:r w:rsidRPr="005F7C03">
          <w:rPr>
            <w:rStyle w:val="a9"/>
            <w:spacing w:val="1"/>
            <w:lang w:val="en-US"/>
          </w:rPr>
          <w:t>b</w:t>
        </w:r>
        <w:r w:rsidRPr="005F7C03">
          <w:rPr>
            <w:rStyle w:val="a9"/>
            <w:lang w:val="en-US"/>
          </w:rPr>
          <w:t>1</w:t>
        </w:r>
        <w:r w:rsidRPr="005F7C03">
          <w:rPr>
            <w:rStyle w:val="a9"/>
            <w:spacing w:val="-1"/>
            <w:lang w:val="en-US"/>
          </w:rPr>
          <w:t>0</w:t>
        </w:r>
        <w:r w:rsidRPr="005F7C03">
          <w:rPr>
            <w:rStyle w:val="a9"/>
            <w:spacing w:val="1"/>
            <w:lang w:val="en-US"/>
          </w:rPr>
          <w:t>2</w:t>
        </w:r>
        <w:r w:rsidRPr="005F7C03">
          <w:rPr>
            <w:rStyle w:val="a9"/>
            <w:w w:val="101"/>
            <w:lang w:val="en-US"/>
          </w:rPr>
          <w:t>/</w:t>
        </w:r>
        <w:r w:rsidRPr="005F7C03">
          <w:rPr>
            <w:rStyle w:val="a9"/>
            <w:spacing w:val="-2"/>
            <w:lang w:val="en-US"/>
          </w:rPr>
          <w:t>2</w:t>
        </w:r>
        <w:r w:rsidRPr="005F7C03">
          <w:rPr>
            <w:rStyle w:val="a9"/>
            <w:spacing w:val="1"/>
            <w:lang w:val="en-US"/>
          </w:rPr>
          <w:t>6</w:t>
        </w:r>
        <w:r w:rsidRPr="005F7C03">
          <w:rPr>
            <w:rStyle w:val="a9"/>
            <w:lang w:val="en-US"/>
          </w:rPr>
          <w:t>.08.</w:t>
        </w:r>
        <w:r w:rsidRPr="005F7C03">
          <w:rPr>
            <w:rStyle w:val="a9"/>
            <w:spacing w:val="-1"/>
            <w:lang w:val="en-US"/>
          </w:rPr>
          <w:t>2</w:t>
        </w:r>
        <w:r w:rsidRPr="005F7C03">
          <w:rPr>
            <w:rStyle w:val="a9"/>
            <w:spacing w:val="1"/>
            <w:lang w:val="en-US"/>
          </w:rPr>
          <w:t>0</w:t>
        </w:r>
        <w:r w:rsidRPr="005F7C03">
          <w:rPr>
            <w:rStyle w:val="a9"/>
            <w:lang w:val="en-US"/>
          </w:rPr>
          <w:t>19.</w:t>
        </w:r>
        <w:r w:rsidRPr="005F7C03">
          <w:rPr>
            <w:rStyle w:val="a9"/>
            <w:spacing w:val="-2"/>
            <w:w w:val="101"/>
            <w:lang w:val="en-US"/>
          </w:rPr>
          <w:t>a</w:t>
        </w:r>
        <w:r w:rsidRPr="005F7C03">
          <w:rPr>
            <w:rStyle w:val="a9"/>
            <w:lang w:val="en-US"/>
          </w:rPr>
          <w:t>spx</w:t>
        </w:r>
      </w:hyperlink>
    </w:p>
    <w:p w:rsidR="003F6E6B" w:rsidRPr="006150FE" w:rsidRDefault="003F6E6B" w:rsidP="003F6E6B">
      <w:pPr>
        <w:widowControl w:val="0"/>
        <w:spacing w:line="360" w:lineRule="auto"/>
        <w:ind w:left="425" w:right="261" w:hanging="424"/>
        <w:jc w:val="both"/>
      </w:pPr>
      <w:r w:rsidRPr="006150FE">
        <w:rPr>
          <w:spacing w:val="1"/>
        </w:rPr>
        <w:t>6</w:t>
      </w:r>
      <w:r w:rsidRPr="006150F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Г</w:t>
      </w:r>
      <w:r w:rsidRPr="006150FE">
        <w:rPr>
          <w:rFonts w:eastAsia="KWJAJ+TimesNewRomanPSMT"/>
          <w:spacing w:val="1"/>
        </w:rPr>
        <w:t>.</w:t>
      </w:r>
      <w:r w:rsidRPr="00371FEE">
        <w:rPr>
          <w:rFonts w:eastAsia="KWJAJ+TimesNewRomanPSMT"/>
        </w:rPr>
        <w:t>А</w:t>
      </w:r>
      <w:r w:rsidRPr="006150F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1"/>
        </w:rPr>
        <w:t>ц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1"/>
        </w:rPr>
        <w:t>н</w:t>
      </w:r>
      <w:r w:rsidRPr="00371FEE">
        <w:rPr>
          <w:rFonts w:eastAsia="KWJAJ+TimesNewRomanPSMT"/>
        </w:rPr>
        <w:t>ка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ате</w:t>
      </w:r>
      <w:r w:rsidRPr="00371FEE">
        <w:rPr>
          <w:rFonts w:eastAsia="KWJAJ+TimesNewRomanPSMT"/>
          <w:spacing w:val="-1"/>
        </w:rPr>
        <w:t>ль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1"/>
        </w:rPr>
        <w:t>к</w:t>
      </w:r>
      <w:r w:rsidRPr="00371FEE">
        <w:rPr>
          <w:rFonts w:eastAsia="KWJAJ+TimesNewRomanPSMT"/>
        </w:rPr>
        <w:t>ой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грам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тности</w:t>
      </w:r>
      <w:r w:rsidRPr="006150F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Мат</w:t>
      </w:r>
      <w:r w:rsidRPr="00371FEE">
        <w:rPr>
          <w:rFonts w:eastAsia="KWJAJ+TimesNewRomanPSMT"/>
          <w:spacing w:val="-2"/>
        </w:rPr>
        <w:t>е</w:t>
      </w:r>
      <w:r w:rsidRPr="00371FEE">
        <w:rPr>
          <w:rFonts w:eastAsia="KWJAJ+TimesNewRomanPSMT"/>
        </w:rPr>
        <w:t>риалы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>
        <w:rPr>
          <w:rFonts w:eastAsia="KWJAJ+TimesNewRomanPSMT"/>
          <w:lang w:val="kk-KZ"/>
        </w:rPr>
        <w:t xml:space="preserve"> </w:t>
      </w:r>
      <w:proofErr w:type="spellStart"/>
      <w:proofErr w:type="gramStart"/>
      <w:r w:rsidRPr="00371FEE">
        <w:rPr>
          <w:rFonts w:eastAsia="KWJAJ+TimesNewRomanPSMT"/>
          <w:spacing w:val="1"/>
        </w:rPr>
        <w:t>об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жд</w:t>
      </w:r>
      <w:r w:rsidRPr="00371FEE">
        <w:rPr>
          <w:rFonts w:eastAsia="KWJAJ+TimesNewRomanPSMT"/>
          <w:spacing w:val="1"/>
        </w:rPr>
        <w:t>е</w:t>
      </w:r>
      <w:r w:rsidRPr="006150FE">
        <w:rPr>
          <w:rFonts w:eastAsia="KWJAJ+TimesNewRomanPSMT"/>
          <w:spacing w:val="1"/>
        </w:rPr>
        <w:t>-</w:t>
      </w:r>
      <w:r w:rsidRPr="00371FEE">
        <w:rPr>
          <w:rFonts w:eastAsia="KWJAJ+TimesNewRomanPSMT"/>
          <w:spacing w:val="1"/>
        </w:rPr>
        <w:t>ни</w:t>
      </w:r>
      <w:r w:rsidRPr="00371FEE">
        <w:rPr>
          <w:rFonts w:eastAsia="KWJAJ+TimesNewRomanPSMT"/>
        </w:rPr>
        <w:t>ю</w:t>
      </w:r>
      <w:proofErr w:type="spellEnd"/>
      <w:proofErr w:type="gramEnd"/>
      <w:r>
        <w:rPr>
          <w:rFonts w:eastAsia="KWJAJ+TimesNewRomanPSMT"/>
          <w:lang w:val="kk-KZ"/>
        </w:rPr>
        <w:t xml:space="preserve"> </w:t>
      </w:r>
      <w:r w:rsidRPr="006150FE">
        <w:rPr>
          <w:rFonts w:eastAsia="KWJAJ+TimesNewRomanPSMT"/>
        </w:rPr>
        <w:t>//</w:t>
      </w:r>
      <w:proofErr w:type="spellStart"/>
      <w:r w:rsidRPr="00371FEE">
        <w:rPr>
          <w:rFonts w:eastAsia="KWJAJ+TimesNewRomanPSMT"/>
        </w:rPr>
        <w:t>Цен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р</w:t>
      </w:r>
      <w:r w:rsidRPr="00371FEE">
        <w:rPr>
          <w:rFonts w:eastAsia="KWJAJ+TimesNewRomanPSMT"/>
          <w:spacing w:val="1"/>
        </w:rPr>
        <w:t>о</w:t>
      </w:r>
      <w:proofErr w:type="spellEnd"/>
      <w:r>
        <w:rPr>
          <w:rFonts w:eastAsia="KWJAJ+TimesNewRomanPSMT"/>
          <w:spacing w:val="1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це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ки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качестваобраз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</w:rPr>
        <w:t>вания</w:t>
      </w:r>
      <w:proofErr w:type="spellEnd"/>
      <w:r>
        <w:rPr>
          <w:rFonts w:eastAsia="KWJAJ+TimesNewRomanPSMT"/>
          <w:lang w:val="kk-KZ"/>
        </w:rPr>
        <w:t xml:space="preserve"> </w:t>
      </w:r>
      <w:r w:rsidRPr="006150FE">
        <w:rPr>
          <w:rFonts w:eastAsia="KWJAJ+TimesNewRomanPSMT"/>
        </w:rPr>
        <w:t>[</w:t>
      </w:r>
      <w:r w:rsidRPr="00371FEE">
        <w:rPr>
          <w:rFonts w:eastAsia="KWJAJ+TimesNewRomanPSMT"/>
        </w:rPr>
        <w:t>Электр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  <w:spacing w:val="1"/>
        </w:rPr>
        <w:t>н</w:t>
      </w:r>
      <w:r w:rsidRPr="00371FEE">
        <w:rPr>
          <w:rFonts w:eastAsia="KWJAJ+TimesNewRomanPSMT"/>
        </w:rPr>
        <w:t>н</w:t>
      </w:r>
      <w:r w:rsidRPr="00371FEE">
        <w:rPr>
          <w:rFonts w:eastAsia="KWJAJ+TimesNewRomanPSMT"/>
          <w:spacing w:val="-1"/>
        </w:rPr>
        <w:t>ы</w:t>
      </w:r>
      <w:r w:rsidRPr="00371FEE">
        <w:rPr>
          <w:rFonts w:eastAsia="KWJAJ+TimesNewRomanPSMT"/>
        </w:rPr>
        <w:t>й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р</w:t>
      </w:r>
      <w:r w:rsidRPr="00371FEE">
        <w:rPr>
          <w:rFonts w:eastAsia="KWJAJ+TimesNewRomanPSMT"/>
        </w:rPr>
        <w:t>ес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рс</w:t>
      </w:r>
      <w:r w:rsidRPr="006150FE">
        <w:rPr>
          <w:rFonts w:eastAsia="KWJAJ+TimesNewRomanPSMT"/>
          <w:spacing w:val="-2"/>
        </w:rPr>
        <w:t>]</w:t>
      </w:r>
      <w:r w:rsidRPr="006150FE">
        <w:rPr>
          <w:rFonts w:eastAsia="KWJAJ+TimesNewRomanPSMT"/>
        </w:rPr>
        <w:t>.</w:t>
      </w:r>
      <w:r w:rsidRPr="007F532E">
        <w:rPr>
          <w:rFonts w:eastAsia="KWJAJ+TimesNewRomanPSMT"/>
          <w:lang w:val="en-US"/>
        </w:rPr>
        <w:t>URL</w:t>
      </w:r>
      <w:r w:rsidRPr="006150FE">
        <w:rPr>
          <w:rFonts w:eastAsia="KWJAJ+TimesNewRomanPSMT"/>
        </w:rPr>
        <w:t xml:space="preserve">: </w:t>
      </w:r>
      <w:hyperlink r:id="rId7" w:anchor="pisa_pub">
        <w:r w:rsidRPr="007F532E">
          <w:rPr>
            <w:lang w:val="en-US"/>
          </w:rPr>
          <w:t>h</w:t>
        </w:r>
        <w:r w:rsidRPr="007F532E">
          <w:rPr>
            <w:w w:val="101"/>
            <w:lang w:val="en-US"/>
          </w:rPr>
          <w:t>tt</w:t>
        </w:r>
        <w:r w:rsidRPr="007F532E">
          <w:rPr>
            <w:lang w:val="en-US"/>
          </w:rPr>
          <w:t>p</w:t>
        </w:r>
        <w:r w:rsidRPr="006150FE">
          <w:rPr>
            <w:spacing w:val="-1"/>
            <w:w w:val="101"/>
          </w:rPr>
          <w:t>:</w:t>
        </w:r>
        <w:r w:rsidRPr="006150FE">
          <w:rPr>
            <w:w w:val="101"/>
          </w:rPr>
          <w:t>//</w:t>
        </w:r>
        <w:r w:rsidRPr="007F532E">
          <w:rPr>
            <w:lang w:val="en-US"/>
          </w:rPr>
          <w:t>www</w:t>
        </w:r>
        <w:r w:rsidRPr="006150FE">
          <w:t>.</w:t>
        </w:r>
        <w:proofErr w:type="spellStart"/>
        <w:r w:rsidRPr="007F532E">
          <w:rPr>
            <w:w w:val="101"/>
            <w:lang w:val="en-US"/>
          </w:rPr>
          <w:t>ce</w:t>
        </w:r>
        <w:r w:rsidRPr="007F532E">
          <w:rPr>
            <w:spacing w:val="-1"/>
            <w:lang w:val="en-US"/>
          </w:rPr>
          <w:t>n</w:t>
        </w:r>
        <w:r w:rsidRPr="007F532E">
          <w:rPr>
            <w:w w:val="101"/>
            <w:lang w:val="en-US"/>
          </w:rPr>
          <w:t>te</w:t>
        </w:r>
        <w:r w:rsidRPr="007F532E">
          <w:rPr>
            <w:spacing w:val="-2"/>
            <w:lang w:val="en-US"/>
          </w:rPr>
          <w:t>r</w:t>
        </w:r>
        <w:r w:rsidRPr="007F532E">
          <w:rPr>
            <w:spacing w:val="-1"/>
            <w:lang w:val="en-US"/>
          </w:rPr>
          <w:t>o</w:t>
        </w:r>
        <w:r w:rsidRPr="007F532E">
          <w:rPr>
            <w:lang w:val="en-US"/>
          </w:rPr>
          <w:t>ko</w:t>
        </w:r>
        <w:proofErr w:type="spellEnd"/>
        <w:r w:rsidRPr="006150FE">
          <w:t>.</w:t>
        </w:r>
        <w:proofErr w:type="spellStart"/>
        <w:r w:rsidRPr="007F532E">
          <w:rPr>
            <w:lang w:val="en-US"/>
          </w:rPr>
          <w:t>r</w:t>
        </w:r>
        <w:r w:rsidRPr="007F532E">
          <w:rPr>
            <w:spacing w:val="1"/>
            <w:lang w:val="en-US"/>
          </w:rPr>
          <w:t>u</w:t>
        </w:r>
        <w:proofErr w:type="spellEnd"/>
        <w:r w:rsidRPr="006150FE">
          <w:rPr>
            <w:w w:val="101"/>
          </w:rPr>
          <w:t>/</w:t>
        </w:r>
        <w:r w:rsidRPr="007F532E">
          <w:rPr>
            <w:spacing w:val="-1"/>
            <w:lang w:val="en-US"/>
          </w:rPr>
          <w:t>p</w:t>
        </w:r>
        <w:r w:rsidRPr="007F532E">
          <w:rPr>
            <w:lang w:val="en-US"/>
          </w:rPr>
          <w:t>ub</w:t>
        </w:r>
        <w:r w:rsidRPr="007F532E">
          <w:rPr>
            <w:spacing w:val="1"/>
            <w:w w:val="101"/>
            <w:lang w:val="en-US"/>
          </w:rPr>
          <w:t>l</w:t>
        </w:r>
        <w:r w:rsidRPr="007F532E">
          <w:rPr>
            <w:w w:val="101"/>
            <w:lang w:val="en-US"/>
          </w:rPr>
          <w:t>ic</w:t>
        </w:r>
        <w:r w:rsidRPr="006150FE">
          <w:rPr>
            <w:spacing w:val="-1"/>
          </w:rPr>
          <w:t>.</w:t>
        </w:r>
        <w:r w:rsidRPr="007F532E">
          <w:rPr>
            <w:spacing w:val="-1"/>
            <w:lang w:val="en-US"/>
          </w:rPr>
          <w:t>h</w:t>
        </w:r>
        <w:r w:rsidRPr="007F532E">
          <w:rPr>
            <w:w w:val="101"/>
            <w:lang w:val="en-US"/>
          </w:rPr>
          <w:t>t</w:t>
        </w:r>
        <w:r w:rsidRPr="007F532E">
          <w:rPr>
            <w:spacing w:val="-4"/>
            <w:lang w:val="en-US"/>
          </w:rPr>
          <w:t>m</w:t>
        </w:r>
        <w:r w:rsidRPr="007F532E">
          <w:rPr>
            <w:w w:val="101"/>
            <w:lang w:val="en-US"/>
          </w:rPr>
          <w:t>l</w:t>
        </w:r>
        <w:r w:rsidRPr="006150FE">
          <w:rPr>
            <w:spacing w:val="1"/>
          </w:rPr>
          <w:t>#</w:t>
        </w:r>
        <w:proofErr w:type="spellStart"/>
        <w:r w:rsidRPr="007F532E">
          <w:rPr>
            <w:spacing w:val="1"/>
            <w:lang w:val="en-US"/>
          </w:rPr>
          <w:t>p</w:t>
        </w:r>
        <w:r w:rsidRPr="007F532E">
          <w:rPr>
            <w:w w:val="101"/>
            <w:lang w:val="en-US"/>
          </w:rPr>
          <w:t>i</w:t>
        </w:r>
        <w:r w:rsidRPr="007F532E">
          <w:rPr>
            <w:lang w:val="en-US"/>
          </w:rPr>
          <w:t>s</w:t>
        </w:r>
        <w:r w:rsidRPr="007F532E">
          <w:rPr>
            <w:w w:val="101"/>
            <w:lang w:val="en-US"/>
          </w:rPr>
          <w:t>a</w:t>
        </w:r>
        <w:proofErr w:type="spellEnd"/>
        <w:r w:rsidRPr="006150FE">
          <w:rPr>
            <w:spacing w:val="-1"/>
          </w:rPr>
          <w:t>_</w:t>
        </w:r>
        <w:r w:rsidRPr="007F532E">
          <w:rPr>
            <w:lang w:val="en-US"/>
          </w:rPr>
          <w:t>pub</w:t>
        </w:r>
      </w:hyperlink>
    </w:p>
    <w:p w:rsidR="003F6E6B" w:rsidRPr="00371FEE" w:rsidRDefault="003F6E6B" w:rsidP="003F6E6B">
      <w:pPr>
        <w:widowControl w:val="0"/>
        <w:spacing w:line="360" w:lineRule="auto"/>
        <w:ind w:left="425" w:right="213" w:hanging="424"/>
        <w:jc w:val="both"/>
      </w:pPr>
      <w:r w:rsidRPr="00371FEE">
        <w:rPr>
          <w:spacing w:val="1"/>
        </w:rPr>
        <w:t>7</w:t>
      </w:r>
      <w:r w:rsidRPr="00371FE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Г.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1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ева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Г.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>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1"/>
        </w:rPr>
        <w:t>К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знецова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М.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1"/>
        </w:rPr>
        <w:t>И</w:t>
      </w:r>
      <w:r w:rsidRPr="00371FE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Хорошоли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т</w:t>
      </w:r>
      <w:r w:rsidRPr="00371FEE">
        <w:rPr>
          <w:rFonts w:eastAsia="KWJAJ+TimesNewRomanPSMT"/>
          <w:spacing w:val="1"/>
        </w:rPr>
        <w:t>а</w:t>
      </w:r>
      <w:r w:rsidRPr="00371FEE">
        <w:rPr>
          <w:rFonts w:eastAsia="KWJAJ+TimesNewRomanPSMT"/>
          <w:spacing w:val="-1"/>
        </w:rPr>
        <w:t>ю</w:t>
      </w:r>
      <w:r w:rsidRPr="00371FEE">
        <w:rPr>
          <w:rFonts w:eastAsia="KWJAJ+TimesNewRomanPSMT"/>
        </w:rPr>
        <w:t>т</w:t>
      </w:r>
      <w:r>
        <w:rPr>
          <w:rFonts w:eastAsia="KWJAJ+TimesNewRomanPSMT"/>
          <w:lang w:val="kk-KZ"/>
        </w:rPr>
        <w:t xml:space="preserve"> </w:t>
      </w:r>
      <w:proofErr w:type="spellStart"/>
      <w:proofErr w:type="gramStart"/>
      <w:r w:rsidRPr="00371FEE">
        <w:rPr>
          <w:rFonts w:eastAsia="KWJAJ+TimesNewRomanPSMT"/>
        </w:rPr>
        <w:t>рос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>ий-ск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е</w:t>
      </w:r>
      <w:proofErr w:type="spellEnd"/>
      <w:proofErr w:type="gram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ш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льни</w:t>
      </w:r>
      <w:r w:rsidRPr="00371FEE">
        <w:rPr>
          <w:rFonts w:eastAsia="KWJAJ+TimesNewRomanPSMT"/>
          <w:spacing w:val="-1"/>
        </w:rPr>
        <w:t>к</w:t>
      </w:r>
      <w:r w:rsidRPr="00371FEE">
        <w:rPr>
          <w:rFonts w:eastAsia="KWJAJ+TimesNewRomanPSMT"/>
        </w:rPr>
        <w:t>и?</w:t>
      </w:r>
      <w:r w:rsidRPr="00371FEE">
        <w:rPr>
          <w:rFonts w:eastAsia="KWJAJ+TimesNewRomanPSMT"/>
          <w:spacing w:val="-1"/>
        </w:rPr>
        <w:t>/</w:t>
      </w:r>
      <w:r w:rsidRPr="00371FEE">
        <w:rPr>
          <w:rFonts w:eastAsia="KWJAJ+TimesNewRomanPSMT"/>
        </w:rPr>
        <w:t>/Вопрос</w:t>
      </w:r>
      <w:r w:rsidRPr="00371FEE">
        <w:rPr>
          <w:rFonts w:eastAsia="KWJAJ+TimesNewRomanPSMT"/>
          <w:spacing w:val="-1"/>
        </w:rPr>
        <w:t>ы</w:t>
      </w:r>
      <w:r>
        <w:rPr>
          <w:rFonts w:eastAsia="KWJAJ+TimesNewRomanPSMT"/>
          <w:spacing w:val="-1"/>
          <w:lang w:val="kk-KZ"/>
        </w:rPr>
        <w:t xml:space="preserve">  </w:t>
      </w:r>
      <w:r w:rsidRPr="00371FEE">
        <w:rPr>
          <w:rFonts w:eastAsia="KWJAJ+TimesNewRomanPSMT"/>
        </w:rPr>
        <w:t>образов</w:t>
      </w:r>
      <w:r w:rsidRPr="00371FEE">
        <w:rPr>
          <w:rFonts w:eastAsia="KWJAJ+TimesNewRomanPSMT"/>
          <w:spacing w:val="-2"/>
        </w:rPr>
        <w:t>ан</w:t>
      </w:r>
      <w:r w:rsidRPr="00371FEE">
        <w:rPr>
          <w:rFonts w:eastAsia="KWJAJ+TimesNewRomanPSMT"/>
        </w:rPr>
        <w:t>ия.</w:t>
      </w:r>
      <w:r>
        <w:rPr>
          <w:rFonts w:eastAsia="KWJAJ+TimesNewRomanPSMT"/>
          <w:lang w:val="kk-KZ"/>
        </w:rPr>
        <w:t xml:space="preserve">  </w:t>
      </w:r>
      <w:r w:rsidRPr="00371FEE">
        <w:t>2007</w:t>
      </w:r>
      <w:r w:rsidRPr="00371FEE">
        <w:rPr>
          <w:rFonts w:eastAsia="KWJAJ+TimesNewRomanPSMT"/>
        </w:rPr>
        <w:t>.</w:t>
      </w:r>
      <w:r>
        <w:rPr>
          <w:rFonts w:eastAsia="KWJAJ+TimesNewRomanPSMT"/>
          <w:lang w:val="kk-KZ"/>
        </w:rPr>
        <w:t xml:space="preserve">   </w:t>
      </w:r>
      <w:r w:rsidRPr="00371FEE">
        <w:rPr>
          <w:rFonts w:eastAsia="KWJAJ+TimesNewRomanPSMT"/>
        </w:rPr>
        <w:t>№</w:t>
      </w:r>
      <w:r w:rsidRPr="00371FEE">
        <w:rPr>
          <w:rFonts w:eastAsia="KWJAJ+TimesNewRomanPSMT"/>
          <w:spacing w:val="1"/>
        </w:rPr>
        <w:t xml:space="preserve"> 4.</w:t>
      </w:r>
      <w:r w:rsidRPr="00371FEE">
        <w:rPr>
          <w:rFonts w:eastAsia="KWJAJ+TimesNewRomanPSMT"/>
        </w:rPr>
        <w:t xml:space="preserve"> С. </w:t>
      </w:r>
      <w:r w:rsidRPr="00371FEE">
        <w:rPr>
          <w:rFonts w:eastAsia="KWJAJ+TimesNewRomanPSMT"/>
          <w:spacing w:val="-1"/>
        </w:rPr>
        <w:t>2</w:t>
      </w:r>
      <w:r w:rsidRPr="00371FEE">
        <w:rPr>
          <w:rFonts w:eastAsia="KWJAJ+TimesNewRomanPSMT"/>
        </w:rPr>
        <w:t>40</w:t>
      </w:r>
      <w:r w:rsidRPr="00371FEE">
        <w:t>–</w:t>
      </w:r>
      <w:r w:rsidRPr="00371FEE">
        <w:rPr>
          <w:spacing w:val="-1"/>
        </w:rPr>
        <w:t>2</w:t>
      </w:r>
      <w:r w:rsidRPr="00371FEE">
        <w:t>66.</w:t>
      </w:r>
    </w:p>
    <w:p w:rsidR="003F6E6B" w:rsidRPr="00371FEE" w:rsidRDefault="003F6E6B" w:rsidP="003F6E6B">
      <w:pPr>
        <w:widowControl w:val="0"/>
        <w:spacing w:line="360" w:lineRule="auto"/>
        <w:ind w:left="424" w:right="264" w:hanging="424"/>
        <w:jc w:val="both"/>
      </w:pPr>
      <w:r w:rsidRPr="00371FEE">
        <w:rPr>
          <w:spacing w:val="1"/>
        </w:rPr>
        <w:t>8</w:t>
      </w:r>
      <w:r w:rsidRPr="00371FE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нГ.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Г.С.,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знецова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М.</w:t>
      </w:r>
      <w:r w:rsidRPr="00371FEE">
        <w:rPr>
          <w:rFonts w:eastAsia="KWJAJ+TimesNewRomanPSMT"/>
          <w:spacing w:val="-1"/>
        </w:rPr>
        <w:t>И</w:t>
      </w:r>
      <w:r w:rsidRPr="00371FEE">
        <w:rPr>
          <w:rFonts w:eastAsia="KWJAJ+TimesNewRomanPSMT"/>
        </w:rPr>
        <w:t>.Победав</w:t>
      </w:r>
      <w:proofErr w:type="spellEnd"/>
      <w:r>
        <w:rPr>
          <w:rFonts w:eastAsia="KWJAJ+TimesNewRomanPSMT"/>
          <w:lang w:val="kk-KZ"/>
        </w:rPr>
        <w:t xml:space="preserve"> </w:t>
      </w:r>
      <w:proofErr w:type="spellStart"/>
      <w:proofErr w:type="gramStart"/>
      <w:r w:rsidRPr="00371FEE">
        <w:rPr>
          <w:rFonts w:eastAsia="KWJAJ+TimesNewRomanPSMT"/>
        </w:rPr>
        <w:t>P</w:t>
      </w:r>
      <w:r w:rsidRPr="00371FEE">
        <w:rPr>
          <w:rFonts w:eastAsia="KWJAJ+TimesNewRomanPSMT"/>
          <w:spacing w:val="-2"/>
        </w:rPr>
        <w:t>I</w:t>
      </w:r>
      <w:r w:rsidRPr="00371FEE">
        <w:rPr>
          <w:rFonts w:eastAsia="KWJAJ+TimesNewRomanPSMT"/>
        </w:rPr>
        <w:t>RLS</w:t>
      </w:r>
      <w:proofErr w:type="gramEnd"/>
      <w:r w:rsidRPr="00371FEE">
        <w:rPr>
          <w:rFonts w:eastAsia="KWJAJ+TimesNewRomanPSMT"/>
        </w:rPr>
        <w:t>ипораже-н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1"/>
        </w:rPr>
        <w:t>в</w:t>
      </w:r>
      <w:proofErr w:type="spellEnd"/>
      <w:r>
        <w:rPr>
          <w:rFonts w:eastAsia="KWJAJ+TimesNewRomanPSMT"/>
          <w:spacing w:val="1"/>
          <w:lang w:val="kk-KZ"/>
        </w:rPr>
        <w:t xml:space="preserve"> </w:t>
      </w:r>
      <w:r w:rsidRPr="00371FEE">
        <w:rPr>
          <w:rFonts w:eastAsia="KWJAJ+TimesNewRomanPSMT"/>
          <w:spacing w:val="-2"/>
        </w:rPr>
        <w:t>P</w:t>
      </w:r>
      <w:r w:rsidRPr="00371FEE">
        <w:rPr>
          <w:rFonts w:eastAsia="KWJAJ+TimesNewRomanPSMT"/>
        </w:rPr>
        <w:t>ISA: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дь</w:t>
      </w:r>
      <w:r w:rsidRPr="00371FEE">
        <w:rPr>
          <w:rFonts w:eastAsia="KWJAJ+TimesNewRomanPSMT"/>
          <w:spacing w:val="1"/>
        </w:rPr>
        <w:t>бачи</w:t>
      </w:r>
      <w:r w:rsidRPr="00371FEE">
        <w:rPr>
          <w:rFonts w:eastAsia="KWJAJ+TimesNewRomanPSMT"/>
        </w:rPr>
        <w:t>тате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ьс</w:t>
      </w:r>
      <w:r w:rsidRPr="00371FEE">
        <w:rPr>
          <w:rFonts w:eastAsia="KWJAJ+TimesNewRomanPSMT"/>
          <w:spacing w:val="-2"/>
        </w:rPr>
        <w:t>к</w:t>
      </w:r>
      <w:r w:rsidRPr="00371FEE">
        <w:rPr>
          <w:rFonts w:eastAsia="KWJAJ+TimesNewRomanPSMT"/>
        </w:rPr>
        <w:t>ой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гра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</w:rPr>
        <w:t>т</w:t>
      </w:r>
      <w:r w:rsidRPr="00371FEE">
        <w:rPr>
          <w:rFonts w:eastAsia="KWJAJ+TimesNewRomanPSMT"/>
          <w:spacing w:val="1"/>
        </w:rPr>
        <w:t>но</w:t>
      </w:r>
      <w:r w:rsidRPr="00371FEE">
        <w:rPr>
          <w:rFonts w:eastAsia="KWJAJ+TimesNewRomanPSMT"/>
        </w:rPr>
        <w:t>с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и</w:t>
      </w:r>
      <w:r>
        <w:rPr>
          <w:rFonts w:eastAsia="KWJAJ+TimesNewRomanPSMT"/>
          <w:lang w:val="kk-KZ"/>
        </w:rPr>
        <w:t xml:space="preserve">  </w:t>
      </w:r>
      <w:r w:rsidRPr="00371FEE">
        <w:rPr>
          <w:spacing w:val="1"/>
        </w:rPr>
        <w:t>1</w:t>
      </w:r>
      <w:r w:rsidRPr="00371FEE">
        <w:t>0–15-</w:t>
      </w:r>
      <w:r w:rsidRPr="00371FEE">
        <w:rPr>
          <w:rFonts w:eastAsia="KWJAJ+TimesNewRomanPSMT"/>
        </w:rPr>
        <w:t>ле</w:t>
      </w:r>
      <w:r w:rsidRPr="00371FEE">
        <w:rPr>
          <w:rFonts w:eastAsia="KWJAJ+TimesNewRomanPSMT"/>
          <w:spacing w:val="-2"/>
        </w:rPr>
        <w:t>т</w:t>
      </w:r>
      <w:r w:rsidRPr="00371FEE">
        <w:rPr>
          <w:rFonts w:eastAsia="KWJAJ+TimesNewRomanPSMT"/>
          <w:spacing w:val="-1"/>
        </w:rPr>
        <w:t>ни</w:t>
      </w:r>
      <w:r w:rsidRPr="00371FEE">
        <w:rPr>
          <w:rFonts w:eastAsia="KWJAJ+TimesNewRomanPSMT"/>
        </w:rPr>
        <w:t>х</w:t>
      </w:r>
      <w:r>
        <w:rPr>
          <w:rFonts w:eastAsia="KWJAJ+TimesNewRomanPSMT"/>
          <w:lang w:val="kk-KZ"/>
        </w:rPr>
        <w:t xml:space="preserve">   </w:t>
      </w:r>
      <w:r w:rsidRPr="00371FEE">
        <w:rPr>
          <w:rFonts w:eastAsia="KWJAJ+TimesNewRomanPSMT"/>
        </w:rPr>
        <w:t>шко</w:t>
      </w:r>
      <w:r w:rsidRPr="00371FEE">
        <w:rPr>
          <w:rFonts w:eastAsia="KWJAJ+TimesNewRomanPSMT"/>
          <w:spacing w:val="1"/>
        </w:rPr>
        <w:t>льн</w:t>
      </w:r>
      <w:r w:rsidRPr="00371FEE">
        <w:rPr>
          <w:rFonts w:eastAsia="KWJAJ+TimesNewRomanPSMT"/>
        </w:rPr>
        <w:t>ик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// В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про</w:t>
      </w:r>
      <w:r w:rsidRPr="00371FEE">
        <w:rPr>
          <w:rFonts w:eastAsia="KWJAJ+TimesNewRomanPSMT"/>
          <w:spacing w:val="-1"/>
        </w:rPr>
        <w:t>с</w:t>
      </w:r>
      <w:r w:rsidRPr="00371FEE">
        <w:rPr>
          <w:rFonts w:eastAsia="KWJAJ+TimesNewRomanPSMT"/>
        </w:rPr>
        <w:t xml:space="preserve">ы образования. </w:t>
      </w:r>
      <w:r w:rsidRPr="00371FEE">
        <w:rPr>
          <w:rFonts w:eastAsia="KWJAJ+TimesNewRomanPSMT"/>
          <w:spacing w:val="-1"/>
        </w:rPr>
        <w:t>2</w:t>
      </w:r>
      <w:r w:rsidRPr="00371FEE">
        <w:rPr>
          <w:rFonts w:eastAsia="KWJAJ+TimesNewRomanPSMT"/>
        </w:rPr>
        <w:t xml:space="preserve">011.№ </w:t>
      </w:r>
      <w:r w:rsidRPr="00371FEE">
        <w:rPr>
          <w:rFonts w:eastAsia="KWJAJ+TimesNewRomanPSMT"/>
          <w:spacing w:val="2"/>
        </w:rPr>
        <w:t>2</w:t>
      </w:r>
      <w:r w:rsidRPr="00371FEE">
        <w:rPr>
          <w:rFonts w:eastAsia="KWJAJ+TimesNewRomanPSMT"/>
        </w:rPr>
        <w:t>. С. 123</w:t>
      </w:r>
      <w:r w:rsidRPr="00371FEE">
        <w:t>–15</w:t>
      </w:r>
      <w:r w:rsidRPr="00371FEE">
        <w:rPr>
          <w:spacing w:val="1"/>
        </w:rPr>
        <w:t>0</w:t>
      </w:r>
      <w:r w:rsidRPr="00371FEE">
        <w:t>.</w:t>
      </w:r>
    </w:p>
    <w:p w:rsidR="003F6E6B" w:rsidRPr="00371FEE" w:rsidRDefault="003F6E6B" w:rsidP="003F6E6B">
      <w:pPr>
        <w:widowControl w:val="0"/>
        <w:spacing w:line="360" w:lineRule="auto"/>
        <w:ind w:left="424" w:right="263" w:hanging="424"/>
        <w:jc w:val="both"/>
        <w:rPr>
          <w:lang w:val="kk-KZ"/>
        </w:rPr>
      </w:pPr>
      <w:r w:rsidRPr="00371FEE">
        <w:rPr>
          <w:spacing w:val="1"/>
        </w:rPr>
        <w:t>9</w:t>
      </w:r>
      <w:r w:rsidRPr="00371FEE">
        <w:t>.</w:t>
      </w:r>
      <w:r w:rsidRPr="00371FEE">
        <w:rPr>
          <w:rFonts w:eastAsia="KWJAJ+TimesNewRomanPSMT"/>
          <w:spacing w:val="2"/>
        </w:rPr>
        <w:t>Ц</w:t>
      </w:r>
      <w:r w:rsidRPr="00371FEE">
        <w:rPr>
          <w:rFonts w:eastAsia="KWJAJ+TimesNewRomanPSMT"/>
          <w:spacing w:val="-1"/>
        </w:rPr>
        <w:t>у</w:t>
      </w:r>
      <w:r w:rsidRPr="00371FEE">
        <w:rPr>
          <w:rFonts w:eastAsia="KWJAJ+TimesNewRomanPSMT"/>
        </w:rPr>
        <w:t>керм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нГ.</w:t>
      </w:r>
      <w:r w:rsidRPr="00371FEE">
        <w:rPr>
          <w:rFonts w:eastAsia="KWJAJ+TimesNewRomanPSMT"/>
          <w:spacing w:val="-1"/>
        </w:rPr>
        <w:t>А</w:t>
      </w:r>
      <w:r w:rsidRPr="00371FEE">
        <w:rPr>
          <w:rFonts w:eastAsia="KWJAJ+TimesNewRomanPSMT"/>
        </w:rPr>
        <w:t>.,</w:t>
      </w:r>
      <w:r w:rsidRPr="00371FEE">
        <w:rPr>
          <w:rFonts w:eastAsia="KWJAJ+TimesNewRomanPSMT"/>
          <w:spacing w:val="-2"/>
        </w:rPr>
        <w:t>К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е</w:t>
      </w:r>
      <w:r w:rsidRPr="00371FEE">
        <w:rPr>
          <w:rFonts w:eastAsia="KWJAJ+TimesNewRomanPSMT"/>
          <w:spacing w:val="-1"/>
        </w:rPr>
        <w:t>в</w:t>
      </w:r>
      <w:r w:rsidRPr="00371FEE">
        <w:rPr>
          <w:rFonts w:eastAsia="KWJAJ+TimesNewRomanPSMT"/>
        </w:rPr>
        <w:t>аГ.С.,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К</w:t>
      </w:r>
      <w:r w:rsidRPr="00371FEE">
        <w:rPr>
          <w:rFonts w:eastAsia="KWJAJ+TimesNewRomanPSMT"/>
          <w:spacing w:val="-2"/>
        </w:rPr>
        <w:t>у</w:t>
      </w:r>
      <w:r w:rsidRPr="00371FEE">
        <w:rPr>
          <w:rFonts w:eastAsia="KWJAJ+TimesNewRomanPSMT"/>
        </w:rPr>
        <w:t>зне</w:t>
      </w:r>
      <w:r w:rsidRPr="00371FEE">
        <w:rPr>
          <w:rFonts w:eastAsia="KWJAJ+TimesNewRomanPSMT"/>
          <w:spacing w:val="-1"/>
        </w:rPr>
        <w:t>цо</w:t>
      </w:r>
      <w:r w:rsidRPr="00371FEE">
        <w:rPr>
          <w:rFonts w:eastAsia="KWJAJ+TimesNewRomanPSMT"/>
        </w:rPr>
        <w:t>ва</w:t>
      </w:r>
      <w:r>
        <w:rPr>
          <w:rFonts w:eastAsia="KWJAJ+TimesNewRomanPSMT"/>
          <w:lang w:val="kk-KZ"/>
        </w:rPr>
        <w:t xml:space="preserve"> </w:t>
      </w:r>
      <w:proofErr w:type="spellStart"/>
      <w:r w:rsidRPr="00371FEE">
        <w:rPr>
          <w:rFonts w:eastAsia="KWJAJ+TimesNewRomanPSMT"/>
        </w:rPr>
        <w:t>М.</w:t>
      </w:r>
      <w:r w:rsidRPr="00371FEE">
        <w:rPr>
          <w:rFonts w:eastAsia="KWJAJ+TimesNewRomanPSMT"/>
          <w:spacing w:val="-1"/>
        </w:rPr>
        <w:t>И</w:t>
      </w:r>
      <w:r w:rsidRPr="00371FEE">
        <w:rPr>
          <w:rFonts w:eastAsia="KWJAJ+TimesNewRomanPSMT"/>
        </w:rPr>
        <w:t>.Ста</w:t>
      </w:r>
      <w:r w:rsidRPr="00371FEE">
        <w:rPr>
          <w:rFonts w:eastAsia="KWJAJ+TimesNewRomanPSMT"/>
          <w:spacing w:val="-1"/>
        </w:rPr>
        <w:t>н</w:t>
      </w:r>
      <w:r w:rsidRPr="00371FEE">
        <w:rPr>
          <w:rFonts w:eastAsia="KWJAJ+TimesNewRomanPSMT"/>
        </w:rPr>
        <w:t>овл</w:t>
      </w:r>
      <w:r w:rsidRPr="00371FEE">
        <w:rPr>
          <w:rFonts w:eastAsia="KWJAJ+TimesNewRomanPSMT"/>
          <w:spacing w:val="-1"/>
        </w:rPr>
        <w:t>е</w:t>
      </w:r>
      <w:r w:rsidRPr="00371FEE">
        <w:rPr>
          <w:rFonts w:eastAsia="KWJAJ+TimesNewRomanPSMT"/>
        </w:rPr>
        <w:t>ние</w:t>
      </w:r>
      <w:proofErr w:type="spellEnd"/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ч</w:t>
      </w:r>
      <w:r w:rsidRPr="00371FEE">
        <w:rPr>
          <w:rFonts w:eastAsia="KWJAJ+TimesNewRomanPSMT"/>
          <w:spacing w:val="1"/>
        </w:rPr>
        <w:t>и</w:t>
      </w:r>
      <w:r w:rsidRPr="00371FEE">
        <w:rPr>
          <w:rFonts w:eastAsia="KWJAJ+TimesNewRomanPSMT"/>
          <w:spacing w:val="-1"/>
        </w:rPr>
        <w:t>т</w:t>
      </w:r>
      <w:r w:rsidRPr="00371FEE">
        <w:rPr>
          <w:rFonts w:eastAsia="KWJAJ+TimesNewRomanPSMT"/>
        </w:rPr>
        <w:t>ате</w:t>
      </w:r>
      <w:r w:rsidRPr="00371FEE">
        <w:rPr>
          <w:rFonts w:eastAsia="KWJAJ+TimesNewRomanPSMT"/>
          <w:spacing w:val="-1"/>
        </w:rPr>
        <w:t>л</w:t>
      </w:r>
      <w:r w:rsidRPr="00371FEE">
        <w:rPr>
          <w:rFonts w:eastAsia="KWJAJ+TimesNewRomanPSMT"/>
        </w:rPr>
        <w:t>ьс</w:t>
      </w:r>
      <w:r w:rsidRPr="00371FEE">
        <w:rPr>
          <w:rFonts w:eastAsia="KWJAJ+TimesNewRomanPSMT"/>
          <w:spacing w:val="-3"/>
        </w:rPr>
        <w:t>к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й г</w:t>
      </w:r>
      <w:r w:rsidRPr="00371FEE">
        <w:rPr>
          <w:rFonts w:eastAsia="KWJAJ+TimesNewRomanPSMT"/>
          <w:spacing w:val="1"/>
        </w:rPr>
        <w:t>ра</w:t>
      </w:r>
      <w:r w:rsidRPr="00371FEE">
        <w:rPr>
          <w:rFonts w:eastAsia="KWJAJ+TimesNewRomanPSMT"/>
          <w:spacing w:val="-2"/>
        </w:rPr>
        <w:t>м</w:t>
      </w:r>
      <w:r w:rsidRPr="00371FEE">
        <w:rPr>
          <w:rFonts w:eastAsia="KWJAJ+TimesNewRomanPSMT"/>
        </w:rPr>
        <w:t>отн</w:t>
      </w:r>
      <w:r w:rsidRPr="00371FEE">
        <w:rPr>
          <w:rFonts w:eastAsia="KWJAJ+TimesNewRomanPSMT"/>
          <w:spacing w:val="1"/>
        </w:rPr>
        <w:t>ос</w:t>
      </w:r>
      <w:r w:rsidRPr="00371FEE">
        <w:rPr>
          <w:rFonts w:eastAsia="KWJAJ+TimesNewRomanPSMT"/>
          <w:spacing w:val="-2"/>
        </w:rPr>
        <w:t>т</w:t>
      </w:r>
      <w:r w:rsidRPr="00371FEE">
        <w:rPr>
          <w:rFonts w:eastAsia="KWJAJ+TimesNewRomanPSMT"/>
        </w:rPr>
        <w:t>и,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</w:rPr>
        <w:t>или</w:t>
      </w:r>
      <w:r>
        <w:rPr>
          <w:rFonts w:eastAsia="KWJAJ+TimesNewRomanPSMT"/>
          <w:lang w:val="kk-KZ"/>
        </w:rPr>
        <w:t xml:space="preserve"> </w:t>
      </w:r>
      <w:r w:rsidRPr="00371FEE">
        <w:rPr>
          <w:rFonts w:eastAsia="KWJAJ+TimesNewRomanPSMT"/>
          <w:spacing w:val="-3"/>
        </w:rPr>
        <w:t>Н</w:t>
      </w:r>
      <w:r w:rsidRPr="00371FEE">
        <w:rPr>
          <w:rFonts w:eastAsia="KWJAJ+TimesNewRomanPSMT"/>
        </w:rPr>
        <w:t>о</w:t>
      </w:r>
      <w:r w:rsidRPr="00371FEE">
        <w:rPr>
          <w:rFonts w:eastAsia="KWJAJ+TimesNewRomanPSMT"/>
          <w:spacing w:val="1"/>
        </w:rPr>
        <w:t>вые</w:t>
      </w:r>
      <w:r>
        <w:rPr>
          <w:rFonts w:eastAsia="KWJAJ+TimesNewRomanPSMT"/>
          <w:spacing w:val="1"/>
          <w:lang w:val="kk-KZ"/>
        </w:rPr>
        <w:t xml:space="preserve">  </w:t>
      </w:r>
      <w:r w:rsidRPr="00371FEE">
        <w:rPr>
          <w:rFonts w:eastAsia="KWJAJ+TimesNewRomanPSMT"/>
        </w:rPr>
        <w:t>похождения</w:t>
      </w:r>
      <w:r>
        <w:rPr>
          <w:rFonts w:eastAsia="KWJAJ+TimesNewRomanPSMT"/>
          <w:lang w:val="kk-KZ"/>
        </w:rPr>
        <w:t xml:space="preserve">  </w:t>
      </w:r>
      <w:proofErr w:type="gramStart"/>
      <w:r w:rsidRPr="00371FEE">
        <w:rPr>
          <w:rFonts w:eastAsia="KWJAJ+TimesNewRomanPSMT"/>
          <w:spacing w:val="-3"/>
        </w:rPr>
        <w:t>Т</w:t>
      </w:r>
      <w:r w:rsidRPr="00371FEE">
        <w:rPr>
          <w:rFonts w:eastAsia="KWJAJ+TimesNewRomanPSMT"/>
        </w:rPr>
        <w:t>яни</w:t>
      </w:r>
      <w:r w:rsidRPr="00371FEE">
        <w:t>-</w:t>
      </w:r>
      <w:r w:rsidRPr="00371FEE">
        <w:rPr>
          <w:rFonts w:eastAsia="KWJAJ+TimesNewRomanPSMT"/>
        </w:rPr>
        <w:t>Толкая</w:t>
      </w:r>
      <w:proofErr w:type="gramEnd"/>
      <w:r w:rsidRPr="00371FEE">
        <w:rPr>
          <w:rFonts w:eastAsia="KWJAJ+TimesNewRomanPSMT"/>
          <w:spacing w:val="-1"/>
        </w:rPr>
        <w:t>/</w:t>
      </w:r>
      <w:r w:rsidRPr="00371FEE">
        <w:rPr>
          <w:rFonts w:eastAsia="KWJAJ+TimesNewRomanPSMT"/>
        </w:rPr>
        <w:t>/</w:t>
      </w:r>
      <w:r>
        <w:rPr>
          <w:rFonts w:eastAsia="KWJAJ+TimesNewRomanPSMT"/>
          <w:lang w:val="kk-KZ"/>
        </w:rPr>
        <w:t xml:space="preserve">  </w:t>
      </w:r>
      <w:r w:rsidRPr="00371FEE">
        <w:rPr>
          <w:rFonts w:eastAsia="KWJAJ+TimesNewRomanPSMT"/>
        </w:rPr>
        <w:t>Вопр</w:t>
      </w:r>
      <w:r w:rsidRPr="00371FEE">
        <w:rPr>
          <w:rFonts w:eastAsia="KWJAJ+TimesNewRomanPSMT"/>
          <w:spacing w:val="-1"/>
        </w:rPr>
        <w:t>о</w:t>
      </w:r>
      <w:r w:rsidRPr="00371FEE">
        <w:rPr>
          <w:rFonts w:eastAsia="KWJAJ+TimesNewRomanPSMT"/>
        </w:rPr>
        <w:t>сы</w:t>
      </w:r>
      <w:r w:rsidRPr="00371FEE">
        <w:rPr>
          <w:rFonts w:eastAsia="KWJAJ+TimesNewRomanPSMT"/>
          <w:spacing w:val="-1"/>
        </w:rPr>
        <w:t xml:space="preserve"> об</w:t>
      </w:r>
      <w:r w:rsidRPr="00371FEE">
        <w:rPr>
          <w:rFonts w:eastAsia="KWJAJ+TimesNewRomanPSMT"/>
          <w:spacing w:val="1"/>
        </w:rPr>
        <w:t>ра</w:t>
      </w:r>
      <w:r w:rsidRPr="00371FEE">
        <w:rPr>
          <w:rFonts w:eastAsia="KWJAJ+TimesNewRomanPSMT"/>
          <w:spacing w:val="-1"/>
        </w:rPr>
        <w:t>з</w:t>
      </w:r>
      <w:r w:rsidRPr="00371FEE">
        <w:rPr>
          <w:rFonts w:eastAsia="KWJAJ+TimesNewRomanPSMT"/>
          <w:spacing w:val="1"/>
        </w:rPr>
        <w:t>о</w:t>
      </w:r>
      <w:r w:rsidRPr="00371FEE">
        <w:rPr>
          <w:rFonts w:eastAsia="KWJAJ+TimesNewRomanPSMT"/>
        </w:rPr>
        <w:t>в</w:t>
      </w:r>
      <w:r w:rsidRPr="00371FEE">
        <w:rPr>
          <w:rFonts w:eastAsia="KWJAJ+TimesNewRomanPSMT"/>
          <w:spacing w:val="-1"/>
        </w:rPr>
        <w:t>ан</w:t>
      </w:r>
      <w:r w:rsidRPr="00371FEE">
        <w:rPr>
          <w:rFonts w:eastAsia="KWJAJ+TimesNewRomanPSMT"/>
        </w:rPr>
        <w:t xml:space="preserve">ия. </w:t>
      </w:r>
      <w:r w:rsidRPr="00371FEE">
        <w:rPr>
          <w:rFonts w:eastAsia="KWJAJ+TimesNewRomanPSMT"/>
          <w:spacing w:val="1"/>
        </w:rPr>
        <w:t>2</w:t>
      </w:r>
      <w:r w:rsidRPr="00371FEE">
        <w:rPr>
          <w:rFonts w:eastAsia="KWJAJ+TimesNewRomanPSMT"/>
        </w:rPr>
        <w:t>0</w:t>
      </w:r>
      <w:r w:rsidRPr="00371FEE">
        <w:rPr>
          <w:rFonts w:eastAsia="KWJAJ+TimesNewRomanPSMT"/>
          <w:spacing w:val="-1"/>
        </w:rPr>
        <w:t>1</w:t>
      </w:r>
      <w:r w:rsidRPr="00371FEE">
        <w:rPr>
          <w:rFonts w:eastAsia="KWJAJ+TimesNewRomanPSMT"/>
          <w:spacing w:val="1"/>
        </w:rPr>
        <w:t>5</w:t>
      </w:r>
      <w:r w:rsidRPr="00371FEE">
        <w:rPr>
          <w:rFonts w:eastAsia="KWJAJ+TimesNewRomanPSMT"/>
        </w:rPr>
        <w:t>. №</w:t>
      </w:r>
      <w:r w:rsidRPr="00371FEE">
        <w:rPr>
          <w:rFonts w:eastAsia="KWJAJ+TimesNewRomanPSMT"/>
          <w:spacing w:val="1"/>
        </w:rPr>
        <w:t xml:space="preserve"> 1.</w:t>
      </w:r>
      <w:r w:rsidRPr="00371FEE">
        <w:rPr>
          <w:rFonts w:eastAsia="KWJAJ+TimesNewRomanPSMT"/>
        </w:rPr>
        <w:t xml:space="preserve"> С.28</w:t>
      </w:r>
      <w:r w:rsidRPr="00371FEE">
        <w:rPr>
          <w:rFonts w:eastAsia="KWJAJ+TimesNewRomanPSMT"/>
          <w:spacing w:val="-1"/>
        </w:rPr>
        <w:t>4</w:t>
      </w:r>
      <w:r w:rsidRPr="00371FEE">
        <w:t>–3</w:t>
      </w:r>
      <w:r w:rsidRPr="00371FEE">
        <w:rPr>
          <w:spacing w:val="2"/>
        </w:rPr>
        <w:t>00</w:t>
      </w:r>
      <w:r w:rsidRPr="00371FEE">
        <w:t>.</w:t>
      </w:r>
    </w:p>
    <w:p w:rsidR="003F6E6B" w:rsidRPr="00371FEE" w:rsidRDefault="003F6E6B" w:rsidP="003F6E6B">
      <w:pPr>
        <w:widowControl w:val="0"/>
        <w:spacing w:line="360" w:lineRule="auto"/>
        <w:ind w:left="424" w:right="263" w:hanging="424"/>
        <w:jc w:val="both"/>
        <w:rPr>
          <w:lang w:val="kk-KZ"/>
        </w:rPr>
      </w:pPr>
    </w:p>
    <w:p w:rsidR="003F6E6B" w:rsidRPr="00E26F2F" w:rsidRDefault="003F6E6B" w:rsidP="003F6E6B"/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</w:p>
    <w:p w:rsidR="003F6E6B" w:rsidRDefault="003F6E6B" w:rsidP="003F6E6B">
      <w:pPr>
        <w:rPr>
          <w:lang w:val="kk-KZ"/>
        </w:rPr>
      </w:pPr>
    </w:p>
    <w:p w:rsidR="003F6E6B" w:rsidRPr="00B95F60" w:rsidRDefault="003F6E6B" w:rsidP="003F6E6B">
      <w:pPr>
        <w:pStyle w:val="a5"/>
        <w:spacing w:before="0" w:beforeAutospacing="0" w:after="0" w:afterAutospacing="0"/>
        <w:jc w:val="center"/>
        <w:rPr>
          <w:b/>
          <w:sz w:val="28"/>
          <w:lang w:val="kk-KZ"/>
        </w:rPr>
      </w:pPr>
      <w:r w:rsidRPr="00B95F60">
        <w:rPr>
          <w:b/>
          <w:sz w:val="28"/>
          <w:lang w:val="kk-KZ"/>
        </w:rPr>
        <w:t>СОДЕРЖАНИЕ</w:t>
      </w:r>
    </w:p>
    <w:p w:rsidR="003F6E6B" w:rsidRPr="009D78F6" w:rsidRDefault="003F6E6B" w:rsidP="003F6E6B">
      <w:pPr>
        <w:pStyle w:val="a5"/>
        <w:spacing w:before="0" w:beforeAutospacing="0" w:after="0" w:afterAutospacing="0"/>
        <w:jc w:val="center"/>
        <w:rPr>
          <w:b/>
          <w:i/>
          <w:sz w:val="28"/>
          <w:lang w:val="kk-KZ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"/>
        <w:gridCol w:w="7938"/>
        <w:gridCol w:w="1276"/>
      </w:tblGrid>
      <w:tr w:rsidR="003F6E6B" w:rsidRPr="009D78F6" w:rsidTr="005D04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9D78F6" w:rsidRDefault="003F6E6B" w:rsidP="005D0477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9D78F6">
              <w:rPr>
                <w:i/>
                <w:sz w:val="26"/>
                <w:szCs w:val="26"/>
              </w:rPr>
              <w:br/>
              <w:t>№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9D78F6" w:rsidRDefault="003F6E6B" w:rsidP="005D0477">
            <w:pPr>
              <w:spacing w:before="120"/>
              <w:jc w:val="center"/>
              <w:rPr>
                <w:sz w:val="26"/>
                <w:szCs w:val="26"/>
                <w:lang w:val="kk-KZ"/>
              </w:rPr>
            </w:pPr>
            <w:r w:rsidRPr="009D78F6">
              <w:rPr>
                <w:sz w:val="26"/>
                <w:szCs w:val="26"/>
              </w:rPr>
              <w:t>Т</w:t>
            </w:r>
            <w:r w:rsidRPr="009D78F6">
              <w:rPr>
                <w:sz w:val="26"/>
                <w:szCs w:val="26"/>
                <w:lang w:val="kk-KZ"/>
              </w:rPr>
              <w:t>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9D78F6" w:rsidRDefault="003F6E6B" w:rsidP="005D0477">
            <w:pPr>
              <w:spacing w:before="120"/>
              <w:jc w:val="center"/>
              <w:rPr>
                <w:i/>
                <w:sz w:val="26"/>
                <w:szCs w:val="26"/>
                <w:lang w:val="kk-KZ"/>
              </w:rPr>
            </w:pPr>
            <w:r>
              <w:rPr>
                <w:i/>
                <w:sz w:val="26"/>
                <w:szCs w:val="26"/>
                <w:lang w:val="kk-KZ"/>
              </w:rPr>
              <w:t>Стр</w:t>
            </w:r>
          </w:p>
        </w:tc>
      </w:tr>
      <w:tr w:rsidR="003F6E6B" w:rsidRPr="009D78F6" w:rsidTr="005D0477"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7D372F" w:rsidRDefault="003F6E6B" w:rsidP="005D0477">
            <w:pPr>
              <w:spacing w:before="120"/>
              <w:ind w:firstLine="708"/>
              <w:jc w:val="center"/>
              <w:rPr>
                <w:sz w:val="26"/>
                <w:szCs w:val="26"/>
              </w:rPr>
            </w:pPr>
            <w:r w:rsidRPr="007D372F">
              <w:rPr>
                <w:sz w:val="28"/>
                <w:lang w:val="kk-KZ"/>
              </w:rPr>
              <w:t>Пояснительная записка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Default="003F6E6B" w:rsidP="005D0477">
            <w:pPr>
              <w:spacing w:before="120"/>
              <w:jc w:val="center"/>
              <w:rPr>
                <w:i/>
                <w:sz w:val="26"/>
                <w:szCs w:val="26"/>
                <w:lang w:val="kk-KZ"/>
              </w:rPr>
            </w:pPr>
            <w:r>
              <w:rPr>
                <w:i/>
                <w:sz w:val="26"/>
                <w:szCs w:val="26"/>
                <w:lang w:val="kk-KZ"/>
              </w:rPr>
              <w:t>3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t>Монолог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7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  <w:rPr>
                <w:lang w:val="kk-KZ"/>
              </w:rPr>
            </w:pPr>
            <w:r w:rsidRPr="0086450B">
              <w:rPr>
                <w:lang w:val="kk-KZ"/>
              </w:rPr>
              <w:t>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9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proofErr w:type="spellStart"/>
            <w:r w:rsidRPr="0086450B">
              <w:t>Полилог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</w:rPr>
            </w:pPr>
            <w:r w:rsidRPr="0086450B">
              <w:rPr>
                <w:i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hd w:val="clear" w:color="auto" w:fill="FFFFFF"/>
              <w:rPr>
                <w:rFonts w:eastAsiaTheme="minorHAnsi"/>
                <w:color w:val="000000" w:themeColor="text1"/>
                <w:lang w:val="kk-KZ"/>
              </w:rPr>
            </w:pPr>
            <w:r w:rsidRPr="0086450B">
              <w:rPr>
                <w:bCs/>
                <w:color w:val="000000" w:themeColor="text1"/>
              </w:rPr>
              <w:t>Формы речи: монолог и диалог</w:t>
            </w:r>
            <w:r w:rsidRPr="0086450B">
              <w:rPr>
                <w:bCs/>
                <w:color w:val="000000" w:themeColor="text1"/>
                <w:lang w:val="kk-KZ"/>
              </w:rPr>
              <w:t xml:space="preserve"> и полилог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14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Слово как универсальная единица языка. Слово в контексте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18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  <w:lang w:val="kk-KZ"/>
              </w:rPr>
              <w:t>Однозначные и многозначные слова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20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8-9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Текст.</w:t>
            </w:r>
            <w:r w:rsidRPr="0086450B">
              <w:rPr>
                <w:rFonts w:eastAsiaTheme="minorHAnsi"/>
                <w:color w:val="000000" w:themeColor="text1"/>
                <w:lang w:val="kk-KZ"/>
              </w:rPr>
              <w:t xml:space="preserve"> Слова-синонимы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10-11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proofErr w:type="spellStart"/>
            <w:r w:rsidRPr="0086450B">
              <w:rPr>
                <w:rFonts w:eastAsiaTheme="minorHAnsi"/>
                <w:color w:val="000000" w:themeColor="text1"/>
              </w:rPr>
              <w:t>Микротема</w:t>
            </w:r>
            <w:proofErr w:type="spellEnd"/>
            <w:r w:rsidRPr="0086450B">
              <w:rPr>
                <w:rFonts w:eastAsiaTheme="minorHAnsi"/>
                <w:color w:val="000000" w:themeColor="text1"/>
              </w:rPr>
              <w:t xml:space="preserve"> и абзац.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24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12-13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 xml:space="preserve">Контекст. Подтекст. </w:t>
            </w:r>
            <w:proofErr w:type="spellStart"/>
            <w:r w:rsidRPr="0086450B">
              <w:rPr>
                <w:rFonts w:eastAsiaTheme="minorHAnsi"/>
                <w:color w:val="000000" w:themeColor="text1"/>
              </w:rPr>
              <w:t>Затекст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29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14-15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Типы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16-17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Основная мысль текста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33</w:t>
            </w:r>
          </w:p>
        </w:tc>
      </w:tr>
      <w:tr w:rsidR="003F6E6B" w:rsidRPr="009D78F6" w:rsidTr="005D0477">
        <w:trPr>
          <w:trHeight w:val="20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18-19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Стили речи.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37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20-21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Публицистический стиль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42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22-23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t>Сжатие текста художественного стиля.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46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24-25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rPr>
                <w:rFonts w:eastAsiaTheme="minorHAnsi"/>
                <w:color w:val="000000" w:themeColor="text1"/>
              </w:rPr>
            </w:pPr>
            <w:r w:rsidRPr="0086450B">
              <w:rPr>
                <w:rFonts w:eastAsiaTheme="minorHAnsi"/>
                <w:color w:val="000000" w:themeColor="text1"/>
              </w:rPr>
              <w:t>Сочинение-рассуждение по художественному тексту.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48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26-27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</w:rPr>
              <w:t>Научный стиль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50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28-29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rFonts w:eastAsiaTheme="minorHAnsi"/>
                <w:color w:val="000000" w:themeColor="text1"/>
                <w:lang w:val="kk-KZ"/>
              </w:rPr>
              <w:t>Официально-деловой стиль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53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color w:val="000000"/>
              </w:rPr>
              <w:t>Деление сплошного текста на отдельные предложения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57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t>Составление связного текста из данных предложений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61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jc w:val="both"/>
              <w:rPr>
                <w:rFonts w:eastAsiaTheme="minorHAnsi"/>
                <w:color w:val="000000" w:themeColor="text1"/>
              </w:rPr>
            </w:pPr>
            <w:r w:rsidRPr="0086450B">
              <w:t xml:space="preserve">Составление связного </w:t>
            </w:r>
            <w:proofErr w:type="spellStart"/>
            <w:r w:rsidRPr="0086450B">
              <w:t>текстаиз</w:t>
            </w:r>
            <w:proofErr w:type="spellEnd"/>
            <w:r w:rsidRPr="0086450B">
              <w:t xml:space="preserve"> деформированных предложений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65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both"/>
            </w:pPr>
            <w:r w:rsidRPr="0086450B">
              <w:rPr>
                <w:color w:val="000000"/>
              </w:rPr>
              <w:t>Письменные ответы на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68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rPr>
                <w:rFonts w:eastAsiaTheme="minorHAnsi"/>
                <w:color w:val="000000" w:themeColor="text1"/>
              </w:rPr>
            </w:pPr>
            <w:r w:rsidRPr="0086450B">
              <w:rPr>
                <w:color w:val="000000"/>
                <w:lang w:val="kk-KZ"/>
              </w:rPr>
              <w:t>С</w:t>
            </w:r>
            <w:r w:rsidRPr="0086450B">
              <w:rPr>
                <w:color w:val="000000"/>
              </w:rPr>
              <w:t>оставление рассказа по данному началу или по его концу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75</w:t>
            </w:r>
          </w:p>
        </w:tc>
      </w:tr>
      <w:tr w:rsidR="003F6E6B" w:rsidRPr="009D78F6" w:rsidTr="005D0477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 w:rsidRPr="0086450B">
              <w:rPr>
                <w:i/>
                <w:lang w:val="kk-KZ"/>
              </w:rPr>
              <w:t>35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rPr>
                <w:color w:val="000000"/>
                <w:lang w:val="kk-KZ"/>
              </w:rPr>
            </w:pPr>
            <w:r w:rsidRPr="0086450B">
              <w:rPr>
                <w:color w:val="000000"/>
                <w:lang w:val="kk-KZ"/>
              </w:rPr>
              <w:t>Рабочая тетрадь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86450B" w:rsidRDefault="003F6E6B" w:rsidP="005D0477">
            <w:pPr>
              <w:spacing w:before="120"/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77</w:t>
            </w:r>
          </w:p>
        </w:tc>
      </w:tr>
      <w:tr w:rsidR="003F6E6B" w:rsidRPr="009D78F6" w:rsidTr="005D0477"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9D78F6" w:rsidRDefault="003F6E6B" w:rsidP="005D0477">
            <w:pPr>
              <w:spacing w:before="120"/>
              <w:rPr>
                <w:sz w:val="26"/>
                <w:szCs w:val="26"/>
              </w:rPr>
            </w:pPr>
            <w:r w:rsidRPr="004A340C">
              <w:rPr>
                <w:sz w:val="26"/>
                <w:szCs w:val="26"/>
              </w:rPr>
              <w:t>Список использованной литературы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6B" w:rsidRPr="009D78F6" w:rsidRDefault="003F6E6B" w:rsidP="005D0477">
            <w:pPr>
              <w:spacing w:before="120"/>
              <w:jc w:val="center"/>
              <w:rPr>
                <w:i/>
                <w:sz w:val="26"/>
                <w:szCs w:val="26"/>
                <w:lang w:val="kk-KZ"/>
              </w:rPr>
            </w:pPr>
            <w:r>
              <w:rPr>
                <w:i/>
                <w:sz w:val="26"/>
                <w:szCs w:val="26"/>
                <w:lang w:val="kk-KZ"/>
              </w:rPr>
              <w:t>114</w:t>
            </w:r>
          </w:p>
        </w:tc>
      </w:tr>
    </w:tbl>
    <w:p w:rsidR="003F6E6B" w:rsidRDefault="003F6E6B" w:rsidP="003F6E6B"/>
    <w:p w:rsidR="003F6E6B" w:rsidRPr="00093A43" w:rsidRDefault="003F6E6B" w:rsidP="003F6E6B">
      <w:pPr>
        <w:rPr>
          <w:lang w:val="kk-KZ"/>
        </w:rPr>
      </w:pPr>
    </w:p>
    <w:p w:rsidR="003F6E6B" w:rsidRDefault="003F6E6B" w:rsidP="003F6E6B"/>
    <w:p w:rsidR="003F6E6B" w:rsidRPr="00664832" w:rsidRDefault="003F6E6B" w:rsidP="003F6E6B">
      <w:pPr>
        <w:rPr>
          <w:lang w:val="kk-KZ"/>
        </w:rPr>
      </w:pPr>
    </w:p>
    <w:p w:rsidR="00B17387" w:rsidRDefault="00B17387" w:rsidP="00B17387">
      <w:pPr>
        <w:spacing w:before="120"/>
        <w:jc w:val="both"/>
        <w:rPr>
          <w:b/>
          <w:lang w:val="kk-KZ"/>
        </w:rPr>
      </w:pPr>
    </w:p>
    <w:sectPr w:rsidR="00B17387" w:rsidSect="000F7ED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KWJAJ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667D"/>
    <w:multiLevelType w:val="multilevel"/>
    <w:tmpl w:val="4B22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A21E01"/>
    <w:multiLevelType w:val="hybridMultilevel"/>
    <w:tmpl w:val="DF60F74E"/>
    <w:lvl w:ilvl="0" w:tplc="5FF260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7705E99"/>
    <w:multiLevelType w:val="hybridMultilevel"/>
    <w:tmpl w:val="86B2E41C"/>
    <w:lvl w:ilvl="0" w:tplc="14D6AFD8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71692182"/>
    <w:multiLevelType w:val="hybridMultilevel"/>
    <w:tmpl w:val="194267B6"/>
    <w:lvl w:ilvl="0" w:tplc="05BA1FAA">
      <w:numFmt w:val="bullet"/>
      <w:lvlText w:val=""/>
      <w:lvlJc w:val="left"/>
      <w:pPr>
        <w:ind w:left="2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57"/>
    <w:rsid w:val="0001230F"/>
    <w:rsid w:val="00014897"/>
    <w:rsid w:val="000766BC"/>
    <w:rsid w:val="000C4F42"/>
    <w:rsid w:val="000F7EDA"/>
    <w:rsid w:val="00100ADC"/>
    <w:rsid w:val="00143DE4"/>
    <w:rsid w:val="001A3B92"/>
    <w:rsid w:val="001F027B"/>
    <w:rsid w:val="002B73BD"/>
    <w:rsid w:val="002D7B3B"/>
    <w:rsid w:val="003C02E8"/>
    <w:rsid w:val="003E6B66"/>
    <w:rsid w:val="003F6E6B"/>
    <w:rsid w:val="00411E7F"/>
    <w:rsid w:val="004441D6"/>
    <w:rsid w:val="004B4CE6"/>
    <w:rsid w:val="0057625C"/>
    <w:rsid w:val="005A67E7"/>
    <w:rsid w:val="00663073"/>
    <w:rsid w:val="00774F9C"/>
    <w:rsid w:val="007778BC"/>
    <w:rsid w:val="007B50B0"/>
    <w:rsid w:val="00840550"/>
    <w:rsid w:val="00920807"/>
    <w:rsid w:val="00985911"/>
    <w:rsid w:val="00A234A1"/>
    <w:rsid w:val="00A364F2"/>
    <w:rsid w:val="00A65EAF"/>
    <w:rsid w:val="00AA745B"/>
    <w:rsid w:val="00AA7B25"/>
    <w:rsid w:val="00AF2E24"/>
    <w:rsid w:val="00B17387"/>
    <w:rsid w:val="00B95F3F"/>
    <w:rsid w:val="00BA41C8"/>
    <w:rsid w:val="00BF66B6"/>
    <w:rsid w:val="00C304CD"/>
    <w:rsid w:val="00C63BAD"/>
    <w:rsid w:val="00D20260"/>
    <w:rsid w:val="00D4263F"/>
    <w:rsid w:val="00DA33AC"/>
    <w:rsid w:val="00DD3BE1"/>
    <w:rsid w:val="00F9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F66B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027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F66B6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5">
    <w:name w:val="Normal (Web)"/>
    <w:aliases w:val="Обычный (Web),Знак Знак,Знак Знак6,Знак2,Знак Знак4,Знак Знак1,Знак21,Знак,Обычный (веб) Знак Знак,Знак Знак Знак Знак,Знак Знак1 Знак,Знак4,Знак4 Знак Знак,Знак4 Знак,Обычный (Web)1,Обычный (веб) Знак1,Обычный (веб) Знак Знак1"/>
    <w:basedOn w:val="a"/>
    <w:link w:val="a6"/>
    <w:uiPriority w:val="99"/>
    <w:unhideWhenUsed/>
    <w:qFormat/>
    <w:rsid w:val="00BF66B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F66B6"/>
    <w:rPr>
      <w:b/>
      <w:bCs/>
    </w:rPr>
  </w:style>
  <w:style w:type="character" w:customStyle="1" w:styleId="a6">
    <w:name w:val="Обычный (веб) Знак"/>
    <w:aliases w:val="Обычный (Web) Знак,Знак Знак Знак,Знак Знак6 Знак,Знак2 Знак,Знак Знак4 Знак,Знак Знак1 Знак1,Знак21 Знак,Знак Знак2,Обычный (веб) Знак Знак Знак,Знак Знак Знак Знак Знак,Знак Знак1 Знак Знак,Знак4 Знак1,Знак4 Знак Знак Знак"/>
    <w:link w:val="a5"/>
    <w:uiPriority w:val="99"/>
    <w:locked/>
    <w:rsid w:val="00BF66B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rsid w:val="00BF66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3"/>
    <w:uiPriority w:val="34"/>
    <w:rsid w:val="004B4C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1738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F66B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027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F66B6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5">
    <w:name w:val="Normal (Web)"/>
    <w:aliases w:val="Обычный (Web),Знак Знак,Знак Знак6,Знак2,Знак Знак4,Знак Знак1,Знак21,Знак,Обычный (веб) Знак Знак,Знак Знак Знак Знак,Знак Знак1 Знак,Знак4,Знак4 Знак Знак,Знак4 Знак,Обычный (Web)1,Обычный (веб) Знак1,Обычный (веб) Знак Знак1"/>
    <w:basedOn w:val="a"/>
    <w:link w:val="a6"/>
    <w:uiPriority w:val="99"/>
    <w:unhideWhenUsed/>
    <w:qFormat/>
    <w:rsid w:val="00BF66B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F66B6"/>
    <w:rPr>
      <w:b/>
      <w:bCs/>
    </w:rPr>
  </w:style>
  <w:style w:type="character" w:customStyle="1" w:styleId="a6">
    <w:name w:val="Обычный (веб) Знак"/>
    <w:aliases w:val="Обычный (Web) Знак,Знак Знак Знак,Знак Знак6 Знак,Знак2 Знак,Знак Знак4 Знак,Знак Знак1 Знак1,Знак21 Знак,Знак Знак2,Обычный (веб) Знак Знак Знак,Знак Знак Знак Знак Знак,Знак Знак1 Знак Знак,Знак4 Знак1,Знак4 Знак Знак Знак"/>
    <w:link w:val="a5"/>
    <w:uiPriority w:val="99"/>
    <w:locked/>
    <w:rsid w:val="00BF66B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rsid w:val="00BF66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3"/>
    <w:uiPriority w:val="34"/>
    <w:rsid w:val="004B4C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173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enteroko.ru/public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las100.ru/2.&#1042;&#1072;&#1083;&#1075;&#1080;&#1085;&#107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2024</cp:lastModifiedBy>
  <cp:revision>24</cp:revision>
  <dcterms:created xsi:type="dcterms:W3CDTF">2025-04-02T09:08:00Z</dcterms:created>
  <dcterms:modified xsi:type="dcterms:W3CDTF">2025-04-12T21:33:00Z</dcterms:modified>
</cp:coreProperties>
</file>