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26" w:type="dxa"/>
        <w:tblLook w:val="04A0" w:firstRow="1" w:lastRow="0" w:firstColumn="1" w:lastColumn="0" w:noHBand="0" w:noVBand="1"/>
      </w:tblPr>
      <w:tblGrid>
        <w:gridCol w:w="5211"/>
        <w:gridCol w:w="5137"/>
      </w:tblGrid>
      <w:tr w:rsidR="00685160" w:rsidRPr="0053415B" w:rsidTr="00AA1318">
        <w:tc>
          <w:tcPr>
            <w:tcW w:w="5211" w:type="dxa"/>
          </w:tcPr>
          <w:p w:rsidR="00685160" w:rsidRPr="00685160" w:rsidRDefault="00685160" w:rsidP="00436DB8">
            <w:pPr>
              <w:autoSpaceDE w:val="0"/>
              <w:autoSpaceDN w:val="0"/>
              <w:adjustRightInd w:val="0"/>
              <w:ind w:left="210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68516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КЕЛІСЕМІН</w:t>
            </w:r>
          </w:p>
          <w:p w:rsidR="00685160" w:rsidRDefault="00E0158A" w:rsidP="00436DB8">
            <w:pPr>
              <w:autoSpaceDE w:val="0"/>
              <w:autoSpaceDN w:val="0"/>
              <w:adjustRightInd w:val="0"/>
              <w:ind w:left="210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.................................................................</w:t>
            </w:r>
          </w:p>
          <w:p w:rsidR="00E0158A" w:rsidRDefault="00E0158A" w:rsidP="00436DB8">
            <w:pPr>
              <w:autoSpaceDE w:val="0"/>
              <w:autoSpaceDN w:val="0"/>
              <w:adjustRightInd w:val="0"/>
              <w:ind w:left="210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.................................................................</w:t>
            </w:r>
          </w:p>
          <w:p w:rsidR="00E0158A" w:rsidRPr="00685160" w:rsidRDefault="00E0158A" w:rsidP="00436DB8">
            <w:pPr>
              <w:autoSpaceDE w:val="0"/>
              <w:autoSpaceDN w:val="0"/>
              <w:adjustRightInd w:val="0"/>
              <w:ind w:left="210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әдістемелік кабинет меңгерушісі</w:t>
            </w:r>
          </w:p>
          <w:p w:rsidR="00685160" w:rsidRPr="00685160" w:rsidRDefault="00685160" w:rsidP="00436DB8">
            <w:pPr>
              <w:autoSpaceDE w:val="0"/>
              <w:autoSpaceDN w:val="0"/>
              <w:adjustRightInd w:val="0"/>
              <w:ind w:left="210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68516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___________________ </w:t>
            </w:r>
            <w:r w:rsidR="00F06CA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    </w:t>
            </w:r>
            <w:r w:rsidR="00E0158A" w:rsidRPr="00BE7AB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аты-жөні</w:t>
            </w:r>
          </w:p>
          <w:p w:rsidR="00685160" w:rsidRPr="00685160" w:rsidRDefault="00685160" w:rsidP="00436DB8">
            <w:pPr>
              <w:autoSpaceDE w:val="0"/>
              <w:autoSpaceDN w:val="0"/>
              <w:adjustRightInd w:val="0"/>
              <w:ind w:left="210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68516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«____»______________ 2025 жыл</w:t>
            </w:r>
          </w:p>
          <w:p w:rsidR="00685160" w:rsidRPr="00685160" w:rsidRDefault="00685160" w:rsidP="00436DB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137" w:type="dxa"/>
          </w:tcPr>
          <w:p w:rsidR="00685160" w:rsidRPr="00685160" w:rsidRDefault="00685160" w:rsidP="00436DB8">
            <w:pPr>
              <w:autoSpaceDE w:val="0"/>
              <w:autoSpaceDN w:val="0"/>
              <w:adjustRightInd w:val="0"/>
              <w:ind w:left="210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68516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БЕКІТЕМІН</w:t>
            </w:r>
          </w:p>
          <w:p w:rsidR="00685160" w:rsidRPr="00685160" w:rsidRDefault="002539FA" w:rsidP="00436DB8">
            <w:pPr>
              <w:autoSpaceDE w:val="0"/>
              <w:autoSpaceDN w:val="0"/>
              <w:adjustRightInd w:val="0"/>
              <w:ind w:left="210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№</w:t>
            </w:r>
            <w:r w:rsidR="00FE7A1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282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мектеп-лицейінің </w:t>
            </w:r>
            <w:r w:rsidR="00E0158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директоры</w:t>
            </w:r>
          </w:p>
          <w:p w:rsidR="00685160" w:rsidRPr="00685160" w:rsidRDefault="00FE7A1D" w:rsidP="00436DB8">
            <w:pPr>
              <w:autoSpaceDE w:val="0"/>
              <w:autoSpaceDN w:val="0"/>
              <w:adjustRightInd w:val="0"/>
              <w:ind w:left="210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                            </w:t>
            </w:r>
            <w:r w:rsidR="002539F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_________________</w:t>
            </w:r>
          </w:p>
          <w:p w:rsidR="00685160" w:rsidRPr="0053415B" w:rsidRDefault="00685160" w:rsidP="00436DB8">
            <w:pPr>
              <w:autoSpaceDE w:val="0"/>
              <w:autoSpaceDN w:val="0"/>
              <w:adjustRightInd w:val="0"/>
              <w:ind w:left="210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68516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«</w:t>
            </w:r>
            <w:r w:rsidR="00FE7A1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14</w:t>
            </w:r>
            <w:r w:rsidRPr="0068516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»</w:t>
            </w:r>
            <w:r w:rsidR="00B2224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 </w:t>
            </w:r>
            <w:r w:rsidR="00FE7A1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сәуір  </w:t>
            </w:r>
            <w:r w:rsidRPr="0053415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202</w:t>
            </w:r>
            <w:r w:rsidRPr="0068516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5 жыл</w:t>
            </w:r>
          </w:p>
          <w:p w:rsidR="00685160" w:rsidRPr="00685160" w:rsidRDefault="00685160" w:rsidP="00436DB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</w:tbl>
    <w:p w:rsidR="00055E76" w:rsidRDefault="00055E76" w:rsidP="00055E76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685160">
        <w:rPr>
          <w:rFonts w:ascii="Times New Roman" w:hAnsi="Times New Roman" w:cs="Times New Roman"/>
          <w:b/>
          <w:sz w:val="28"/>
          <w:szCs w:val="28"/>
          <w:lang w:val="kk-KZ"/>
        </w:rPr>
        <w:t>Инновациялық педагогикалық тәжірибені тарату бағдарламасы</w:t>
      </w:r>
    </w:p>
    <w:tbl>
      <w:tblPr>
        <w:tblStyle w:val="a5"/>
        <w:tblW w:w="10207" w:type="dxa"/>
        <w:tblInd w:w="-601" w:type="dxa"/>
        <w:tblLook w:val="04A0" w:firstRow="1" w:lastRow="0" w:firstColumn="1" w:lastColumn="0" w:noHBand="0" w:noVBand="1"/>
      </w:tblPr>
      <w:tblGrid>
        <w:gridCol w:w="5132"/>
        <w:gridCol w:w="5075"/>
      </w:tblGrid>
      <w:tr w:rsidR="00AA1318" w:rsidTr="00A4406A">
        <w:tc>
          <w:tcPr>
            <w:tcW w:w="5132" w:type="dxa"/>
          </w:tcPr>
          <w:p w:rsidR="00AA1318" w:rsidRPr="00E05171" w:rsidRDefault="00AA1318" w:rsidP="00AA131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051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Автордың аты-жөні</w:t>
            </w:r>
          </w:p>
        </w:tc>
        <w:tc>
          <w:tcPr>
            <w:tcW w:w="5075" w:type="dxa"/>
          </w:tcPr>
          <w:p w:rsidR="00AA1318" w:rsidRPr="002539FA" w:rsidRDefault="00FE7A1D" w:rsidP="00685160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 w:rsidRPr="00FE7A1D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Романқұлова Жәзира  Асылбекқызы</w:t>
            </w:r>
          </w:p>
        </w:tc>
      </w:tr>
      <w:tr w:rsidR="00AA1318" w:rsidRPr="00FE7A1D" w:rsidTr="00A4406A">
        <w:tc>
          <w:tcPr>
            <w:tcW w:w="5132" w:type="dxa"/>
          </w:tcPr>
          <w:p w:rsidR="00AA1318" w:rsidRPr="00E05171" w:rsidRDefault="00AA1318" w:rsidP="00AA131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051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Ауданы, мектебі</w:t>
            </w:r>
          </w:p>
        </w:tc>
        <w:tc>
          <w:tcPr>
            <w:tcW w:w="5075" w:type="dxa"/>
          </w:tcPr>
          <w:p w:rsidR="00AA1318" w:rsidRPr="00FE7A1D" w:rsidRDefault="00FE7A1D" w:rsidP="00B2224E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 w:rsidRPr="00FE7A1D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"Қызылорда облысының білім басқармасының Қызылорда қаласы бойынша білім бөлімінің №282 мектеп-лицейі" коммуналдық мемлекеттік мекемесі</w:t>
            </w:r>
          </w:p>
        </w:tc>
      </w:tr>
      <w:tr w:rsidR="00AA1318" w:rsidTr="00A4406A">
        <w:tc>
          <w:tcPr>
            <w:tcW w:w="5132" w:type="dxa"/>
          </w:tcPr>
          <w:p w:rsidR="00AA1318" w:rsidRPr="00E05171" w:rsidRDefault="00AA1318" w:rsidP="00AA131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051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Пәні</w:t>
            </w:r>
            <w:r w:rsidR="00A34658" w:rsidRPr="00E051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немесе қызметі</w:t>
            </w:r>
          </w:p>
        </w:tc>
        <w:tc>
          <w:tcPr>
            <w:tcW w:w="5075" w:type="dxa"/>
          </w:tcPr>
          <w:p w:rsidR="00AA1318" w:rsidRPr="002539FA" w:rsidRDefault="00FE7A1D" w:rsidP="00EE78E3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 xml:space="preserve">Музыка </w:t>
            </w:r>
            <w:r w:rsidR="00EE78E3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 xml:space="preserve">  пәні  </w:t>
            </w:r>
            <w:r w:rsidR="0053415B" w:rsidRPr="002539FA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мұғалімі</w:t>
            </w:r>
          </w:p>
        </w:tc>
      </w:tr>
      <w:tr w:rsidR="00AA1318" w:rsidTr="00A4406A">
        <w:tc>
          <w:tcPr>
            <w:tcW w:w="5132" w:type="dxa"/>
          </w:tcPr>
          <w:p w:rsidR="00AA1318" w:rsidRPr="00E05171" w:rsidRDefault="00AA1318" w:rsidP="00AA1318">
            <w:pPr>
              <w:pStyle w:val="a3"/>
              <w:shd w:val="clear" w:color="auto" w:fill="FFFFFF"/>
              <w:spacing w:before="0" w:beforeAutospacing="0" w:after="0" w:afterAutospacing="0"/>
              <w:contextualSpacing/>
              <w:rPr>
                <w:lang w:val="kk-KZ"/>
              </w:rPr>
            </w:pPr>
            <w:r w:rsidRPr="00E05171">
              <w:rPr>
                <w:lang w:val="kk-KZ"/>
              </w:rPr>
              <w:t>Санаты</w:t>
            </w:r>
          </w:p>
        </w:tc>
        <w:tc>
          <w:tcPr>
            <w:tcW w:w="5075" w:type="dxa"/>
          </w:tcPr>
          <w:p w:rsidR="00AA1318" w:rsidRPr="002539FA" w:rsidRDefault="0053415B" w:rsidP="00685160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 w:rsidRPr="002539FA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Педагог-зерттеуші</w:t>
            </w:r>
          </w:p>
        </w:tc>
      </w:tr>
      <w:tr w:rsidR="004B49DF" w:rsidRPr="00EE78E3" w:rsidTr="00A4406A">
        <w:tc>
          <w:tcPr>
            <w:tcW w:w="5132" w:type="dxa"/>
          </w:tcPr>
          <w:p w:rsidR="004B49DF" w:rsidRPr="00E05171" w:rsidRDefault="004B49DF" w:rsidP="00AA1318">
            <w:pPr>
              <w:pStyle w:val="a3"/>
              <w:shd w:val="clear" w:color="auto" w:fill="FFFFFF"/>
              <w:spacing w:before="0" w:beforeAutospacing="0" w:after="0" w:afterAutospacing="0"/>
              <w:contextualSpacing/>
              <w:rPr>
                <w:lang w:val="kk-KZ"/>
              </w:rPr>
            </w:pPr>
            <w:r w:rsidRPr="00E05171">
              <w:rPr>
                <w:lang w:val="kk-KZ"/>
              </w:rPr>
              <w:t>Тақырыбы</w:t>
            </w:r>
          </w:p>
        </w:tc>
        <w:tc>
          <w:tcPr>
            <w:tcW w:w="5075" w:type="dxa"/>
          </w:tcPr>
          <w:p w:rsidR="004B49DF" w:rsidRPr="00FE7A1D" w:rsidRDefault="00FE7A1D" w:rsidP="0068516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  <w:lang w:val="kk-KZ"/>
              </w:rPr>
            </w:pPr>
            <w:r w:rsidRPr="00FE7A1D">
              <w:rPr>
                <w:rFonts w:ascii="Times New Roman" w:hAnsi="Times New Roman" w:cs="Times New Roman"/>
                <w:b/>
                <w:sz w:val="24"/>
                <w:szCs w:val="28"/>
                <w:lang w:val="kk-KZ"/>
              </w:rPr>
              <w:t>Домбыра және әлемдік музыка</w:t>
            </w:r>
          </w:p>
        </w:tc>
      </w:tr>
      <w:tr w:rsidR="00A150C6" w:rsidTr="00A4406A">
        <w:tc>
          <w:tcPr>
            <w:tcW w:w="5132" w:type="dxa"/>
          </w:tcPr>
          <w:p w:rsidR="00A150C6" w:rsidRPr="00E05171" w:rsidRDefault="00A150C6" w:rsidP="00A150C6">
            <w:pPr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</w:pPr>
            <w:r w:rsidRPr="00E051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Түрі (</w:t>
            </w:r>
            <w:r w:rsidRPr="00E05171"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>бағдарлама немесе әдістемелік құрал, әдістемелік ұсыныс, жинақ т.б)</w:t>
            </w:r>
          </w:p>
        </w:tc>
        <w:tc>
          <w:tcPr>
            <w:tcW w:w="5075" w:type="dxa"/>
          </w:tcPr>
          <w:p w:rsidR="00A150C6" w:rsidRPr="002539FA" w:rsidRDefault="0053415B" w:rsidP="00685160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 w:rsidRPr="002539FA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Авторлық бағдарлама</w:t>
            </w:r>
          </w:p>
        </w:tc>
      </w:tr>
      <w:tr w:rsidR="00A150C6" w:rsidTr="00A4406A">
        <w:tc>
          <w:tcPr>
            <w:tcW w:w="5132" w:type="dxa"/>
          </w:tcPr>
          <w:p w:rsidR="00A150C6" w:rsidRPr="00E05171" w:rsidRDefault="00A150C6" w:rsidP="00AA1318">
            <w:pPr>
              <w:pStyle w:val="a3"/>
              <w:shd w:val="clear" w:color="auto" w:fill="FFFFFF"/>
              <w:spacing w:before="0" w:beforeAutospacing="0" w:after="0" w:afterAutospacing="0"/>
              <w:contextualSpacing/>
              <w:rPr>
                <w:lang w:val="kk-KZ"/>
              </w:rPr>
            </w:pPr>
            <w:r w:rsidRPr="00E05171">
              <w:rPr>
                <w:lang w:val="kk-KZ"/>
              </w:rPr>
              <w:t>Тәжірибені тарату нысаны (</w:t>
            </w:r>
            <w:r w:rsidRPr="00E05171">
              <w:rPr>
                <w:i/>
                <w:lang w:val="kk-KZ"/>
              </w:rPr>
              <w:t>семинар, шеберлік сабағы, конференция, шығармашылық шеберхана, тренинг т.</w:t>
            </w:r>
            <w:r w:rsidR="00E05171">
              <w:rPr>
                <w:i/>
                <w:lang w:val="kk-KZ"/>
              </w:rPr>
              <w:t>б)</w:t>
            </w:r>
          </w:p>
        </w:tc>
        <w:tc>
          <w:tcPr>
            <w:tcW w:w="5075" w:type="dxa"/>
          </w:tcPr>
          <w:p w:rsidR="00A150C6" w:rsidRPr="002539FA" w:rsidRDefault="0053415B" w:rsidP="00685160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 w:rsidRPr="002539FA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 xml:space="preserve">Конференция </w:t>
            </w:r>
          </w:p>
        </w:tc>
      </w:tr>
      <w:tr w:rsidR="00AA1318" w:rsidTr="00A4406A">
        <w:tc>
          <w:tcPr>
            <w:tcW w:w="5132" w:type="dxa"/>
          </w:tcPr>
          <w:p w:rsidR="00AA1318" w:rsidRPr="00E05171" w:rsidRDefault="00197413" w:rsidP="00AA1318">
            <w:pPr>
              <w:pStyle w:val="a3"/>
              <w:shd w:val="clear" w:color="auto" w:fill="FFFFFF"/>
              <w:spacing w:before="0" w:beforeAutospacing="0" w:after="0" w:afterAutospacing="0"/>
              <w:contextualSpacing/>
              <w:rPr>
                <w:lang w:val="kk-KZ"/>
              </w:rPr>
            </w:pPr>
            <w:r>
              <w:rPr>
                <w:lang w:val="kk-KZ"/>
              </w:rPr>
              <w:t>Мақсатты</w:t>
            </w:r>
            <w:r w:rsidR="00A34658" w:rsidRPr="00E05171">
              <w:rPr>
                <w:lang w:val="kk-KZ"/>
              </w:rPr>
              <w:t xml:space="preserve"> аудиториясы</w:t>
            </w:r>
          </w:p>
        </w:tc>
        <w:tc>
          <w:tcPr>
            <w:tcW w:w="5075" w:type="dxa"/>
          </w:tcPr>
          <w:p w:rsidR="00AA1318" w:rsidRPr="00B2224E" w:rsidRDefault="00B2224E" w:rsidP="0068516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2224E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Мектеп педагогтері</w:t>
            </w:r>
          </w:p>
        </w:tc>
      </w:tr>
    </w:tbl>
    <w:p w:rsidR="00206674" w:rsidRPr="00804DBB" w:rsidRDefault="00200B2D" w:rsidP="0020667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val="kk-KZ" w:eastAsia="ru-RU"/>
        </w:rPr>
        <w:t>Ө</w:t>
      </w:r>
      <w:r w:rsidRPr="007E7437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val="kk-KZ" w:eastAsia="ru-RU"/>
        </w:rPr>
        <w:t>ткізу жоспары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val="kk-KZ" w:eastAsia="ru-RU"/>
        </w:rPr>
        <w:t xml:space="preserve"> /</w:t>
      </w:r>
      <w:r w:rsidRPr="00F74B0C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val="kk-KZ" w:eastAsia="ru-RU"/>
        </w:rPr>
        <w:t xml:space="preserve"> </w:t>
      </w:r>
      <w:r w:rsidR="00F74B0C" w:rsidRPr="00F74B0C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val="kk-KZ" w:eastAsia="ru-RU"/>
        </w:rPr>
        <w:t xml:space="preserve">План проведения </w:t>
      </w:r>
    </w:p>
    <w:tbl>
      <w:tblPr>
        <w:tblW w:w="10207" w:type="dxa"/>
        <w:tblInd w:w="-594" w:type="dxa"/>
        <w:shd w:val="clear" w:color="auto" w:fill="FFFFFF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418"/>
        <w:gridCol w:w="1559"/>
        <w:gridCol w:w="5387"/>
        <w:gridCol w:w="1843"/>
      </w:tblGrid>
      <w:tr w:rsidR="00200B2D" w:rsidRPr="007E7437" w:rsidTr="00EE78E3"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00B2D" w:rsidRDefault="00200B2D" w:rsidP="005341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Бөлінген уақыт</w:t>
            </w:r>
          </w:p>
          <w:p w:rsidR="00D53303" w:rsidRPr="00804DBB" w:rsidRDefault="00F74B0C" w:rsidP="005341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Время</w:t>
            </w:r>
          </w:p>
        </w:tc>
        <w:tc>
          <w:tcPr>
            <w:tcW w:w="15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00B2D" w:rsidRDefault="00200B2D" w:rsidP="005341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Кезеңдері</w:t>
            </w:r>
          </w:p>
          <w:p w:rsidR="00D53303" w:rsidRPr="00804DBB" w:rsidRDefault="00F74B0C" w:rsidP="005341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Этапы</w:t>
            </w:r>
          </w:p>
        </w:tc>
        <w:tc>
          <w:tcPr>
            <w:tcW w:w="538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00B2D" w:rsidRDefault="00200B2D" w:rsidP="005341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Мазмұны</w:t>
            </w:r>
          </w:p>
          <w:p w:rsidR="00D53303" w:rsidRPr="00804DBB" w:rsidRDefault="00F74B0C" w:rsidP="005341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Содержание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D53303" w:rsidRPr="007E7437" w:rsidRDefault="00E7654F" w:rsidP="005341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7E74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Демонстрация</w:t>
            </w:r>
          </w:p>
        </w:tc>
      </w:tr>
      <w:tr w:rsidR="00200B2D" w:rsidRPr="007E7437" w:rsidTr="00EE78E3"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53303" w:rsidRPr="00804DBB" w:rsidRDefault="00D53303" w:rsidP="005341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00B2D" w:rsidRDefault="00200B2D" w:rsidP="00EE7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Кіріспе бөлімі</w:t>
            </w:r>
          </w:p>
          <w:p w:rsidR="00D53303" w:rsidRPr="00804DBB" w:rsidRDefault="00D53303" w:rsidP="00EE7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538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7A1D" w:rsidRPr="00FE7A1D" w:rsidRDefault="00FE7A1D" w:rsidP="00FE7A1D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val="kk-KZ" w:eastAsia="ru-RU"/>
              </w:rPr>
            </w:pPr>
            <w:r w:rsidRPr="00FE7A1D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val="kk-KZ" w:eastAsia="ru-RU"/>
              </w:rPr>
              <w:t>Ғылыми-әдістемелік деңгейі</w:t>
            </w:r>
          </w:p>
          <w:p w:rsidR="00FE7A1D" w:rsidRPr="00FE7A1D" w:rsidRDefault="00FE7A1D" w:rsidP="00FE7A1D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val="kk-KZ" w:eastAsia="ru-RU"/>
              </w:rPr>
            </w:pPr>
            <w:r w:rsidRPr="00FE7A1D">
              <w:rPr>
                <w:rFonts w:ascii="Times New Roman" w:eastAsia="Times New Roman" w:hAnsi="Times New Roman" w:cs="Times New Roman"/>
                <w:sz w:val="24"/>
                <w:szCs w:val="28"/>
                <w:lang w:val="kk-KZ" w:eastAsia="ru-RU"/>
              </w:rPr>
              <w:t>Бағдарлама музыкалық педагогика мен этномузыкатанудың заманауи зерттеулеріне негізделген. Домбыраның техникалық ерекшелік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val="kk-KZ" w:eastAsia="ru-RU"/>
              </w:rPr>
              <w:t>-</w:t>
            </w:r>
            <w:r w:rsidRPr="00FE7A1D">
              <w:rPr>
                <w:rFonts w:ascii="Times New Roman" w:eastAsia="Times New Roman" w:hAnsi="Times New Roman" w:cs="Times New Roman"/>
                <w:sz w:val="24"/>
                <w:szCs w:val="28"/>
                <w:lang w:val="kk-KZ" w:eastAsia="ru-RU"/>
              </w:rPr>
              <w:t>тері, оның орындаушылық дәстүрлері және түрлі стильдердегі қолданылуы ғылыми тұрғыда талданып, әдістемелік құралдар арқылы оқушыларға меңгерту тәсілдері қарастырылады.</w:t>
            </w:r>
          </w:p>
          <w:p w:rsidR="00FE7A1D" w:rsidRPr="00FE7A1D" w:rsidRDefault="00FE7A1D" w:rsidP="00FE7A1D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val="kk-KZ" w:eastAsia="ru-RU"/>
              </w:rPr>
            </w:pPr>
            <w:r w:rsidRPr="00FE7A1D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val="kk-KZ" w:eastAsia="ru-RU"/>
              </w:rPr>
              <w:t>Жаңашылдығы:</w:t>
            </w:r>
          </w:p>
          <w:p w:rsidR="00FE7A1D" w:rsidRPr="00FE7A1D" w:rsidRDefault="00FE7A1D" w:rsidP="00FE7A1D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val="kk-KZ" w:eastAsia="ru-RU"/>
              </w:rPr>
            </w:pPr>
            <w:r w:rsidRPr="00FE7A1D">
              <w:rPr>
                <w:rFonts w:ascii="Times New Roman" w:eastAsia="Times New Roman" w:hAnsi="Times New Roman" w:cs="Times New Roman"/>
                <w:sz w:val="24"/>
                <w:szCs w:val="28"/>
                <w:lang w:val="kk-KZ" w:eastAsia="ru-RU"/>
              </w:rPr>
              <w:t>Бағдарлама домбыраның дәстүрлі қырымен қатар, оның әлемдік музыкадағы қолданылуын зерттеуге бағытталған. Домбыра мен симфониялық оркестрдің, джаз бен фольклордың, заманауи электронды музыкамен үйлесімін қарастыру арқылы оқушылардың шығармашылық әлеуетін арттыруға мүмкіндік береді.</w:t>
            </w:r>
          </w:p>
          <w:p w:rsidR="00FE7A1D" w:rsidRPr="00FE7A1D" w:rsidRDefault="00FE7A1D" w:rsidP="00FE7A1D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val="kk-KZ" w:eastAsia="ru-RU"/>
              </w:rPr>
            </w:pPr>
            <w:r w:rsidRPr="00FE7A1D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val="kk-KZ" w:eastAsia="ru-RU"/>
              </w:rPr>
              <w:t>Педагогикалық орындылығы:</w:t>
            </w:r>
          </w:p>
          <w:p w:rsidR="00FE7A1D" w:rsidRPr="00FE7A1D" w:rsidRDefault="00FE7A1D" w:rsidP="00FE7A1D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val="kk-KZ" w:eastAsia="ru-RU"/>
              </w:rPr>
            </w:pPr>
            <w:r w:rsidRPr="00FE7A1D">
              <w:rPr>
                <w:rFonts w:ascii="Times New Roman" w:eastAsia="Times New Roman" w:hAnsi="Times New Roman" w:cs="Times New Roman"/>
                <w:sz w:val="24"/>
                <w:szCs w:val="28"/>
                <w:lang w:val="kk-KZ" w:eastAsia="ru-RU"/>
              </w:rPr>
              <w:t xml:space="preserve">Бағдарлама оқушылардың музыкалық қабілеттерін дамытуға, ұлттық мәдениетке деген қызығушылығын арттыруға және олардың көркемдік ойлауын қалыптастыруға бағытталған. </w:t>
            </w:r>
            <w:r w:rsidRPr="00FE7A1D">
              <w:rPr>
                <w:rFonts w:ascii="Times New Roman" w:eastAsia="Times New Roman" w:hAnsi="Times New Roman" w:cs="Times New Roman"/>
                <w:sz w:val="24"/>
                <w:szCs w:val="28"/>
                <w:lang w:val="kk-KZ" w:eastAsia="ru-RU"/>
              </w:rPr>
              <w:lastRenderedPageBreak/>
              <w:t>Әр түрлі деңгейдегі оқушылар үшін бейімделген әдістемелер қарастырылып, теория мен тәжірибе ұштастырылған.</w:t>
            </w:r>
          </w:p>
          <w:p w:rsidR="00FE7A1D" w:rsidRPr="00FE7A1D" w:rsidRDefault="00FE7A1D" w:rsidP="00FE7A1D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val="kk-KZ" w:eastAsia="ru-RU"/>
              </w:rPr>
            </w:pPr>
            <w:r w:rsidRPr="00FE7A1D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val="kk-KZ" w:eastAsia="ru-RU"/>
              </w:rPr>
              <w:t>Теориялық маңыздылығы:</w:t>
            </w:r>
          </w:p>
          <w:p w:rsidR="00FE7A1D" w:rsidRPr="00FE7A1D" w:rsidRDefault="00FE7A1D" w:rsidP="00FE7A1D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val="kk-KZ" w:eastAsia="ru-RU"/>
              </w:rPr>
            </w:pPr>
            <w:r w:rsidRPr="00FE7A1D">
              <w:rPr>
                <w:rFonts w:ascii="Times New Roman" w:eastAsia="Times New Roman" w:hAnsi="Times New Roman" w:cs="Times New Roman"/>
                <w:sz w:val="24"/>
                <w:szCs w:val="28"/>
                <w:lang w:val="kk-KZ" w:eastAsia="ru-RU"/>
              </w:rPr>
              <w:t>Бағдарлама домбыра өнерінің тарихи даму кезеңдері мен оның әлемдік музыкамен ықпалдасу ерекшеліктерін ғылыми тұрғыда зерделеуге негізделген. Домбыра аспабының түрлі музыкалық жанрларда қолданылу теориясы қарастырылып, музыкалық талдау жүргізуге мүмкіндік береді.</w:t>
            </w:r>
          </w:p>
          <w:p w:rsidR="00FE7A1D" w:rsidRPr="00FE7A1D" w:rsidRDefault="00FE7A1D" w:rsidP="00FE7A1D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val="kk-KZ" w:eastAsia="ru-RU"/>
              </w:rPr>
            </w:pPr>
            <w:r w:rsidRPr="00FE7A1D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val="kk-KZ" w:eastAsia="ru-RU"/>
              </w:rPr>
              <w:t>Практикалық маңыздылығы:</w:t>
            </w:r>
          </w:p>
          <w:p w:rsidR="00FE7A1D" w:rsidRPr="00FE7A1D" w:rsidRDefault="00FE7A1D" w:rsidP="00FE7A1D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val="kk-KZ" w:eastAsia="ru-RU"/>
              </w:rPr>
            </w:pPr>
            <w:r w:rsidRPr="00FE7A1D">
              <w:rPr>
                <w:rFonts w:ascii="Times New Roman" w:eastAsia="Times New Roman" w:hAnsi="Times New Roman" w:cs="Times New Roman"/>
                <w:sz w:val="24"/>
                <w:szCs w:val="28"/>
                <w:lang w:val="kk-KZ" w:eastAsia="ru-RU"/>
              </w:rPr>
              <w:t>Бағдарлама аясында оқушылар домбырада түрлі стильдегі шығармаларды орындауды үйреніп, ансамбльдік және жеке орындаушылық шеберліктерін шыңдайды. Сонымен қатар, концерттік тәжірибе жинақтап, кросс-мәдени музыкалық жобаларға қатысу мүмкіндігіне ие болады.</w:t>
            </w:r>
          </w:p>
          <w:p w:rsidR="00FE7A1D" w:rsidRPr="00FE7A1D" w:rsidRDefault="00FE7A1D" w:rsidP="00FE7A1D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val="kk-KZ" w:eastAsia="ru-RU"/>
              </w:rPr>
            </w:pPr>
            <w:r w:rsidRPr="00FE7A1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8"/>
                <w:lang w:val="kk-KZ" w:eastAsia="ru-RU"/>
              </w:rPr>
              <w:t>Бағдарламаның нәтижесі:</w:t>
            </w:r>
          </w:p>
          <w:p w:rsidR="00FE7A1D" w:rsidRPr="00FE7A1D" w:rsidRDefault="00FE7A1D" w:rsidP="00FE7A1D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val="kk-KZ" w:eastAsia="ru-RU"/>
              </w:rPr>
            </w:pPr>
            <w:r w:rsidRPr="00FE7A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val="kk-KZ" w:eastAsia="ru-RU"/>
              </w:rPr>
              <w:t>Бағдарлама оқушылардың музыкалық ой-өрісін кеңейтіп, олардың ұлттық музыка мен әлемдік музыканың байланысын түсінуіне ықпал етеді. Домбыраның мүмкіндіктерін кеңінен қолдану арқылы жаңа орындаушылық бағыттар қалыптасады.</w:t>
            </w:r>
          </w:p>
          <w:p w:rsidR="00FE7A1D" w:rsidRPr="00FE7A1D" w:rsidRDefault="00FE7A1D" w:rsidP="00FE7A1D">
            <w:pPr>
              <w:pStyle w:val="2"/>
              <w:spacing w:before="0" w:line="240" w:lineRule="auto"/>
              <w:ind w:firstLine="709"/>
              <w:jc w:val="both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8"/>
                <w:lang w:val="kk-KZ"/>
              </w:rPr>
            </w:pPr>
            <w:r w:rsidRPr="00FE7A1D">
              <w:rPr>
                <w:rStyle w:val="a8"/>
                <w:rFonts w:ascii="Times New Roman" w:hAnsi="Times New Roman" w:cs="Times New Roman"/>
                <w:b/>
                <w:color w:val="000000" w:themeColor="text1"/>
                <w:sz w:val="24"/>
                <w:szCs w:val="28"/>
                <w:lang w:val="kk-KZ"/>
              </w:rPr>
              <w:t>Бағдарламаның мақсаты:</w:t>
            </w:r>
          </w:p>
          <w:p w:rsidR="00FE7A1D" w:rsidRPr="00FE7A1D" w:rsidRDefault="00FE7A1D" w:rsidP="00FE7A1D">
            <w:pPr>
              <w:pStyle w:val="a3"/>
              <w:spacing w:before="0" w:beforeAutospacing="0" w:after="0" w:afterAutospacing="0"/>
              <w:ind w:firstLine="709"/>
              <w:jc w:val="both"/>
              <w:rPr>
                <w:color w:val="000000" w:themeColor="text1"/>
                <w:szCs w:val="28"/>
                <w:lang w:val="kk-KZ"/>
              </w:rPr>
            </w:pPr>
            <w:r w:rsidRPr="00FE7A1D">
              <w:rPr>
                <w:color w:val="000000" w:themeColor="text1"/>
                <w:szCs w:val="28"/>
                <w:lang w:val="kk-KZ"/>
              </w:rPr>
              <w:t>Оқушылардың музыкалық ой-өрісін кеңейту, домбыраның орындаушылық мүмкіндіктерін әлемдік музыкалық мәдениетпен сабақтастыра отырып меңгерту, ұлттық аспапты әртүрлі стильдер мен жанрларда қолдануға үйрету.</w:t>
            </w:r>
          </w:p>
          <w:p w:rsidR="00D53303" w:rsidRPr="00FE7A1D" w:rsidRDefault="00D53303" w:rsidP="00EE78E3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8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1B2971" w:rsidRDefault="001B2971" w:rsidP="005341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lastRenderedPageBreak/>
              <w:t>Таныстырылым</w:t>
            </w:r>
          </w:p>
          <w:p w:rsidR="00D53303" w:rsidRPr="007E7437" w:rsidRDefault="00D53303" w:rsidP="005341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</w:tc>
      </w:tr>
      <w:tr w:rsidR="00200B2D" w:rsidRPr="007E7437" w:rsidTr="00EE78E3"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53303" w:rsidRPr="00804DBB" w:rsidRDefault="00D53303" w:rsidP="005341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0" w:name="_GoBack" w:colFirst="2" w:colLast="2"/>
          </w:p>
        </w:tc>
        <w:tc>
          <w:tcPr>
            <w:tcW w:w="15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00B2D" w:rsidRDefault="00200B2D" w:rsidP="005341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Түсіндіру бөлімі</w:t>
            </w:r>
          </w:p>
          <w:p w:rsidR="00D53303" w:rsidRPr="00804DBB" w:rsidRDefault="00D53303" w:rsidP="005341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8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FE7A1D" w:rsidRPr="00FE7A1D" w:rsidRDefault="00FE7A1D" w:rsidP="00FE7A1D">
            <w:pPr>
              <w:pStyle w:val="2"/>
              <w:spacing w:before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8"/>
                <w:lang w:val="kk-KZ"/>
              </w:rPr>
            </w:pPr>
            <w:proofErr w:type="spellStart"/>
            <w:r w:rsidRPr="00FE7A1D">
              <w:rPr>
                <w:rStyle w:val="a8"/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Бағдарламаның</w:t>
            </w:r>
            <w:proofErr w:type="spellEnd"/>
            <w:r w:rsidRPr="00FE7A1D">
              <w:rPr>
                <w:rStyle w:val="a8"/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 xml:space="preserve"> </w:t>
            </w:r>
            <w:proofErr w:type="spellStart"/>
            <w:r w:rsidRPr="00FE7A1D">
              <w:rPr>
                <w:rStyle w:val="a8"/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міндеттері</w:t>
            </w:r>
            <w:proofErr w:type="spellEnd"/>
            <w:r w:rsidRPr="00FE7A1D">
              <w:rPr>
                <w:rStyle w:val="a8"/>
                <w:rFonts w:ascii="Times New Roman" w:hAnsi="Times New Roman" w:cs="Times New Roman"/>
                <w:color w:val="000000" w:themeColor="text1"/>
                <w:sz w:val="24"/>
                <w:szCs w:val="28"/>
                <w:lang w:val="kk-KZ"/>
              </w:rPr>
              <w:t>:</w:t>
            </w:r>
          </w:p>
          <w:p w:rsidR="00FE7A1D" w:rsidRPr="00FE7A1D" w:rsidRDefault="00FE7A1D" w:rsidP="00FE7A1D">
            <w:pPr>
              <w:numPr>
                <w:ilvl w:val="0"/>
                <w:numId w:val="3"/>
              </w:numPr>
              <w:tabs>
                <w:tab w:val="left" w:pos="99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8"/>
                <w:lang w:val="kk-KZ"/>
              </w:rPr>
            </w:pPr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  <w:lang w:val="kk-KZ"/>
              </w:rPr>
              <w:t>Домбыраның дәстүрлі және заманауи орындаушылық ерекшеліктерін зерттеу.</w:t>
            </w:r>
          </w:p>
          <w:p w:rsidR="00FE7A1D" w:rsidRPr="00FE7A1D" w:rsidRDefault="00FE7A1D" w:rsidP="00FE7A1D">
            <w:pPr>
              <w:numPr>
                <w:ilvl w:val="0"/>
                <w:numId w:val="3"/>
              </w:numPr>
              <w:tabs>
                <w:tab w:val="left" w:pos="99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8"/>
                <w:lang w:val="kk-KZ"/>
              </w:rPr>
            </w:pPr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  <w:lang w:val="kk-KZ"/>
              </w:rPr>
              <w:t>Қазақ халқының музыкалық мұрасын әлемдік музыкамен байланыстыру.</w:t>
            </w:r>
          </w:p>
          <w:p w:rsidR="00FE7A1D" w:rsidRPr="00FE7A1D" w:rsidRDefault="00FE7A1D" w:rsidP="00FE7A1D">
            <w:pPr>
              <w:numPr>
                <w:ilvl w:val="0"/>
                <w:numId w:val="3"/>
              </w:numPr>
              <w:tabs>
                <w:tab w:val="left" w:pos="99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8"/>
                <w:lang w:val="kk-KZ"/>
              </w:rPr>
            </w:pPr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  <w:lang w:val="kk-KZ"/>
              </w:rPr>
              <w:t>Оқушылардың шығармашылық қабілеттерін дамыту, жаңа музыкалық бағыттарды игеруіне жағдай жасау.</w:t>
            </w:r>
          </w:p>
          <w:p w:rsidR="00FE7A1D" w:rsidRPr="00FE7A1D" w:rsidRDefault="00FE7A1D" w:rsidP="00FE7A1D">
            <w:pPr>
              <w:numPr>
                <w:ilvl w:val="0"/>
                <w:numId w:val="3"/>
              </w:numPr>
              <w:tabs>
                <w:tab w:val="left" w:pos="99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Ансамбльдік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</w:t>
            </w: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орындаушылық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</w:t>
            </w: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дағдыларын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</w:t>
            </w: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қалыптастыру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.</w:t>
            </w:r>
          </w:p>
          <w:p w:rsidR="00FE7A1D" w:rsidRPr="00FE7A1D" w:rsidRDefault="00FE7A1D" w:rsidP="00FE7A1D">
            <w:pPr>
              <w:numPr>
                <w:ilvl w:val="0"/>
                <w:numId w:val="3"/>
              </w:numPr>
              <w:tabs>
                <w:tab w:val="left" w:pos="99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Музыкалық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</w:t>
            </w: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талдау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, </w:t>
            </w: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шығарманы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</w:t>
            </w: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стильдік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</w:t>
            </w: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ерекшеліктеріне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</w:t>
            </w: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қарай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</w:t>
            </w: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орындау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</w:t>
            </w: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дағдыларын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</w:t>
            </w: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дамыту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.</w:t>
            </w:r>
          </w:p>
          <w:p w:rsidR="00FE7A1D" w:rsidRPr="00FE7A1D" w:rsidRDefault="00FE7A1D" w:rsidP="00FE7A1D">
            <w:pPr>
              <w:numPr>
                <w:ilvl w:val="0"/>
                <w:numId w:val="3"/>
              </w:numPr>
              <w:tabs>
                <w:tab w:val="left" w:pos="99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Заманауи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</w:t>
            </w: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музыкалық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</w:t>
            </w: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технологияларды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</w:t>
            </w: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қолдану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</w:t>
            </w: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арқылы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</w:t>
            </w: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домбыра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</w:t>
            </w: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орындаушылығын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</w:t>
            </w: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жаңғырту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.</w:t>
            </w:r>
          </w:p>
          <w:p w:rsidR="00FE7A1D" w:rsidRPr="00FE7A1D" w:rsidRDefault="00FE7A1D" w:rsidP="00FE7A1D">
            <w:pPr>
              <w:pStyle w:val="2"/>
              <w:spacing w:before="0" w:line="240" w:lineRule="auto"/>
              <w:ind w:firstLine="709"/>
              <w:jc w:val="both"/>
              <w:rPr>
                <w:rStyle w:val="a8"/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8"/>
                <w:lang w:val="kk-KZ"/>
              </w:rPr>
            </w:pPr>
          </w:p>
          <w:p w:rsidR="00FE7A1D" w:rsidRPr="00FE7A1D" w:rsidRDefault="00FE7A1D" w:rsidP="00FE7A1D">
            <w:pPr>
              <w:pStyle w:val="2"/>
              <w:spacing w:before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8"/>
                <w:lang w:val="kk-KZ"/>
              </w:rPr>
            </w:pPr>
            <w:proofErr w:type="spellStart"/>
            <w:r w:rsidRPr="00FE7A1D">
              <w:rPr>
                <w:rStyle w:val="a8"/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lastRenderedPageBreak/>
              <w:t>Нәтижелерді</w:t>
            </w:r>
            <w:proofErr w:type="spellEnd"/>
            <w:r w:rsidRPr="00FE7A1D">
              <w:rPr>
                <w:rStyle w:val="a8"/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</w:t>
            </w:r>
            <w:proofErr w:type="spellStart"/>
            <w:r w:rsidRPr="00FE7A1D">
              <w:rPr>
                <w:rStyle w:val="a8"/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тексеру</w:t>
            </w:r>
            <w:proofErr w:type="spellEnd"/>
            <w:r w:rsidRPr="00FE7A1D">
              <w:rPr>
                <w:rStyle w:val="a8"/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</w:t>
            </w:r>
            <w:proofErr w:type="spellStart"/>
            <w:r w:rsidRPr="00FE7A1D">
              <w:rPr>
                <w:rStyle w:val="a8"/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тәсілдері</w:t>
            </w:r>
            <w:proofErr w:type="spellEnd"/>
            <w:r w:rsidRPr="00FE7A1D">
              <w:rPr>
                <w:rStyle w:val="a8"/>
                <w:rFonts w:ascii="Times New Roman" w:hAnsi="Times New Roman" w:cs="Times New Roman"/>
                <w:color w:val="000000" w:themeColor="text1"/>
                <w:sz w:val="24"/>
                <w:szCs w:val="28"/>
                <w:lang w:val="kk-KZ"/>
              </w:rPr>
              <w:t>:</w:t>
            </w:r>
          </w:p>
          <w:p w:rsidR="00FE7A1D" w:rsidRPr="00FE7A1D" w:rsidRDefault="00FE7A1D" w:rsidP="00FE7A1D">
            <w:pPr>
              <w:numPr>
                <w:ilvl w:val="0"/>
                <w:numId w:val="4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Жеке </w:t>
            </w: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және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</w:t>
            </w: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топтық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</w:t>
            </w: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концерттік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</w:t>
            </w: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орындаулар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.</w:t>
            </w:r>
          </w:p>
          <w:p w:rsidR="00FE7A1D" w:rsidRPr="00FE7A1D" w:rsidRDefault="00FE7A1D" w:rsidP="00FE7A1D">
            <w:pPr>
              <w:numPr>
                <w:ilvl w:val="0"/>
                <w:numId w:val="4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Практикалық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</w:t>
            </w: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емтихандар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(</w:t>
            </w: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репертуарлық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</w:t>
            </w:r>
            <w:proofErr w:type="spellStart"/>
            <w:proofErr w:type="gram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ба</w:t>
            </w:r>
            <w:proofErr w:type="gram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ғдарлама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</w:t>
            </w: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бойынша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).</w:t>
            </w:r>
          </w:p>
          <w:p w:rsidR="00FE7A1D" w:rsidRPr="00FE7A1D" w:rsidRDefault="00FE7A1D" w:rsidP="00FE7A1D">
            <w:pPr>
              <w:numPr>
                <w:ilvl w:val="0"/>
                <w:numId w:val="4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Музыкалық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</w:t>
            </w: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шығ</w:t>
            </w:r>
            <w:proofErr w:type="gram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армалар</w:t>
            </w:r>
            <w:proofErr w:type="gram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ға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</w:t>
            </w: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талдау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</w:t>
            </w: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жасау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.</w:t>
            </w:r>
          </w:p>
          <w:p w:rsidR="00FE7A1D" w:rsidRPr="00FE7A1D" w:rsidRDefault="00FE7A1D" w:rsidP="00FE7A1D">
            <w:pPr>
              <w:numPr>
                <w:ilvl w:val="0"/>
                <w:numId w:val="4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Топтық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</w:t>
            </w: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және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</w:t>
            </w: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жеке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</w:t>
            </w: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жобалық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</w:t>
            </w: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жұмыстар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.</w:t>
            </w:r>
          </w:p>
          <w:p w:rsidR="00FE7A1D" w:rsidRPr="00FE7A1D" w:rsidRDefault="00FE7A1D" w:rsidP="00FE7A1D">
            <w:pPr>
              <w:numPr>
                <w:ilvl w:val="0"/>
                <w:numId w:val="4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Шығармашылық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</w:t>
            </w:r>
            <w:proofErr w:type="spellStart"/>
            <w:proofErr w:type="gram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импровизация</w:t>
            </w:r>
            <w:proofErr w:type="gram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ға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</w:t>
            </w: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негізделген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</w:t>
            </w: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тапсырмалар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.</w:t>
            </w:r>
          </w:p>
          <w:p w:rsidR="00FE7A1D" w:rsidRPr="00FE7A1D" w:rsidRDefault="00FE7A1D" w:rsidP="00FE7A1D">
            <w:pPr>
              <w:pStyle w:val="2"/>
              <w:spacing w:before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8"/>
                <w:lang w:val="kk-KZ"/>
              </w:rPr>
            </w:pPr>
            <w:r w:rsidRPr="00FE7A1D">
              <w:rPr>
                <w:rStyle w:val="a8"/>
                <w:rFonts w:ascii="Times New Roman" w:hAnsi="Times New Roman" w:cs="Times New Roman"/>
                <w:color w:val="000000" w:themeColor="text1"/>
                <w:sz w:val="24"/>
                <w:szCs w:val="28"/>
                <w:lang w:val="kk-KZ"/>
              </w:rPr>
              <w:t>Апробациялау (сынақтан өткізу):</w:t>
            </w:r>
          </w:p>
          <w:p w:rsidR="00FE7A1D" w:rsidRPr="00FE7A1D" w:rsidRDefault="00FE7A1D" w:rsidP="00FE7A1D">
            <w:pPr>
              <w:pStyle w:val="a3"/>
              <w:spacing w:before="0" w:beforeAutospacing="0" w:after="0" w:afterAutospacing="0"/>
              <w:jc w:val="both"/>
              <w:rPr>
                <w:color w:val="000000" w:themeColor="text1"/>
                <w:szCs w:val="28"/>
                <w:lang w:val="kk-KZ"/>
              </w:rPr>
            </w:pPr>
            <w:r w:rsidRPr="00FE7A1D">
              <w:rPr>
                <w:color w:val="000000" w:themeColor="text1"/>
                <w:szCs w:val="28"/>
                <w:lang w:val="kk-KZ"/>
              </w:rPr>
              <w:t>Бағдарлама сынақтан өткізілуі үшін:</w:t>
            </w:r>
          </w:p>
          <w:p w:rsidR="00FE7A1D" w:rsidRPr="00FE7A1D" w:rsidRDefault="00FE7A1D" w:rsidP="00FE7A1D">
            <w:pPr>
              <w:numPr>
                <w:ilvl w:val="0"/>
                <w:numId w:val="5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8"/>
                <w:lang w:val="kk-KZ"/>
              </w:rPr>
            </w:pPr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  <w:lang w:val="kk-KZ"/>
              </w:rPr>
              <w:t>Музыка және өнер мектептерінде пилоттық сабақтар өткізу.</w:t>
            </w:r>
          </w:p>
          <w:p w:rsidR="00FE7A1D" w:rsidRPr="00FE7A1D" w:rsidRDefault="00FE7A1D" w:rsidP="00FE7A1D">
            <w:pPr>
              <w:numPr>
                <w:ilvl w:val="0"/>
                <w:numId w:val="5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8"/>
                <w:lang w:val="kk-KZ"/>
              </w:rPr>
            </w:pPr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  <w:lang w:val="kk-KZ"/>
              </w:rPr>
              <w:t>Оқушылардың орындаушылық деңгейіне мониторинг жасау.</w:t>
            </w:r>
          </w:p>
          <w:p w:rsidR="00FE7A1D" w:rsidRPr="00FE7A1D" w:rsidRDefault="00FE7A1D" w:rsidP="00FE7A1D">
            <w:pPr>
              <w:numPr>
                <w:ilvl w:val="0"/>
                <w:numId w:val="5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8"/>
                <w:lang w:val="kk-KZ"/>
              </w:rPr>
            </w:pPr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  <w:lang w:val="kk-KZ"/>
              </w:rPr>
              <w:t>Педагогикалық тәжірибе барысында әдістемелік ұсыныстарды жетілдіру.</w:t>
            </w:r>
          </w:p>
          <w:p w:rsidR="00FE7A1D" w:rsidRPr="00FE7A1D" w:rsidRDefault="00FE7A1D" w:rsidP="00FE7A1D">
            <w:pPr>
              <w:numPr>
                <w:ilvl w:val="0"/>
                <w:numId w:val="5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8"/>
                <w:lang w:val="kk-KZ"/>
              </w:rPr>
            </w:pPr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  <w:lang w:val="kk-KZ"/>
              </w:rPr>
              <w:t>Музыка мамандары мен оқытушылардың пікірлерін ескере отырып, бағдарламаны толықтыру.</w:t>
            </w:r>
          </w:p>
          <w:p w:rsidR="00FE7A1D" w:rsidRPr="00FE7A1D" w:rsidRDefault="00FE7A1D" w:rsidP="00FE7A1D">
            <w:pPr>
              <w:pStyle w:val="2"/>
              <w:spacing w:before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8"/>
                <w:lang w:val="kk-KZ"/>
              </w:rPr>
            </w:pPr>
            <w:proofErr w:type="spellStart"/>
            <w:r w:rsidRPr="00FE7A1D">
              <w:rPr>
                <w:rStyle w:val="a8"/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Оқытуды</w:t>
            </w:r>
            <w:proofErr w:type="spellEnd"/>
            <w:r w:rsidRPr="00FE7A1D">
              <w:rPr>
                <w:rStyle w:val="a8"/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</w:t>
            </w:r>
            <w:proofErr w:type="spellStart"/>
            <w:r w:rsidRPr="00FE7A1D">
              <w:rPr>
                <w:rStyle w:val="a8"/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ұ</w:t>
            </w:r>
            <w:proofErr w:type="gramStart"/>
            <w:r w:rsidRPr="00FE7A1D">
              <w:rPr>
                <w:rStyle w:val="a8"/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йымдастыру</w:t>
            </w:r>
            <w:proofErr w:type="gramEnd"/>
            <w:r w:rsidRPr="00FE7A1D">
              <w:rPr>
                <w:rStyle w:val="a8"/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ға</w:t>
            </w:r>
            <w:proofErr w:type="spellEnd"/>
            <w:r w:rsidRPr="00FE7A1D">
              <w:rPr>
                <w:rStyle w:val="a8"/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</w:t>
            </w:r>
            <w:proofErr w:type="spellStart"/>
            <w:r w:rsidRPr="00FE7A1D">
              <w:rPr>
                <w:rStyle w:val="a8"/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әдістемелік</w:t>
            </w:r>
            <w:proofErr w:type="spellEnd"/>
            <w:r w:rsidRPr="00FE7A1D">
              <w:rPr>
                <w:rStyle w:val="a8"/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</w:t>
            </w:r>
            <w:proofErr w:type="spellStart"/>
            <w:r w:rsidRPr="00FE7A1D">
              <w:rPr>
                <w:rStyle w:val="a8"/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нұсқаулар</w:t>
            </w:r>
            <w:proofErr w:type="spellEnd"/>
            <w:r w:rsidRPr="00FE7A1D">
              <w:rPr>
                <w:rStyle w:val="a8"/>
                <w:rFonts w:ascii="Times New Roman" w:hAnsi="Times New Roman" w:cs="Times New Roman"/>
                <w:color w:val="000000" w:themeColor="text1"/>
                <w:sz w:val="24"/>
                <w:szCs w:val="28"/>
                <w:lang w:val="kk-KZ"/>
              </w:rPr>
              <w:t>:</w:t>
            </w:r>
          </w:p>
          <w:p w:rsidR="00FE7A1D" w:rsidRPr="00FE7A1D" w:rsidRDefault="00FE7A1D" w:rsidP="00FE7A1D">
            <w:pPr>
              <w:numPr>
                <w:ilvl w:val="0"/>
                <w:numId w:val="6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8"/>
                <w:lang w:val="kk-KZ"/>
              </w:rPr>
            </w:pPr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  <w:lang w:val="kk-KZ"/>
              </w:rPr>
              <w:t>Сабақтар оқушылардың жас ерекшеліктері мен музыкалық дайындығына сәйкес жоспарланады.</w:t>
            </w:r>
          </w:p>
          <w:p w:rsidR="00FE7A1D" w:rsidRPr="00FE7A1D" w:rsidRDefault="00FE7A1D" w:rsidP="00FE7A1D">
            <w:pPr>
              <w:numPr>
                <w:ilvl w:val="0"/>
                <w:numId w:val="6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8"/>
                <w:lang w:val="kk-KZ"/>
              </w:rPr>
            </w:pPr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  <w:lang w:val="kk-KZ"/>
              </w:rPr>
              <w:t>Домбыра сабақтарын жеке және топтық форматта ұйымдастыру.</w:t>
            </w:r>
          </w:p>
          <w:p w:rsidR="00FE7A1D" w:rsidRPr="00FE7A1D" w:rsidRDefault="00FE7A1D" w:rsidP="00FE7A1D">
            <w:pPr>
              <w:numPr>
                <w:ilvl w:val="0"/>
                <w:numId w:val="6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Теория мен </w:t>
            </w: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практиканы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</w:t>
            </w: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қатар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</w:t>
            </w: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үйлестіру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</w:t>
            </w: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арқылы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</w:t>
            </w: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музыкалық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</w:t>
            </w: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танымды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</w:t>
            </w: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дамыту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.</w:t>
            </w:r>
          </w:p>
          <w:p w:rsidR="00FE7A1D" w:rsidRPr="00FE7A1D" w:rsidRDefault="00FE7A1D" w:rsidP="00FE7A1D">
            <w:pPr>
              <w:numPr>
                <w:ilvl w:val="0"/>
                <w:numId w:val="6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Интерактивті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</w:t>
            </w: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әдістерді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(</w:t>
            </w: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бейне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</w:t>
            </w: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сабақтар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, </w:t>
            </w: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аудиожазбалар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, </w:t>
            </w: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шеберлік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</w:t>
            </w: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сағаттары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) </w:t>
            </w: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пайдалану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.</w:t>
            </w:r>
          </w:p>
          <w:p w:rsidR="00FE7A1D" w:rsidRPr="00FE7A1D" w:rsidRDefault="00FE7A1D" w:rsidP="00FE7A1D">
            <w:pPr>
              <w:numPr>
                <w:ilvl w:val="0"/>
                <w:numId w:val="6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Шығармашылық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</w:t>
            </w: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тапсырмалар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</w:t>
            </w: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арқылы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</w:t>
            </w: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музыкалық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</w:t>
            </w: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импровизацияны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</w:t>
            </w: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дамыту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.</w:t>
            </w:r>
          </w:p>
          <w:p w:rsidR="00FE7A1D" w:rsidRPr="00FE7A1D" w:rsidRDefault="00FE7A1D" w:rsidP="00FE7A1D">
            <w:pPr>
              <w:numPr>
                <w:ilvl w:val="0"/>
                <w:numId w:val="6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Репертуарды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</w:t>
            </w: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оқушылардың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</w:t>
            </w: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қызығушылығына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</w:t>
            </w: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сәйкес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</w:t>
            </w: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таңдау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.</w:t>
            </w:r>
          </w:p>
          <w:p w:rsidR="00FE7A1D" w:rsidRPr="00FE7A1D" w:rsidRDefault="00FE7A1D" w:rsidP="00FE7A1D">
            <w:pPr>
              <w:pStyle w:val="2"/>
              <w:spacing w:before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8"/>
                <w:lang w:val="kk-KZ"/>
              </w:rPr>
            </w:pPr>
            <w:proofErr w:type="spellStart"/>
            <w:r w:rsidRPr="00FE7A1D">
              <w:rPr>
                <w:rStyle w:val="a8"/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Қажетті</w:t>
            </w:r>
            <w:proofErr w:type="spellEnd"/>
            <w:r w:rsidRPr="00FE7A1D">
              <w:rPr>
                <w:rStyle w:val="a8"/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</w:t>
            </w:r>
            <w:proofErr w:type="spellStart"/>
            <w:r w:rsidRPr="00FE7A1D">
              <w:rPr>
                <w:rStyle w:val="a8"/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құралдар</w:t>
            </w:r>
            <w:proofErr w:type="spellEnd"/>
            <w:r w:rsidRPr="00FE7A1D">
              <w:rPr>
                <w:rStyle w:val="a8"/>
                <w:rFonts w:ascii="Times New Roman" w:hAnsi="Times New Roman" w:cs="Times New Roman"/>
                <w:color w:val="000000" w:themeColor="text1"/>
                <w:sz w:val="24"/>
                <w:szCs w:val="28"/>
                <w:lang w:val="kk-KZ"/>
              </w:rPr>
              <w:t>:</w:t>
            </w:r>
          </w:p>
          <w:p w:rsidR="00FE7A1D" w:rsidRPr="00FE7A1D" w:rsidRDefault="00FE7A1D" w:rsidP="00FE7A1D">
            <w:pPr>
              <w:numPr>
                <w:ilvl w:val="0"/>
                <w:numId w:val="7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8"/>
                <w:lang w:val="kk-KZ"/>
              </w:rPr>
            </w:pPr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  <w:lang w:val="kk-KZ"/>
              </w:rPr>
              <w:t>Домбыра аспабы (жеке және ансамбльдік орындауға арналған).</w:t>
            </w:r>
          </w:p>
          <w:p w:rsidR="00FE7A1D" w:rsidRPr="00FE7A1D" w:rsidRDefault="00FE7A1D" w:rsidP="00FE7A1D">
            <w:pPr>
              <w:numPr>
                <w:ilvl w:val="0"/>
                <w:numId w:val="7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8"/>
                <w:lang w:val="kk-KZ"/>
              </w:rPr>
            </w:pPr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  <w:lang w:val="kk-KZ"/>
              </w:rPr>
              <w:t>Ноталық жинақтар (дәстүрлі және заманауи шығармалар).</w:t>
            </w:r>
          </w:p>
          <w:p w:rsidR="00FE7A1D" w:rsidRPr="00FE7A1D" w:rsidRDefault="00FE7A1D" w:rsidP="00FE7A1D">
            <w:pPr>
              <w:numPr>
                <w:ilvl w:val="0"/>
                <w:numId w:val="7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Аудио </w:t>
            </w: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және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</w:t>
            </w: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бейнематериалдар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.</w:t>
            </w:r>
          </w:p>
          <w:p w:rsidR="00FE7A1D" w:rsidRPr="00FE7A1D" w:rsidRDefault="00FE7A1D" w:rsidP="00FE7A1D">
            <w:pPr>
              <w:numPr>
                <w:ilvl w:val="0"/>
                <w:numId w:val="7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Музыкалық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</w:t>
            </w:r>
            <w:proofErr w:type="spellStart"/>
            <w:proofErr w:type="gram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ба</w:t>
            </w:r>
            <w:proofErr w:type="gram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ғдарламалар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(</w:t>
            </w: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дыбысты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</w:t>
            </w: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өңдеу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, аранжировка </w:t>
            </w: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жасау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</w:t>
            </w: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үшін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).</w:t>
            </w:r>
          </w:p>
          <w:p w:rsidR="00FE7A1D" w:rsidRPr="00FE7A1D" w:rsidRDefault="00FE7A1D" w:rsidP="00FE7A1D">
            <w:pPr>
              <w:numPr>
                <w:ilvl w:val="0"/>
                <w:numId w:val="7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Ноталарды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</w:t>
            </w:r>
            <w:proofErr w:type="spellStart"/>
            <w:proofErr w:type="gram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жазу</w:t>
            </w:r>
            <w:proofErr w:type="gram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ға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</w:t>
            </w: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арналған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</w:t>
            </w: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арнайы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</w:t>
            </w: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бағдарламалар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.</w:t>
            </w:r>
          </w:p>
          <w:p w:rsidR="00FE7A1D" w:rsidRPr="00FE7A1D" w:rsidRDefault="00FE7A1D" w:rsidP="00FE7A1D">
            <w:pPr>
              <w:pStyle w:val="2"/>
              <w:spacing w:before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8"/>
                <w:lang w:val="kk-KZ"/>
              </w:rPr>
            </w:pPr>
            <w:proofErr w:type="spellStart"/>
            <w:r w:rsidRPr="00FE7A1D">
              <w:rPr>
                <w:rStyle w:val="a8"/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Оқыту</w:t>
            </w:r>
            <w:proofErr w:type="spellEnd"/>
            <w:r w:rsidRPr="00FE7A1D">
              <w:rPr>
                <w:rStyle w:val="a8"/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</w:t>
            </w:r>
            <w:proofErr w:type="spellStart"/>
            <w:r w:rsidRPr="00FE7A1D">
              <w:rPr>
                <w:rStyle w:val="a8"/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әдістері</w:t>
            </w:r>
            <w:proofErr w:type="spellEnd"/>
            <w:r w:rsidRPr="00FE7A1D">
              <w:rPr>
                <w:rStyle w:val="a8"/>
                <w:rFonts w:ascii="Times New Roman" w:hAnsi="Times New Roman" w:cs="Times New Roman"/>
                <w:color w:val="000000" w:themeColor="text1"/>
                <w:sz w:val="24"/>
                <w:szCs w:val="28"/>
                <w:lang w:val="kk-KZ"/>
              </w:rPr>
              <w:t>:</w:t>
            </w:r>
          </w:p>
          <w:p w:rsidR="00FE7A1D" w:rsidRPr="00FE7A1D" w:rsidRDefault="00FE7A1D" w:rsidP="00FE7A1D">
            <w:pPr>
              <w:numPr>
                <w:ilvl w:val="0"/>
                <w:numId w:val="8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proofErr w:type="spellStart"/>
            <w:r w:rsidRPr="00FE7A1D">
              <w:rPr>
                <w:rStyle w:val="a8"/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Дә</w:t>
            </w:r>
            <w:proofErr w:type="gramStart"/>
            <w:r w:rsidRPr="00FE7A1D">
              <w:rPr>
                <w:rStyle w:val="a8"/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ст</w:t>
            </w:r>
            <w:proofErr w:type="gramEnd"/>
            <w:r w:rsidRPr="00FE7A1D">
              <w:rPr>
                <w:rStyle w:val="a8"/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үрлі</w:t>
            </w:r>
            <w:proofErr w:type="spellEnd"/>
            <w:r w:rsidRPr="00FE7A1D">
              <w:rPr>
                <w:rStyle w:val="a8"/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</w:t>
            </w:r>
            <w:proofErr w:type="spellStart"/>
            <w:r w:rsidRPr="00FE7A1D">
              <w:rPr>
                <w:rStyle w:val="a8"/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әдістер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: </w:t>
            </w: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лекциялар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, </w:t>
            </w: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талдау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</w:t>
            </w: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сабақтары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, </w:t>
            </w: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практикалық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</w:t>
            </w: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орындау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.</w:t>
            </w:r>
          </w:p>
          <w:p w:rsidR="00FE7A1D" w:rsidRPr="00FE7A1D" w:rsidRDefault="00FE7A1D" w:rsidP="00FE7A1D">
            <w:pPr>
              <w:numPr>
                <w:ilvl w:val="0"/>
                <w:numId w:val="8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proofErr w:type="spellStart"/>
            <w:r w:rsidRPr="00FE7A1D">
              <w:rPr>
                <w:rStyle w:val="a8"/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Интерактивті</w:t>
            </w:r>
            <w:proofErr w:type="spellEnd"/>
            <w:r w:rsidRPr="00FE7A1D">
              <w:rPr>
                <w:rStyle w:val="a8"/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</w:t>
            </w:r>
            <w:proofErr w:type="spellStart"/>
            <w:r w:rsidRPr="00FE7A1D">
              <w:rPr>
                <w:rStyle w:val="a8"/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әдістер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: </w:t>
            </w: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музыкалық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</w:t>
            </w: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тыңдау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, </w:t>
            </w: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талдау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, </w:t>
            </w:r>
            <w:proofErr w:type="spellStart"/>
            <w:proofErr w:type="gram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п</w:t>
            </w:r>
            <w:proofErr w:type="gram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ікірталастар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.</w:t>
            </w:r>
          </w:p>
          <w:p w:rsidR="00FE7A1D" w:rsidRPr="00FE7A1D" w:rsidRDefault="00FE7A1D" w:rsidP="00FE7A1D">
            <w:pPr>
              <w:numPr>
                <w:ilvl w:val="0"/>
                <w:numId w:val="8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proofErr w:type="spellStart"/>
            <w:r w:rsidRPr="00FE7A1D">
              <w:rPr>
                <w:rStyle w:val="a8"/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Жобалық</w:t>
            </w:r>
            <w:proofErr w:type="spellEnd"/>
            <w:r w:rsidRPr="00FE7A1D">
              <w:rPr>
                <w:rStyle w:val="a8"/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</w:t>
            </w:r>
            <w:proofErr w:type="spellStart"/>
            <w:r w:rsidRPr="00FE7A1D">
              <w:rPr>
                <w:rStyle w:val="a8"/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оқыту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: </w:t>
            </w: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оқушылардың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</w:t>
            </w: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жеке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</w:t>
            </w: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және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</w:t>
            </w: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топтық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</w:t>
            </w: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музыкалық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</w:t>
            </w: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жобаларды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</w:t>
            </w: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әзірлеуі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.</w:t>
            </w:r>
          </w:p>
          <w:p w:rsidR="00FE7A1D" w:rsidRPr="00FE7A1D" w:rsidRDefault="00FE7A1D" w:rsidP="00FE7A1D">
            <w:pPr>
              <w:numPr>
                <w:ilvl w:val="0"/>
                <w:numId w:val="8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proofErr w:type="spellStart"/>
            <w:r w:rsidRPr="00FE7A1D">
              <w:rPr>
                <w:rStyle w:val="a8"/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Импровизациялық</w:t>
            </w:r>
            <w:proofErr w:type="spellEnd"/>
            <w:r w:rsidRPr="00FE7A1D">
              <w:rPr>
                <w:rStyle w:val="a8"/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</w:t>
            </w:r>
            <w:proofErr w:type="spellStart"/>
            <w:r w:rsidRPr="00FE7A1D">
              <w:rPr>
                <w:rStyle w:val="a8"/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әдістер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: </w:t>
            </w: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әртүрлі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</w:t>
            </w: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стильдерде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</w:t>
            </w: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музыкалық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импровизация </w:t>
            </w: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жасау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.</w:t>
            </w:r>
          </w:p>
          <w:p w:rsidR="00FE7A1D" w:rsidRPr="00FE7A1D" w:rsidRDefault="00FE7A1D" w:rsidP="00FE7A1D">
            <w:pPr>
              <w:numPr>
                <w:ilvl w:val="0"/>
                <w:numId w:val="8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proofErr w:type="spellStart"/>
            <w:r w:rsidRPr="00FE7A1D">
              <w:rPr>
                <w:rStyle w:val="a8"/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lastRenderedPageBreak/>
              <w:t>Креативті</w:t>
            </w:r>
            <w:proofErr w:type="spellEnd"/>
            <w:r w:rsidRPr="00FE7A1D">
              <w:rPr>
                <w:rStyle w:val="a8"/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</w:t>
            </w:r>
            <w:proofErr w:type="spellStart"/>
            <w:r w:rsidRPr="00FE7A1D">
              <w:rPr>
                <w:rStyle w:val="a8"/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әдістер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: </w:t>
            </w: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домбыраны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</w:t>
            </w:r>
            <w:proofErr w:type="spellStart"/>
            <w:proofErr w:type="gram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жа</w:t>
            </w:r>
            <w:proofErr w:type="gram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ңа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</w:t>
            </w: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музыкалық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</w:t>
            </w: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жанрларда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</w:t>
            </w: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қолдану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, </w:t>
            </w: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дыбыс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</w:t>
            </w: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өңдеу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</w:t>
            </w: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технологияларын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</w:t>
            </w:r>
            <w:proofErr w:type="spellStart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пайдалану</w:t>
            </w:r>
            <w:proofErr w:type="spellEnd"/>
            <w:r w:rsidRPr="00FE7A1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.</w:t>
            </w:r>
          </w:p>
          <w:p w:rsidR="00FE7A1D" w:rsidRPr="00FE7A1D" w:rsidRDefault="00FE7A1D" w:rsidP="00FE7A1D">
            <w:pPr>
              <w:pStyle w:val="a3"/>
              <w:spacing w:before="0" w:beforeAutospacing="0" w:after="0" w:afterAutospacing="0"/>
              <w:jc w:val="both"/>
              <w:rPr>
                <w:szCs w:val="28"/>
                <w:lang w:val="kk-KZ"/>
              </w:rPr>
            </w:pPr>
            <w:r w:rsidRPr="00FE7A1D">
              <w:rPr>
                <w:color w:val="000000" w:themeColor="text1"/>
                <w:szCs w:val="28"/>
                <w:lang w:val="kk-KZ"/>
              </w:rPr>
              <w:t xml:space="preserve">           Бұл бағдарлама оқушылардың музыкалық қабілеттерін дамытып, олардың ұлттық өнерді әлемдік музыка кеңістігінде танып, бағалауына жол ашады. Домбыраның</w:t>
            </w:r>
            <w:r w:rsidRPr="00FE7A1D">
              <w:rPr>
                <w:szCs w:val="28"/>
                <w:lang w:val="kk-KZ"/>
              </w:rPr>
              <w:t xml:space="preserve"> мүмкіндіктерін кеңейту арқылы жаңа орындаушылық бағыттар қалыптасады.</w:t>
            </w:r>
          </w:p>
          <w:p w:rsidR="00E7654F" w:rsidRPr="00FE7A1D" w:rsidRDefault="00E7654F" w:rsidP="00EE78E3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8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1B2971" w:rsidRDefault="001B2971" w:rsidP="005341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lastRenderedPageBreak/>
              <w:t>Таныстырылым</w:t>
            </w:r>
          </w:p>
          <w:p w:rsidR="00D53303" w:rsidRPr="007E7437" w:rsidRDefault="00E7654F" w:rsidP="005341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7E74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Презентация</w:t>
            </w:r>
          </w:p>
        </w:tc>
      </w:tr>
      <w:bookmarkEnd w:id="0"/>
      <w:tr w:rsidR="00200B2D" w:rsidRPr="00FE7A1D" w:rsidTr="00EE78E3"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7654F" w:rsidRPr="007E7437" w:rsidRDefault="00E7654F" w:rsidP="00436DB8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00B2D" w:rsidRDefault="00200B2D" w:rsidP="00436DB8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Тәжірибелік бөлім</w:t>
            </w:r>
          </w:p>
          <w:p w:rsidR="00E7654F" w:rsidRPr="007E7437" w:rsidRDefault="00E7654F" w:rsidP="00436DB8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538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FE7A1D" w:rsidRPr="005211F0" w:rsidRDefault="00FE7A1D" w:rsidP="00FE7A1D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6"/>
                <w:lang w:val="kk-KZ"/>
              </w:rPr>
            </w:pPr>
            <w:r w:rsidRPr="005211F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6"/>
                <w:lang w:val="kk-KZ"/>
              </w:rPr>
              <w:t>Бағдарлама үш негізгі бөлімнен тұрады:</w:t>
            </w:r>
          </w:p>
          <w:p w:rsidR="00FE7A1D" w:rsidRPr="005211F0" w:rsidRDefault="00FE7A1D" w:rsidP="00FE7A1D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6"/>
                <w:lang w:val="kk-KZ"/>
              </w:rPr>
            </w:pPr>
            <w:r w:rsidRPr="005211F0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6"/>
                <w:lang w:val="kk-KZ"/>
              </w:rPr>
              <w:t>1. Теориялық бөлім – оқушыларды домбыра аспабының құрылымы, тарихы, музыкалық сауат негіздерімен таныстырады.</w:t>
            </w:r>
          </w:p>
          <w:p w:rsidR="00FE7A1D" w:rsidRPr="005211F0" w:rsidRDefault="00FE7A1D" w:rsidP="00FE7A1D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6"/>
                <w:lang w:val="kk-KZ"/>
              </w:rPr>
            </w:pPr>
            <w:r w:rsidRPr="005211F0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6"/>
                <w:lang w:val="kk-KZ"/>
              </w:rPr>
              <w:t>2. Практикалық бөлім – домбыра тарту техникасын жетілдіруге арналған жаттығулар мен репертуарлық шығармаларды меңгеруге бағытталған.</w:t>
            </w:r>
          </w:p>
          <w:p w:rsidR="00FE7A1D" w:rsidRPr="005211F0" w:rsidRDefault="00FE7A1D" w:rsidP="00FE7A1D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6"/>
                <w:lang w:val="kk-KZ"/>
              </w:rPr>
            </w:pPr>
            <w:r w:rsidRPr="005211F0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6"/>
                <w:lang w:val="kk-KZ"/>
              </w:rPr>
              <w:t>3. Шығармашылық жұмыс – оқушылардың өз бетімен орындаушылық қабілетін дамытуға, импровизация жасауға ынталандырады.</w:t>
            </w:r>
          </w:p>
          <w:p w:rsidR="00FE7A1D" w:rsidRPr="005211F0" w:rsidRDefault="00FE7A1D" w:rsidP="00FE7A1D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6"/>
                <w:lang w:val="kk-KZ"/>
              </w:rPr>
            </w:pPr>
            <w:r w:rsidRPr="005211F0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6"/>
                <w:lang w:val="kk-KZ"/>
              </w:rPr>
              <w:t>Бағдарламаның ерекше тұстарының бірі – дәстүрлі күйлермен қатар, заманауи шығармаларды меңгертуге көңіл бөлінуі. Сонымен қатар, оқу процесінде тыңдау, талдау, көркемдік-эстетикалық көзқарасты қалыптастыру әдістері қолданылатыны құптарлық.</w:t>
            </w:r>
          </w:p>
          <w:p w:rsidR="00FE7A1D" w:rsidRPr="005211F0" w:rsidRDefault="00FE7A1D" w:rsidP="00FE7A1D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6"/>
                <w:lang w:val="kk-KZ"/>
              </w:rPr>
            </w:pPr>
            <w:r w:rsidRPr="005211F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6"/>
                <w:lang w:val="kk-KZ"/>
              </w:rPr>
              <w:t>Әдістемелік негіздеме және күтілетін нәтиже:</w:t>
            </w:r>
          </w:p>
          <w:p w:rsidR="00FE7A1D" w:rsidRPr="005211F0" w:rsidRDefault="00FE7A1D" w:rsidP="00FE7A1D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6"/>
                <w:lang w:val="kk-KZ"/>
              </w:rPr>
            </w:pPr>
            <w:r w:rsidRPr="005211F0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6"/>
                <w:lang w:val="kk-KZ"/>
              </w:rPr>
              <w:t>Бағдарламада Домбыра және әлемдік музыкаға қатысты негізгі қағидалар толық қамтылған. Саусақ қою техникасы, қағыс түрлері, дыбысты шығару әдістері кезең-кезеңімен үйретіледі. Бұл жүйелілік оқушылардың музыкалық қабілеттерін тиімді дамытуға мүмкіндік береді.</w:t>
            </w:r>
          </w:p>
          <w:p w:rsidR="00FE7A1D" w:rsidRPr="005211F0" w:rsidRDefault="00FE7A1D" w:rsidP="00FE7A1D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6"/>
                <w:lang w:val="kk-KZ"/>
              </w:rPr>
            </w:pPr>
            <w:r w:rsidRPr="005211F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6"/>
                <w:lang w:val="kk-KZ"/>
              </w:rPr>
              <w:t>Күтілетін нәтижелер нақты көрсетілген:</w:t>
            </w:r>
          </w:p>
          <w:p w:rsidR="00FE7A1D" w:rsidRPr="005211F0" w:rsidRDefault="00FE7A1D" w:rsidP="00FE7A1D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6"/>
                <w:lang w:val="kk-KZ"/>
              </w:rPr>
            </w:pPr>
            <w:r w:rsidRPr="005211F0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6"/>
                <w:lang w:val="kk-KZ"/>
              </w:rPr>
              <w:t>- оқушылар домбыра тартудың негізгі техникаларын меңгереді;</w:t>
            </w:r>
          </w:p>
          <w:p w:rsidR="00FE7A1D" w:rsidRPr="005211F0" w:rsidRDefault="00FE7A1D" w:rsidP="00FE7A1D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6"/>
                <w:lang w:val="kk-KZ"/>
              </w:rPr>
            </w:pPr>
            <w:r w:rsidRPr="005211F0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6"/>
                <w:lang w:val="kk-KZ"/>
              </w:rPr>
              <w:t>- дәстүрлі қазақ күйлерін және заманауи шығармаларды орындауға машықтанады;</w:t>
            </w:r>
          </w:p>
          <w:p w:rsidR="00FE7A1D" w:rsidRPr="005211F0" w:rsidRDefault="00FE7A1D" w:rsidP="00FE7A1D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6"/>
                <w:lang w:val="kk-KZ"/>
              </w:rPr>
            </w:pPr>
            <w:r w:rsidRPr="005211F0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6"/>
                <w:lang w:val="kk-KZ"/>
              </w:rPr>
              <w:t>- музыкалық сауаттылық пен шығармашылық қабілеттерін жетілдіреді;</w:t>
            </w:r>
          </w:p>
          <w:p w:rsidR="00FE7A1D" w:rsidRPr="005211F0" w:rsidRDefault="00FE7A1D" w:rsidP="00FE7A1D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6"/>
                <w:lang w:val="kk-KZ"/>
              </w:rPr>
            </w:pPr>
            <w:r w:rsidRPr="005211F0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6"/>
                <w:lang w:val="kk-KZ"/>
              </w:rPr>
              <w:t>- сахна мәдениеті мен жеке орындаушылық шеберлігін дамытады.</w:t>
            </w:r>
          </w:p>
          <w:p w:rsidR="00BE7AB3" w:rsidRPr="00BE7AB3" w:rsidRDefault="00FE7A1D" w:rsidP="00FE7A1D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val="kk-KZ" w:eastAsia="ru-RU"/>
              </w:rPr>
            </w:pPr>
            <w:r w:rsidRPr="005211F0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6"/>
                <w:lang w:val="kk-KZ"/>
              </w:rPr>
              <w:t xml:space="preserve">Бағдарламада оқушылардың жетістіктерін бағалаудың нақты критерийлері берілген. Қалыптастырушы және қорытынды бағалау жүйесі оқушылардың даму динамикасын бақылауға мүмкіндік береді. Оқушылардың орындаушылық шеберлігі, ноталық сауаттылығы, </w:t>
            </w:r>
            <w:r w:rsidRPr="005211F0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6"/>
                <w:lang w:val="kk-KZ"/>
              </w:rPr>
              <w:lastRenderedPageBreak/>
              <w:t>шығарманы жеткізу қабілеті, сахна мәдениеті секілді критерийлерді қамтуы – әдістемелік тұрғыдан дұрыс шешім.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E7654F" w:rsidRPr="007E7437" w:rsidRDefault="00E7654F" w:rsidP="00BE7AB3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</w:tc>
      </w:tr>
      <w:tr w:rsidR="00200B2D" w:rsidRPr="008843F9" w:rsidTr="00EE78E3"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53303" w:rsidRPr="00BE7AB3" w:rsidRDefault="00D53303" w:rsidP="00436DB8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5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00B2D" w:rsidRDefault="00200B2D" w:rsidP="00436DB8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Кері байланыс</w:t>
            </w:r>
          </w:p>
          <w:p w:rsidR="00D53303" w:rsidRPr="00804DBB" w:rsidRDefault="00D53303" w:rsidP="00436DB8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538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53303" w:rsidRPr="00804DBB" w:rsidRDefault="00D53303" w:rsidP="008843F9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8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D53303" w:rsidRPr="007E7437" w:rsidRDefault="00D53303" w:rsidP="00BE7AB3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</w:p>
        </w:tc>
      </w:tr>
    </w:tbl>
    <w:p w:rsidR="00206674" w:rsidRDefault="00206674" w:rsidP="0020667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val="kk-KZ" w:eastAsia="ru-RU"/>
        </w:rPr>
      </w:pPr>
    </w:p>
    <w:p w:rsidR="007E7437" w:rsidRPr="007E7437" w:rsidRDefault="007E7437" w:rsidP="007E743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val="kk-KZ" w:eastAsia="ru-RU"/>
        </w:rPr>
      </w:pPr>
    </w:p>
    <w:p w:rsidR="007E7437" w:rsidRPr="008843F9" w:rsidRDefault="007E7437" w:rsidP="007E7437">
      <w:pPr>
        <w:rPr>
          <w:rFonts w:ascii="Times New Roman" w:hAnsi="Times New Roman" w:cs="Times New Roman"/>
          <w:sz w:val="24"/>
          <w:szCs w:val="24"/>
          <w:shd w:val="clear" w:color="auto" w:fill="FFFFFF"/>
          <w:lang w:val="kk-KZ"/>
        </w:rPr>
      </w:pPr>
    </w:p>
    <w:p w:rsidR="007E7437" w:rsidRPr="007E7437" w:rsidRDefault="007E7437" w:rsidP="0020667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val="kk-KZ" w:eastAsia="ru-RU"/>
        </w:rPr>
      </w:pPr>
    </w:p>
    <w:p w:rsidR="00953BBD" w:rsidRPr="008843F9" w:rsidRDefault="00953BBD" w:rsidP="00262B38">
      <w:pPr>
        <w:rPr>
          <w:rFonts w:ascii="Times New Roman" w:hAnsi="Times New Roman" w:cs="Times New Roman"/>
          <w:sz w:val="24"/>
          <w:szCs w:val="24"/>
          <w:shd w:val="clear" w:color="auto" w:fill="FFFFFF"/>
          <w:lang w:val="kk-KZ"/>
        </w:rPr>
      </w:pPr>
    </w:p>
    <w:p w:rsidR="00F214F4" w:rsidRPr="008843F9" w:rsidRDefault="00F214F4" w:rsidP="00262B38">
      <w:pPr>
        <w:rPr>
          <w:rFonts w:ascii="Times New Roman" w:hAnsi="Times New Roman" w:cs="Times New Roman"/>
          <w:shd w:val="clear" w:color="auto" w:fill="FFFFFF"/>
          <w:lang w:val="kk-KZ"/>
        </w:rPr>
      </w:pPr>
    </w:p>
    <w:p w:rsidR="00262B38" w:rsidRPr="00262B38" w:rsidRDefault="00262B38" w:rsidP="00262B38">
      <w:pPr>
        <w:rPr>
          <w:rFonts w:ascii="Times New Roman" w:hAnsi="Times New Roman" w:cs="Times New Roman"/>
          <w:sz w:val="28"/>
          <w:szCs w:val="28"/>
          <w:lang w:val="kk-KZ"/>
        </w:rPr>
      </w:pPr>
    </w:p>
    <w:sectPr w:rsidR="00262B38" w:rsidRPr="00262B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AA10C0"/>
    <w:multiLevelType w:val="multilevel"/>
    <w:tmpl w:val="A5380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76346C5"/>
    <w:multiLevelType w:val="multilevel"/>
    <w:tmpl w:val="59928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BD75F5D"/>
    <w:multiLevelType w:val="hybridMultilevel"/>
    <w:tmpl w:val="76D676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582ADF"/>
    <w:multiLevelType w:val="multilevel"/>
    <w:tmpl w:val="D8CEE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BFA4E9E"/>
    <w:multiLevelType w:val="multilevel"/>
    <w:tmpl w:val="A9ACB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AC5576C"/>
    <w:multiLevelType w:val="multilevel"/>
    <w:tmpl w:val="291CA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AEC3691"/>
    <w:multiLevelType w:val="multilevel"/>
    <w:tmpl w:val="15CCA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7913A35"/>
    <w:multiLevelType w:val="hybridMultilevel"/>
    <w:tmpl w:val="C5D0461E"/>
    <w:lvl w:ilvl="0" w:tplc="49BC3A60"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1"/>
  </w:num>
  <w:num w:numId="4">
    <w:abstractNumId w:val="5"/>
  </w:num>
  <w:num w:numId="5">
    <w:abstractNumId w:val="6"/>
  </w:num>
  <w:num w:numId="6">
    <w:abstractNumId w:val="0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5A7C"/>
    <w:rsid w:val="00055E76"/>
    <w:rsid w:val="00125EAB"/>
    <w:rsid w:val="0013506C"/>
    <w:rsid w:val="00197413"/>
    <w:rsid w:val="001B2971"/>
    <w:rsid w:val="00200B2D"/>
    <w:rsid w:val="00206674"/>
    <w:rsid w:val="002539FA"/>
    <w:rsid w:val="00262B38"/>
    <w:rsid w:val="002F6D05"/>
    <w:rsid w:val="00377652"/>
    <w:rsid w:val="003F2051"/>
    <w:rsid w:val="004B49DF"/>
    <w:rsid w:val="004C479B"/>
    <w:rsid w:val="004C5A7C"/>
    <w:rsid w:val="00515D64"/>
    <w:rsid w:val="0053415B"/>
    <w:rsid w:val="005C1E96"/>
    <w:rsid w:val="005E558C"/>
    <w:rsid w:val="00685160"/>
    <w:rsid w:val="007E7437"/>
    <w:rsid w:val="008843F9"/>
    <w:rsid w:val="00904DDE"/>
    <w:rsid w:val="009223B9"/>
    <w:rsid w:val="00953BBD"/>
    <w:rsid w:val="00A150C6"/>
    <w:rsid w:val="00A34658"/>
    <w:rsid w:val="00A4406A"/>
    <w:rsid w:val="00AA1318"/>
    <w:rsid w:val="00B2224E"/>
    <w:rsid w:val="00B34049"/>
    <w:rsid w:val="00BC1100"/>
    <w:rsid w:val="00BC22F7"/>
    <w:rsid w:val="00BE7AB3"/>
    <w:rsid w:val="00D17114"/>
    <w:rsid w:val="00D53303"/>
    <w:rsid w:val="00DA4BB6"/>
    <w:rsid w:val="00E0158A"/>
    <w:rsid w:val="00E05171"/>
    <w:rsid w:val="00E055B8"/>
    <w:rsid w:val="00E25811"/>
    <w:rsid w:val="00E7654F"/>
    <w:rsid w:val="00EE78E3"/>
    <w:rsid w:val="00F06CA8"/>
    <w:rsid w:val="00F214F4"/>
    <w:rsid w:val="00F37E4A"/>
    <w:rsid w:val="00F74B0C"/>
    <w:rsid w:val="00F971DA"/>
    <w:rsid w:val="00FE7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FE7A1D"/>
    <w:pPr>
      <w:keepNext/>
      <w:keepLines/>
      <w:spacing w:before="200" w:after="0" w:line="276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E7A1D"/>
    <w:pPr>
      <w:keepNext/>
      <w:keepLines/>
      <w:spacing w:before="200" w:after="0" w:line="276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Знак Знак,Знак,Обычный (веб) Знак Знак,Знак Знак Знак Знак,Знак Знак1 Знак,Обычный (Web),Знак4,Знак4 Знак Знак,Знак4 Знак,Обычный (Web)1,Обычный (веб) Знак1,Обычный (веб) Знак Знак1,Обычный (веб) Знак Знак Знак,Знак Знак1 Знак Знак,Знак2"/>
    <w:basedOn w:val="a"/>
    <w:link w:val="a4"/>
    <w:uiPriority w:val="99"/>
    <w:unhideWhenUsed/>
    <w:qFormat/>
    <w:rsid w:val="00E258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AA13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AA1318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8843F9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FE7A1D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FE7A1D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styleId="a8">
    <w:name w:val="Strong"/>
    <w:basedOn w:val="a0"/>
    <w:uiPriority w:val="22"/>
    <w:qFormat/>
    <w:rsid w:val="00FE7A1D"/>
    <w:rPr>
      <w:b/>
      <w:bCs/>
    </w:rPr>
  </w:style>
  <w:style w:type="character" w:customStyle="1" w:styleId="a4">
    <w:name w:val="Обычный (веб) Знак"/>
    <w:aliases w:val="Знак Знак Знак,Знак Знак1,Обычный (веб) Знак Знак Знак1,Знак Знак Знак Знак Знак,Знак Знак1 Знак Знак1,Обычный (Web) Знак,Знак4 Знак1,Знак4 Знак Знак Знак,Знак4 Знак Знак1,Обычный (Web)1 Знак,Обычный (веб) Знак1 Знак,Знак2 Знак"/>
    <w:link w:val="a3"/>
    <w:uiPriority w:val="99"/>
    <w:locked/>
    <w:rsid w:val="00FE7A1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FE7A1D"/>
    <w:pPr>
      <w:keepNext/>
      <w:keepLines/>
      <w:spacing w:before="200" w:after="0" w:line="276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E7A1D"/>
    <w:pPr>
      <w:keepNext/>
      <w:keepLines/>
      <w:spacing w:before="200" w:after="0" w:line="276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Знак Знак,Знак,Обычный (веб) Знак Знак,Знак Знак Знак Знак,Знак Знак1 Знак,Обычный (Web),Знак4,Знак4 Знак Знак,Знак4 Знак,Обычный (Web)1,Обычный (веб) Знак1,Обычный (веб) Знак Знак1,Обычный (веб) Знак Знак Знак,Знак Знак1 Знак Знак,Знак2"/>
    <w:basedOn w:val="a"/>
    <w:link w:val="a4"/>
    <w:uiPriority w:val="99"/>
    <w:unhideWhenUsed/>
    <w:qFormat/>
    <w:rsid w:val="00E258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AA13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AA1318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8843F9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FE7A1D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FE7A1D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styleId="a8">
    <w:name w:val="Strong"/>
    <w:basedOn w:val="a0"/>
    <w:uiPriority w:val="22"/>
    <w:qFormat/>
    <w:rsid w:val="00FE7A1D"/>
    <w:rPr>
      <w:b/>
      <w:bCs/>
    </w:rPr>
  </w:style>
  <w:style w:type="character" w:customStyle="1" w:styleId="a4">
    <w:name w:val="Обычный (веб) Знак"/>
    <w:aliases w:val="Знак Знак Знак,Знак Знак1,Обычный (веб) Знак Знак Знак1,Знак Знак Знак Знак Знак,Знак Знак1 Знак Знак1,Обычный (Web) Знак,Знак4 Знак1,Знак4 Знак Знак Знак,Знак4 Знак Знак1,Обычный (Web)1 Знак,Обычный (веб) Знак1 Знак,Знак2 Знак"/>
    <w:link w:val="a3"/>
    <w:uiPriority w:val="99"/>
    <w:locked/>
    <w:rsid w:val="00FE7A1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786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5</Pages>
  <Words>1069</Words>
  <Characters>6099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2024</cp:lastModifiedBy>
  <cp:revision>8</cp:revision>
  <dcterms:created xsi:type="dcterms:W3CDTF">2025-04-02T07:05:00Z</dcterms:created>
  <dcterms:modified xsi:type="dcterms:W3CDTF">2025-04-14T18:16:00Z</dcterms:modified>
</cp:coreProperties>
</file>