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CAFD4" w14:textId="77777777" w:rsidR="00EE091A" w:rsidRDefault="00E66569">
      <w:pPr>
        <w:jc w:val="center"/>
        <w:rPr>
          <w:color w:val="002060"/>
          <w:sz w:val="28"/>
        </w:rPr>
      </w:pPr>
      <w:r>
        <w:rPr>
          <w:color w:val="002060"/>
          <w:sz w:val="28"/>
        </w:rPr>
        <w:t xml:space="preserve">Муниципальное учреждение дополнительного образования </w:t>
      </w:r>
    </w:p>
    <w:p w14:paraId="61D22BEF" w14:textId="77777777" w:rsidR="00EE091A" w:rsidRDefault="00E66569">
      <w:pPr>
        <w:jc w:val="center"/>
        <w:rPr>
          <w:color w:val="002060"/>
          <w:sz w:val="28"/>
        </w:rPr>
      </w:pPr>
      <w:r>
        <w:rPr>
          <w:color w:val="002060"/>
          <w:sz w:val="28"/>
        </w:rPr>
        <w:t>«Центр эстетического воспитания детей»</w:t>
      </w:r>
    </w:p>
    <w:p w14:paraId="56EC5A72" w14:textId="77777777" w:rsidR="00EE091A" w:rsidRDefault="00E66569">
      <w:pPr>
        <w:jc w:val="center"/>
        <w:rPr>
          <w:color w:val="002060"/>
          <w:sz w:val="28"/>
        </w:rPr>
      </w:pPr>
      <w:r>
        <w:rPr>
          <w:color w:val="002060"/>
          <w:sz w:val="28"/>
        </w:rPr>
        <w:t>Республика Мордовия, город Саранск</w:t>
      </w:r>
    </w:p>
    <w:p w14:paraId="4456B376" w14:textId="77777777" w:rsidR="00EE091A" w:rsidRDefault="00EE091A">
      <w:pPr>
        <w:spacing w:line="360" w:lineRule="auto"/>
        <w:jc w:val="center"/>
        <w:rPr>
          <w:sz w:val="28"/>
        </w:rPr>
      </w:pPr>
    </w:p>
    <w:p w14:paraId="4D2F8CDC" w14:textId="77777777" w:rsidR="00EE091A" w:rsidRDefault="00EE091A">
      <w:pPr>
        <w:spacing w:line="360" w:lineRule="auto"/>
        <w:rPr>
          <w:sz w:val="28"/>
        </w:rPr>
      </w:pPr>
    </w:p>
    <w:p w14:paraId="343BA957" w14:textId="77777777" w:rsidR="00EE091A" w:rsidRDefault="00EE091A">
      <w:pPr>
        <w:spacing w:line="360" w:lineRule="auto"/>
        <w:rPr>
          <w:sz w:val="28"/>
        </w:rPr>
      </w:pPr>
    </w:p>
    <w:p w14:paraId="6FDC4B24" w14:textId="03ED632F" w:rsidR="00EE091A" w:rsidRDefault="00E66569">
      <w:pPr>
        <w:pStyle w:val="af"/>
        <w:spacing w:line="360" w:lineRule="auto"/>
        <w:jc w:val="center"/>
        <w:rPr>
          <w:b/>
          <w:color w:val="C00000"/>
          <w:sz w:val="36"/>
        </w:rPr>
      </w:pPr>
      <w:r>
        <w:rPr>
          <w:b/>
          <w:color w:val="C00000"/>
          <w:sz w:val="36"/>
        </w:rPr>
        <w:t xml:space="preserve">Беседа </w:t>
      </w:r>
    </w:p>
    <w:p w14:paraId="143A7C99" w14:textId="1BF55BF4" w:rsidR="00EE091A" w:rsidRPr="00E66569" w:rsidRDefault="00E66569" w:rsidP="00E66569">
      <w:pPr>
        <w:pStyle w:val="af"/>
        <w:spacing w:line="360" w:lineRule="auto"/>
        <w:jc w:val="center"/>
        <w:rPr>
          <w:b/>
          <w:color w:val="C00000"/>
          <w:sz w:val="36"/>
        </w:rPr>
      </w:pPr>
      <w:r>
        <w:rPr>
          <w:rStyle w:val="af0"/>
          <w:b/>
          <w:color w:val="C00000"/>
          <w:sz w:val="36"/>
        </w:rPr>
        <w:t>«</w:t>
      </w:r>
      <w:r w:rsidR="006D6EF4">
        <w:rPr>
          <w:rStyle w:val="af0"/>
          <w:b/>
          <w:color w:val="C00000"/>
          <w:sz w:val="36"/>
        </w:rPr>
        <w:t>День музеев</w:t>
      </w:r>
      <w:r>
        <w:rPr>
          <w:rStyle w:val="af0"/>
          <w:b/>
          <w:color w:val="C00000"/>
          <w:sz w:val="36"/>
        </w:rPr>
        <w:t>»</w:t>
      </w:r>
    </w:p>
    <w:p w14:paraId="22CABCF2" w14:textId="77777777" w:rsidR="00EE091A" w:rsidRDefault="00EE091A">
      <w:pPr>
        <w:jc w:val="center"/>
      </w:pPr>
    </w:p>
    <w:p w14:paraId="2D9F8A3F" w14:textId="57B24166" w:rsidR="006D6EF4" w:rsidRPr="006D6EF4" w:rsidRDefault="006D6EF4" w:rsidP="006D6EF4">
      <w:pPr>
        <w:rPr>
          <w:color w:val="auto"/>
          <w:szCs w:val="24"/>
        </w:rPr>
      </w:pPr>
      <w:r w:rsidRPr="006D6EF4">
        <w:rPr>
          <w:color w:val="auto"/>
          <w:szCs w:val="24"/>
        </w:rPr>
        <w:fldChar w:fldCharType="begin"/>
      </w:r>
      <w:r w:rsidRPr="006D6EF4">
        <w:rPr>
          <w:color w:val="auto"/>
          <w:szCs w:val="24"/>
        </w:rPr>
        <w:instrText xml:space="preserve"> INCLUDEPICTURE "/var/folders/yl/1676drgn07l2m53bh3w72jk00000gn/T/com.microsoft.Word/WebArchiveCopyPasteTempFiles/mezhdunarodnyj-den-muzeev-960-960x540.jpg" \* MERGEFORMATINET </w:instrText>
      </w:r>
      <w:r w:rsidRPr="006D6EF4">
        <w:rPr>
          <w:color w:val="auto"/>
          <w:szCs w:val="24"/>
        </w:rPr>
        <w:fldChar w:fldCharType="separate"/>
      </w:r>
      <w:r w:rsidR="00434029" w:rsidRPr="00434029">
        <w:rPr>
          <w:noProof/>
          <w:color w:val="auto"/>
          <w:szCs w:val="24"/>
        </w:rPr>
        <w:pict w14:anchorId="03389B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yandex_rtb_R-A-1479350-17-8477d18e196638" o:spid="_x0000_i1034" type="#_x0000_t75" alt="Международный день музеев 2025: история и традиции праздника" style="width:468pt;height:263.6pt;mso-width-percent:0;mso-height-percent:0;mso-width-percent:0;mso-height-percent:0">
            <v:imagedata r:id="rId4" r:href="rId5"/>
          </v:shape>
        </w:pict>
      </w:r>
      <w:r w:rsidRPr="006D6EF4">
        <w:rPr>
          <w:color w:val="auto"/>
          <w:szCs w:val="24"/>
        </w:rPr>
        <w:fldChar w:fldCharType="end"/>
      </w:r>
    </w:p>
    <w:p w14:paraId="56BF4EB4" w14:textId="60AD4CE3" w:rsidR="00EE091A" w:rsidRDefault="00EE091A">
      <w:pPr>
        <w:jc w:val="center"/>
      </w:pPr>
    </w:p>
    <w:p w14:paraId="043B317A" w14:textId="77777777" w:rsidR="00EE091A" w:rsidRDefault="00EE091A">
      <w:pPr>
        <w:jc w:val="center"/>
      </w:pPr>
    </w:p>
    <w:p w14:paraId="6DE5BFE1" w14:textId="77777777" w:rsidR="00EE091A" w:rsidRDefault="00EE091A">
      <w:pPr>
        <w:tabs>
          <w:tab w:val="left" w:pos="3255"/>
        </w:tabs>
        <w:spacing w:line="276" w:lineRule="auto"/>
        <w:jc w:val="center"/>
        <w:rPr>
          <w:color w:val="002060"/>
          <w:sz w:val="28"/>
        </w:rPr>
      </w:pPr>
    </w:p>
    <w:p w14:paraId="21FEFB2C" w14:textId="77777777" w:rsidR="00EE091A" w:rsidRDefault="00E66569">
      <w:pPr>
        <w:tabs>
          <w:tab w:val="left" w:pos="3255"/>
        </w:tabs>
        <w:spacing w:line="276" w:lineRule="auto"/>
        <w:jc w:val="right"/>
        <w:rPr>
          <w:color w:val="002060"/>
          <w:sz w:val="28"/>
        </w:rPr>
      </w:pPr>
      <w:r>
        <w:rPr>
          <w:color w:val="002060"/>
          <w:sz w:val="28"/>
        </w:rPr>
        <w:t>Подготовила:</w:t>
      </w:r>
    </w:p>
    <w:p w14:paraId="4DF69822" w14:textId="77777777" w:rsidR="00EE091A" w:rsidRDefault="00E66569">
      <w:pPr>
        <w:tabs>
          <w:tab w:val="left" w:pos="3255"/>
        </w:tabs>
        <w:spacing w:line="276" w:lineRule="auto"/>
        <w:jc w:val="right"/>
        <w:rPr>
          <w:color w:val="002060"/>
          <w:sz w:val="28"/>
        </w:rPr>
      </w:pPr>
      <w:r>
        <w:rPr>
          <w:color w:val="002060"/>
          <w:sz w:val="28"/>
        </w:rPr>
        <w:t xml:space="preserve">педагог дополнительного образования                                                                 </w:t>
      </w:r>
    </w:p>
    <w:p w14:paraId="08371F54" w14:textId="77777777" w:rsidR="00EE091A" w:rsidRDefault="00E66569">
      <w:pPr>
        <w:tabs>
          <w:tab w:val="left" w:pos="3255"/>
        </w:tabs>
        <w:spacing w:line="276" w:lineRule="auto"/>
        <w:jc w:val="right"/>
        <w:rPr>
          <w:color w:val="002060"/>
          <w:sz w:val="28"/>
        </w:rPr>
      </w:pPr>
      <w:r>
        <w:rPr>
          <w:color w:val="002060"/>
          <w:sz w:val="28"/>
        </w:rPr>
        <w:t xml:space="preserve">                                                                   Калиниченко Татьяна Александровна </w:t>
      </w:r>
    </w:p>
    <w:p w14:paraId="45B99E3A" w14:textId="77777777" w:rsidR="00EE091A" w:rsidRDefault="00EE091A">
      <w:pPr>
        <w:tabs>
          <w:tab w:val="left" w:pos="3255"/>
        </w:tabs>
        <w:jc w:val="right"/>
        <w:rPr>
          <w:color w:val="002060"/>
          <w:sz w:val="28"/>
        </w:rPr>
      </w:pPr>
    </w:p>
    <w:p w14:paraId="7CF7E032" w14:textId="77777777" w:rsidR="00EE091A" w:rsidRDefault="00EE091A">
      <w:pPr>
        <w:tabs>
          <w:tab w:val="left" w:pos="3255"/>
        </w:tabs>
        <w:spacing w:line="276" w:lineRule="auto"/>
        <w:rPr>
          <w:color w:val="002060"/>
          <w:sz w:val="28"/>
        </w:rPr>
      </w:pPr>
    </w:p>
    <w:p w14:paraId="3CDD7B46" w14:textId="77777777" w:rsidR="00EE091A" w:rsidRDefault="00EE091A">
      <w:pPr>
        <w:tabs>
          <w:tab w:val="left" w:pos="3255"/>
        </w:tabs>
        <w:spacing w:line="276" w:lineRule="auto"/>
        <w:rPr>
          <w:color w:val="002060"/>
          <w:sz w:val="28"/>
        </w:rPr>
      </w:pPr>
    </w:p>
    <w:p w14:paraId="17CEFACF" w14:textId="77777777" w:rsidR="00EE091A" w:rsidRDefault="00E66569">
      <w:pPr>
        <w:tabs>
          <w:tab w:val="left" w:pos="3255"/>
        </w:tabs>
        <w:spacing w:line="276" w:lineRule="auto"/>
        <w:jc w:val="right"/>
        <w:rPr>
          <w:color w:val="002060"/>
          <w:sz w:val="28"/>
        </w:rPr>
      </w:pPr>
      <w:r>
        <w:rPr>
          <w:color w:val="002060"/>
          <w:sz w:val="28"/>
        </w:rPr>
        <w:t xml:space="preserve">                                 </w:t>
      </w:r>
    </w:p>
    <w:p w14:paraId="7A788A86" w14:textId="4909DECE" w:rsidR="00EE091A" w:rsidRDefault="00E66569">
      <w:pPr>
        <w:tabs>
          <w:tab w:val="left" w:pos="3255"/>
        </w:tabs>
        <w:spacing w:line="276" w:lineRule="auto"/>
        <w:jc w:val="center"/>
        <w:rPr>
          <w:color w:val="002060"/>
          <w:sz w:val="28"/>
        </w:rPr>
      </w:pPr>
      <w:r>
        <w:rPr>
          <w:color w:val="002060"/>
          <w:sz w:val="28"/>
        </w:rPr>
        <w:t>Саранск 2025 г</w:t>
      </w:r>
    </w:p>
    <w:p w14:paraId="1AB55F5A" w14:textId="77777777" w:rsidR="006D6EF4" w:rsidRDefault="006D6EF4">
      <w:pPr>
        <w:tabs>
          <w:tab w:val="left" w:pos="3255"/>
        </w:tabs>
        <w:spacing w:line="276" w:lineRule="auto"/>
        <w:jc w:val="center"/>
        <w:rPr>
          <w:color w:val="002060"/>
          <w:sz w:val="28"/>
        </w:rPr>
      </w:pPr>
    </w:p>
    <w:p w14:paraId="48DD78A6" w14:textId="57ABE84F" w:rsidR="00EE091A" w:rsidRPr="006D6EF4" w:rsidRDefault="00E66569" w:rsidP="006D6EF4">
      <w:pPr>
        <w:pStyle w:val="af"/>
        <w:spacing w:line="360" w:lineRule="auto"/>
        <w:jc w:val="center"/>
        <w:rPr>
          <w:b/>
          <w:color w:val="C00000"/>
          <w:sz w:val="28"/>
        </w:rPr>
      </w:pPr>
      <w:r>
        <w:rPr>
          <w:rStyle w:val="af0"/>
          <w:b/>
          <w:color w:val="C00000"/>
          <w:sz w:val="28"/>
        </w:rPr>
        <w:lastRenderedPageBreak/>
        <w:t>«</w:t>
      </w:r>
      <w:r w:rsidR="006D6EF4">
        <w:rPr>
          <w:rStyle w:val="af0"/>
          <w:b/>
          <w:color w:val="C00000"/>
          <w:sz w:val="28"/>
        </w:rPr>
        <w:t>День музеев</w:t>
      </w:r>
      <w:r>
        <w:rPr>
          <w:rStyle w:val="af0"/>
          <w:b/>
          <w:color w:val="C00000"/>
          <w:sz w:val="28"/>
        </w:rPr>
        <w:t>»</w:t>
      </w:r>
    </w:p>
    <w:p w14:paraId="736A5224" w14:textId="6BDB271C" w:rsidR="00EE091A" w:rsidRDefault="00E66569">
      <w:pPr>
        <w:spacing w:after="147" w:line="360" w:lineRule="auto"/>
        <w:jc w:val="center"/>
        <w:rPr>
          <w:sz w:val="28"/>
          <w:highlight w:val="white"/>
        </w:rPr>
      </w:pPr>
      <w:r>
        <w:rPr>
          <w:b/>
          <w:sz w:val="28"/>
          <w:highlight w:val="white"/>
        </w:rPr>
        <w:t>Ход урок</w:t>
      </w:r>
      <w:r>
        <w:rPr>
          <w:sz w:val="28"/>
          <w:highlight w:val="white"/>
        </w:rPr>
        <w:t>а</w:t>
      </w:r>
    </w:p>
    <w:p w14:paraId="7DE6C21D" w14:textId="719CAB6A" w:rsidR="006D6EF4" w:rsidRPr="006D6EF4" w:rsidRDefault="006D6EF4" w:rsidP="006D6EF4">
      <w:pPr>
        <w:rPr>
          <w:color w:val="auto"/>
          <w:szCs w:val="24"/>
        </w:rPr>
      </w:pPr>
      <w:r w:rsidRPr="006D6EF4">
        <w:rPr>
          <w:color w:val="auto"/>
          <w:szCs w:val="24"/>
        </w:rPr>
        <w:fldChar w:fldCharType="begin"/>
      </w:r>
      <w:r w:rsidRPr="006D6EF4">
        <w:rPr>
          <w:color w:val="auto"/>
          <w:szCs w:val="24"/>
        </w:rPr>
        <w:instrText xml:space="preserve"> INCLUDEPICTURE "/var/folders/yl/1676drgn07l2m53bh3w72jk00000gn/T/com.microsoft.Word/WebArchiveCopyPasteTempFiles/bg47dl8v6pxditf558qzazqmgj1bqgs1.jpg" \* MERGEFORMATINET </w:instrText>
      </w:r>
      <w:r w:rsidRPr="006D6EF4">
        <w:rPr>
          <w:color w:val="auto"/>
          <w:szCs w:val="24"/>
        </w:rPr>
        <w:fldChar w:fldCharType="separate"/>
      </w:r>
      <w:r w:rsidR="00434029" w:rsidRPr="00434029">
        <w:rPr>
          <w:noProof/>
          <w:color w:val="auto"/>
          <w:szCs w:val="24"/>
        </w:rPr>
        <w:pict w14:anchorId="2134B3E9">
          <v:shape id="_x0000_i1033" type="#_x0000_t75" alt="" style="width:468pt;height:281.05pt;mso-width-percent:0;mso-height-percent:0;mso-width-percent:0;mso-height-percent:0">
            <v:imagedata r:id="rId6" r:href="rId7"/>
          </v:shape>
        </w:pict>
      </w:r>
      <w:r w:rsidRPr="006D6EF4">
        <w:rPr>
          <w:color w:val="auto"/>
          <w:szCs w:val="24"/>
        </w:rPr>
        <w:fldChar w:fldCharType="end"/>
      </w:r>
    </w:p>
    <w:p w14:paraId="5178409A" w14:textId="77777777" w:rsidR="006D6EF4" w:rsidRDefault="006D6EF4">
      <w:pPr>
        <w:spacing w:after="147" w:line="360" w:lineRule="auto"/>
        <w:jc w:val="center"/>
        <w:rPr>
          <w:sz w:val="28"/>
          <w:highlight w:val="white"/>
        </w:rPr>
      </w:pPr>
    </w:p>
    <w:p w14:paraId="4025F22D" w14:textId="77777777" w:rsidR="006D6EF4" w:rsidRPr="006D6EF4" w:rsidRDefault="006D6EF4" w:rsidP="006D6EF4">
      <w:pPr>
        <w:spacing w:after="450" w:line="360" w:lineRule="auto"/>
        <w:jc w:val="both"/>
        <w:rPr>
          <w:color w:val="000000" w:themeColor="text1"/>
          <w:sz w:val="28"/>
          <w:szCs w:val="28"/>
        </w:rPr>
      </w:pPr>
      <w:r w:rsidRPr="006D6EF4">
        <w:rPr>
          <w:color w:val="000000" w:themeColor="text1"/>
          <w:sz w:val="28"/>
          <w:szCs w:val="28"/>
        </w:rPr>
        <w:t>«Тот, кто не знает прошлого, не знает ни настоящего, ни будущего, ни самого себя», — говорил французский мыслитель Вольтер.</w:t>
      </w:r>
    </w:p>
    <w:p w14:paraId="0AC891A0" w14:textId="77777777" w:rsidR="006D6EF4" w:rsidRPr="006D6EF4" w:rsidRDefault="006D6EF4" w:rsidP="006D6EF4">
      <w:pPr>
        <w:spacing w:after="450" w:line="360" w:lineRule="auto"/>
        <w:jc w:val="both"/>
        <w:rPr>
          <w:color w:val="000000" w:themeColor="text1"/>
          <w:sz w:val="28"/>
          <w:szCs w:val="28"/>
        </w:rPr>
      </w:pPr>
      <w:r w:rsidRPr="006D6EF4">
        <w:rPr>
          <w:color w:val="000000" w:themeColor="text1"/>
          <w:sz w:val="28"/>
          <w:szCs w:val="28"/>
        </w:rPr>
        <w:t>«Народ, не знающий своего прошлого, не имеет будущего», — отвечал ему наш соотечественник Михаил Ломоносов.</w:t>
      </w:r>
    </w:p>
    <w:p w14:paraId="4640F00C" w14:textId="77777777" w:rsidR="006D6EF4" w:rsidRPr="006D6EF4" w:rsidRDefault="006D6EF4" w:rsidP="006D6EF4">
      <w:pPr>
        <w:spacing w:after="450" w:line="360" w:lineRule="auto"/>
        <w:jc w:val="both"/>
        <w:rPr>
          <w:color w:val="000000" w:themeColor="text1"/>
          <w:sz w:val="28"/>
          <w:szCs w:val="28"/>
        </w:rPr>
      </w:pPr>
      <w:r w:rsidRPr="006D6EF4">
        <w:rPr>
          <w:color w:val="000000" w:themeColor="text1"/>
          <w:sz w:val="28"/>
          <w:szCs w:val="28"/>
        </w:rPr>
        <w:t>«Сегодня, не имеющее вчера, не имеет завтра», — сформулировала ту же мысль поэтесса Марина Цветаева.</w:t>
      </w:r>
    </w:p>
    <w:p w14:paraId="4445DFCA" w14:textId="77777777" w:rsidR="006D6EF4" w:rsidRPr="006D6EF4" w:rsidRDefault="006D6EF4" w:rsidP="006D6EF4">
      <w:pPr>
        <w:spacing w:after="450" w:line="360" w:lineRule="auto"/>
        <w:jc w:val="both"/>
        <w:rPr>
          <w:color w:val="000000" w:themeColor="text1"/>
          <w:sz w:val="28"/>
          <w:szCs w:val="28"/>
        </w:rPr>
      </w:pPr>
      <w:r w:rsidRPr="006D6EF4">
        <w:rPr>
          <w:color w:val="000000" w:themeColor="text1"/>
          <w:sz w:val="28"/>
          <w:szCs w:val="28"/>
        </w:rPr>
        <w:t>Музеи выступают хранителями памяти, местами, где оживает прошлое. Познакомиться с бытом разных народов, историческими особенностями жизни в других странах, узнать, чем жили люди в прошлых веках, — все это можно сделать в музее. Любопытствующий пытливый ум найдет для себя ответы на многие интересующие его вопросы.</w:t>
      </w:r>
    </w:p>
    <w:p w14:paraId="47A723A5" w14:textId="77777777" w:rsidR="006D6EF4" w:rsidRPr="006D6EF4" w:rsidRDefault="006D6EF4" w:rsidP="006D6EF4">
      <w:pPr>
        <w:spacing w:after="450" w:line="360" w:lineRule="auto"/>
        <w:jc w:val="both"/>
        <w:rPr>
          <w:color w:val="000000" w:themeColor="text1"/>
          <w:sz w:val="28"/>
          <w:szCs w:val="28"/>
        </w:rPr>
      </w:pPr>
      <w:r w:rsidRPr="006D6EF4">
        <w:rPr>
          <w:color w:val="000000" w:themeColor="text1"/>
          <w:sz w:val="28"/>
          <w:szCs w:val="28"/>
        </w:rPr>
        <w:lastRenderedPageBreak/>
        <w:t>Кроме того, технический прогресс — совсем не соперник музеям, он их лучший друг. Все больше культурных учреждений по всему миру берут на вооружение новые технологии. Дополненная реальность, интерактивность и виртуальное погружение — то, о чем писали фантасты сто лет назад, сегодня — наша повседневность, к которой можно прикоснуться в том числе в музейном пространстве.</w:t>
      </w:r>
    </w:p>
    <w:p w14:paraId="720F53EB" w14:textId="77777777" w:rsidR="006D6EF4" w:rsidRPr="006D6EF4" w:rsidRDefault="006D6EF4" w:rsidP="006D6EF4">
      <w:pPr>
        <w:spacing w:after="450" w:line="360" w:lineRule="auto"/>
        <w:jc w:val="both"/>
        <w:rPr>
          <w:color w:val="000000" w:themeColor="text1"/>
          <w:sz w:val="28"/>
          <w:szCs w:val="28"/>
        </w:rPr>
      </w:pPr>
      <w:r w:rsidRPr="006D6EF4">
        <w:rPr>
          <w:color w:val="000000" w:themeColor="text1"/>
          <w:sz w:val="28"/>
          <w:szCs w:val="28"/>
        </w:rPr>
        <w:t>Международный день музеев — важный праздник и настоящий культурный феномен. Он не только напоминает жителям разных стран о необходимости любить и знать свою историю, но и позволяет наладить диалог между разными странами и народами в масштабах целого мира. Сохранение опыта, обмен знаниями, развитие взаимопонимания и взаимоуважения между представителями разных культур — ключевые задачи этого праздника.</w:t>
      </w:r>
    </w:p>
    <w:p w14:paraId="71D0BE47" w14:textId="3DE6DA71" w:rsidR="006D6EF4" w:rsidRDefault="006D6EF4" w:rsidP="006D6EF4">
      <w:pPr>
        <w:pStyle w:val="2"/>
        <w:spacing w:before="450" w:beforeAutospacing="0" w:after="450" w:afterAutospacing="0" w:line="360" w:lineRule="auto"/>
        <w:jc w:val="center"/>
        <w:rPr>
          <w:color w:val="000000" w:themeColor="text1"/>
          <w:sz w:val="28"/>
          <w:szCs w:val="28"/>
        </w:rPr>
      </w:pPr>
      <w:r w:rsidRPr="006D6EF4">
        <w:rPr>
          <w:color w:val="000000" w:themeColor="text1"/>
          <w:sz w:val="28"/>
          <w:szCs w:val="28"/>
        </w:rPr>
        <w:t>Когда отмечается Международный день музеев</w:t>
      </w:r>
    </w:p>
    <w:p w14:paraId="33E4910D" w14:textId="5AC64E42" w:rsidR="00EF48BD" w:rsidRPr="00EF48BD" w:rsidRDefault="00EF48BD" w:rsidP="00EF48BD">
      <w:pPr>
        <w:jc w:val="center"/>
        <w:rPr>
          <w:color w:val="auto"/>
          <w:szCs w:val="24"/>
        </w:rPr>
      </w:pPr>
      <w:r w:rsidRPr="00EF48BD">
        <w:rPr>
          <w:color w:val="auto"/>
          <w:szCs w:val="24"/>
        </w:rPr>
        <w:fldChar w:fldCharType="begin"/>
      </w:r>
      <w:r w:rsidRPr="00EF48BD">
        <w:rPr>
          <w:color w:val="auto"/>
          <w:szCs w:val="24"/>
        </w:rPr>
        <w:instrText xml:space="preserve"> INCLUDEPICTURE "/var/folders/yl/1676drgn07l2m53bh3w72jk00000gn/T/com.microsoft.Word/WebArchiveCopyPasteTempFiles/wfO4xZqziWvUwAAAABJRU5ErkJggg==" \* MERGEFORMATINET </w:instrText>
      </w:r>
      <w:r w:rsidRPr="00EF48BD">
        <w:rPr>
          <w:color w:val="auto"/>
          <w:szCs w:val="24"/>
        </w:rPr>
        <w:fldChar w:fldCharType="separate"/>
      </w:r>
      <w:r w:rsidR="00434029" w:rsidRPr="00434029">
        <w:rPr>
          <w:noProof/>
          <w:color w:val="auto"/>
          <w:szCs w:val="24"/>
        </w:rPr>
        <w:pict w14:anchorId="09844F58">
          <v:shape id="dimg_1E4OaMCcOpzm7_UPqf-l2QE_21" o:spid="_x0000_i1032" type="#_x0000_t75" alt="Международный день музеев" style="width:276.4pt;height:276.4pt;mso-width-percent:0;mso-height-percent:0;mso-width-percent:0;mso-height-percent:0">
            <v:imagedata r:id="rId8" r:href="rId9"/>
          </v:shape>
        </w:pict>
      </w:r>
      <w:r w:rsidRPr="00EF48BD">
        <w:rPr>
          <w:color w:val="auto"/>
          <w:szCs w:val="24"/>
        </w:rPr>
        <w:fldChar w:fldCharType="end"/>
      </w:r>
    </w:p>
    <w:p w14:paraId="5C56F9B1" w14:textId="77777777" w:rsidR="00EF48BD" w:rsidRPr="006D6EF4" w:rsidRDefault="00EF48BD" w:rsidP="006D6EF4">
      <w:pPr>
        <w:pStyle w:val="2"/>
        <w:spacing w:before="450" w:beforeAutospacing="0" w:after="450" w:afterAutospacing="0" w:line="360" w:lineRule="auto"/>
        <w:jc w:val="center"/>
        <w:rPr>
          <w:color w:val="000000" w:themeColor="text1"/>
          <w:sz w:val="28"/>
          <w:szCs w:val="28"/>
        </w:rPr>
      </w:pPr>
    </w:p>
    <w:p w14:paraId="70209024" w14:textId="77777777" w:rsidR="006D6EF4" w:rsidRPr="006D6EF4" w:rsidRDefault="006D6EF4" w:rsidP="006D6EF4">
      <w:pPr>
        <w:pStyle w:val="af"/>
        <w:spacing w:beforeAutospacing="0" w:after="450" w:afterAutospacing="0" w:line="360" w:lineRule="auto"/>
        <w:jc w:val="both"/>
        <w:rPr>
          <w:color w:val="000000" w:themeColor="text1"/>
          <w:sz w:val="28"/>
          <w:szCs w:val="28"/>
        </w:rPr>
      </w:pPr>
      <w:r w:rsidRPr="006D6EF4">
        <w:rPr>
          <w:color w:val="000000" w:themeColor="text1"/>
          <w:sz w:val="28"/>
          <w:szCs w:val="28"/>
        </w:rPr>
        <w:lastRenderedPageBreak/>
        <w:t>Ежегодно Международный день музеев принято отмечать </w:t>
      </w:r>
      <w:r w:rsidRPr="006D6EF4">
        <w:rPr>
          <w:rStyle w:val="a5"/>
          <w:color w:val="000000" w:themeColor="text1"/>
          <w:sz w:val="28"/>
          <w:szCs w:val="28"/>
        </w:rPr>
        <w:t>18 мая</w:t>
      </w:r>
      <w:r w:rsidRPr="006D6EF4">
        <w:rPr>
          <w:color w:val="000000" w:themeColor="text1"/>
          <w:sz w:val="28"/>
          <w:szCs w:val="28"/>
        </w:rPr>
        <w:t>, в 2025 году к этой традиции присоединились более 145 стран мира.</w:t>
      </w:r>
    </w:p>
    <w:p w14:paraId="38B11F6B" w14:textId="35636395" w:rsidR="006D6EF4" w:rsidRDefault="006D6EF4" w:rsidP="006D6EF4">
      <w:pPr>
        <w:pStyle w:val="2"/>
        <w:spacing w:before="450" w:beforeAutospacing="0" w:after="450" w:afterAutospacing="0" w:line="360" w:lineRule="auto"/>
        <w:jc w:val="center"/>
        <w:rPr>
          <w:color w:val="000000" w:themeColor="text1"/>
          <w:sz w:val="28"/>
          <w:szCs w:val="28"/>
        </w:rPr>
      </w:pPr>
      <w:r w:rsidRPr="006D6EF4">
        <w:rPr>
          <w:color w:val="000000" w:themeColor="text1"/>
          <w:sz w:val="28"/>
          <w:szCs w:val="28"/>
        </w:rPr>
        <w:t>История праздника</w:t>
      </w:r>
    </w:p>
    <w:p w14:paraId="40F0245E" w14:textId="19EF941D" w:rsidR="00EF48BD" w:rsidRDefault="00EF48BD" w:rsidP="00EF48BD">
      <w:pPr>
        <w:jc w:val="center"/>
        <w:rPr>
          <w:color w:val="auto"/>
          <w:szCs w:val="24"/>
        </w:rPr>
      </w:pPr>
      <w:r w:rsidRPr="00EF48BD">
        <w:rPr>
          <w:color w:val="auto"/>
          <w:szCs w:val="24"/>
        </w:rPr>
        <w:fldChar w:fldCharType="begin"/>
      </w:r>
      <w:r w:rsidRPr="00EF48BD">
        <w:rPr>
          <w:color w:val="auto"/>
          <w:szCs w:val="24"/>
        </w:rPr>
        <w:instrText xml:space="preserve"> INCLUDEPICTURE "/var/folders/yl/1676drgn07l2m53bh3w72jk00000gn/T/com.microsoft.Word/WebArchiveCopyPasteTempFiles/2Q==" \* MERGEFORMATINET </w:instrText>
      </w:r>
      <w:r w:rsidRPr="00EF48BD">
        <w:rPr>
          <w:color w:val="auto"/>
          <w:szCs w:val="24"/>
        </w:rPr>
        <w:fldChar w:fldCharType="separate"/>
      </w:r>
      <w:r w:rsidR="00434029" w:rsidRPr="00434029">
        <w:rPr>
          <w:noProof/>
          <w:color w:val="auto"/>
          <w:szCs w:val="24"/>
        </w:rPr>
        <w:pict w14:anchorId="248E565E">
          <v:shape id="dimg__k4OaPfyKav_7_UP2MbgiAQ_15" o:spid="_x0000_i1031" type="#_x0000_t75" alt="Зачем идти в музей с ребёнком? И ещё 7 вопросов о детях и искусстве -  Телеканал «О!»" style="width:320.5pt;height:213.7pt;mso-width-percent:0;mso-height-percent:0;mso-width-percent:0;mso-height-percent:0">
            <v:imagedata r:id="rId10" r:href="rId11"/>
          </v:shape>
        </w:pict>
      </w:r>
      <w:r w:rsidRPr="00EF48BD">
        <w:rPr>
          <w:color w:val="auto"/>
          <w:szCs w:val="24"/>
        </w:rPr>
        <w:fldChar w:fldCharType="end"/>
      </w:r>
    </w:p>
    <w:p w14:paraId="1711E90A" w14:textId="77777777" w:rsidR="00EF48BD" w:rsidRPr="00EF48BD" w:rsidRDefault="00EF48BD" w:rsidP="00EF48BD">
      <w:pPr>
        <w:jc w:val="center"/>
        <w:rPr>
          <w:color w:val="auto"/>
          <w:szCs w:val="24"/>
        </w:rPr>
      </w:pPr>
    </w:p>
    <w:p w14:paraId="7E0F1094" w14:textId="77777777" w:rsidR="006D6EF4" w:rsidRPr="006D6EF4" w:rsidRDefault="006D6EF4" w:rsidP="006D6EF4">
      <w:pPr>
        <w:pStyle w:val="af"/>
        <w:spacing w:beforeAutospacing="0" w:after="450" w:afterAutospacing="0" w:line="360" w:lineRule="auto"/>
        <w:jc w:val="both"/>
        <w:rPr>
          <w:color w:val="000000" w:themeColor="text1"/>
          <w:sz w:val="28"/>
          <w:szCs w:val="28"/>
        </w:rPr>
      </w:pPr>
      <w:r w:rsidRPr="006D6EF4">
        <w:rPr>
          <w:color w:val="000000" w:themeColor="text1"/>
          <w:sz w:val="28"/>
          <w:szCs w:val="28"/>
        </w:rPr>
        <w:t>Дни музеев начали отмечать задолго до создания единого международного праздника. Например, в Европе и в Российской Империи первые упоминания «дня музеев» датируются второй половиной XVIII века — периодом, когда государства начали активную просветительскую деятельность.</w:t>
      </w:r>
    </w:p>
    <w:p w14:paraId="4D53E8E6" w14:textId="77777777" w:rsidR="006D6EF4" w:rsidRPr="006D6EF4" w:rsidRDefault="006D6EF4" w:rsidP="006D6EF4">
      <w:pPr>
        <w:pStyle w:val="af"/>
        <w:spacing w:beforeAutospacing="0" w:after="450" w:afterAutospacing="0" w:line="360" w:lineRule="auto"/>
        <w:jc w:val="both"/>
        <w:rPr>
          <w:color w:val="000000" w:themeColor="text1"/>
          <w:sz w:val="28"/>
          <w:szCs w:val="28"/>
        </w:rPr>
      </w:pPr>
      <w:r w:rsidRPr="006D6EF4">
        <w:rPr>
          <w:color w:val="000000" w:themeColor="text1"/>
          <w:sz w:val="28"/>
          <w:szCs w:val="28"/>
        </w:rPr>
        <w:t>Интернациональный же праздник своим появлением обязан Международному совету музеев (International Council of Museums, или ICOM), созданному в 1946 году. С середины прошлого века в него входил Советский Союз, сегодня — Россия.</w:t>
      </w:r>
    </w:p>
    <w:p w14:paraId="271A907B" w14:textId="77777777" w:rsidR="006D6EF4" w:rsidRPr="006D6EF4" w:rsidRDefault="006D6EF4" w:rsidP="006D6EF4">
      <w:pPr>
        <w:pStyle w:val="af"/>
        <w:spacing w:beforeAutospacing="0" w:after="450" w:afterAutospacing="0" w:line="360" w:lineRule="auto"/>
        <w:jc w:val="both"/>
        <w:rPr>
          <w:color w:val="000000" w:themeColor="text1"/>
          <w:sz w:val="28"/>
          <w:szCs w:val="28"/>
        </w:rPr>
      </w:pPr>
      <w:r w:rsidRPr="006D6EF4">
        <w:rPr>
          <w:color w:val="000000" w:themeColor="text1"/>
          <w:sz w:val="28"/>
          <w:szCs w:val="28"/>
        </w:rPr>
        <w:t>В 1977 году состоялась 11-я глобальная конференция Международного совета музеев, которая проходила в двух городах СССР — Москве и Ленинграде. Именно на ней было принято решение об учреждении Международного дня музеев.</w:t>
      </w:r>
    </w:p>
    <w:p w14:paraId="412578C1" w14:textId="77777777" w:rsidR="006D6EF4" w:rsidRPr="006D6EF4" w:rsidRDefault="006D6EF4" w:rsidP="006D6EF4">
      <w:pPr>
        <w:pStyle w:val="af"/>
        <w:spacing w:beforeAutospacing="0" w:afterAutospacing="0" w:line="360" w:lineRule="auto"/>
        <w:jc w:val="both"/>
        <w:rPr>
          <w:color w:val="000000" w:themeColor="text1"/>
          <w:sz w:val="28"/>
          <w:szCs w:val="28"/>
        </w:rPr>
      </w:pPr>
      <w:r w:rsidRPr="006D6EF4">
        <w:rPr>
          <w:color w:val="000000" w:themeColor="text1"/>
          <w:sz w:val="28"/>
          <w:szCs w:val="28"/>
        </w:rPr>
        <w:lastRenderedPageBreak/>
        <w:t>Примечательно, что предложение о создании праздничной даты внесла российская делегация во главе с Ириной Антоновой — на тот момент директором </w:t>
      </w:r>
      <w:hyperlink r:id="rId12" w:tgtFrame="_blank" w:history="1">
        <w:r w:rsidRPr="006D6EF4">
          <w:rPr>
            <w:rStyle w:val="a9"/>
            <w:color w:val="000000" w:themeColor="text1"/>
            <w:sz w:val="28"/>
            <w:szCs w:val="28"/>
            <w:u w:val="none"/>
          </w:rPr>
          <w:t>Государственного музея изобразительных искусств им. Пушкина</w:t>
        </w:r>
      </w:hyperlink>
      <w:r w:rsidRPr="006D6EF4">
        <w:rPr>
          <w:color w:val="000000" w:themeColor="text1"/>
          <w:sz w:val="28"/>
          <w:szCs w:val="28"/>
        </w:rPr>
        <w:t>. Так что можно смело сказать, что праздник имеет российские истоки — как по месту учреждения, так и по имени человека, предложившего его идею международному сообществу.</w:t>
      </w:r>
    </w:p>
    <w:p w14:paraId="6AACAED7" w14:textId="2525E992" w:rsidR="006D6EF4" w:rsidRDefault="006D6EF4" w:rsidP="006D6EF4">
      <w:pPr>
        <w:pStyle w:val="2"/>
        <w:spacing w:before="450" w:beforeAutospacing="0" w:after="450" w:afterAutospacing="0" w:line="360" w:lineRule="auto"/>
        <w:jc w:val="center"/>
        <w:rPr>
          <w:color w:val="000000" w:themeColor="text1"/>
          <w:sz w:val="28"/>
          <w:szCs w:val="28"/>
        </w:rPr>
      </w:pPr>
      <w:r w:rsidRPr="006D6EF4">
        <w:rPr>
          <w:color w:val="000000" w:themeColor="text1"/>
          <w:sz w:val="28"/>
          <w:szCs w:val="28"/>
        </w:rPr>
        <w:t>Традиции праздника</w:t>
      </w:r>
    </w:p>
    <w:p w14:paraId="3A7E3DB6" w14:textId="1914B8D1" w:rsidR="00EF48BD" w:rsidRDefault="00EF48BD" w:rsidP="00EF48BD">
      <w:pPr>
        <w:jc w:val="center"/>
        <w:rPr>
          <w:color w:val="auto"/>
          <w:szCs w:val="24"/>
        </w:rPr>
      </w:pPr>
      <w:r w:rsidRPr="00EF48BD">
        <w:rPr>
          <w:color w:val="auto"/>
          <w:szCs w:val="24"/>
        </w:rPr>
        <w:fldChar w:fldCharType="begin"/>
      </w:r>
      <w:r w:rsidRPr="00EF48BD">
        <w:rPr>
          <w:color w:val="auto"/>
          <w:szCs w:val="24"/>
        </w:rPr>
        <w:instrText xml:space="preserve"> INCLUDEPICTURE "/var/folders/yl/1676drgn07l2m53bh3w72jk00000gn/T/com.microsoft.Word/WebArchiveCopyPasteTempFiles/9k=" \* MERGEFORMATINET </w:instrText>
      </w:r>
      <w:r w:rsidRPr="00EF48BD">
        <w:rPr>
          <w:color w:val="auto"/>
          <w:szCs w:val="24"/>
        </w:rPr>
        <w:fldChar w:fldCharType="separate"/>
      </w:r>
      <w:r w:rsidR="00434029" w:rsidRPr="00434029">
        <w:rPr>
          <w:noProof/>
          <w:color w:val="auto"/>
          <w:szCs w:val="24"/>
        </w:rPr>
        <w:pict w14:anchorId="6B7E34AB">
          <v:shape id="dimg__k4OaPfyKav_7_UP2MbgiAQ_12" o:spid="_x0000_i1030" type="#_x0000_t75" alt="Дети и музеи. Как научить ребёнка правилам проведения в музее? • ТВОРЧЕСТВО  В ПЕТЕРБУРГЕ" style="width:369.3pt;height:205.55pt;mso-width-percent:0;mso-height-percent:0;mso-width-percent:0;mso-height-percent:0">
            <v:imagedata r:id="rId13" r:href="rId14"/>
          </v:shape>
        </w:pict>
      </w:r>
      <w:r w:rsidRPr="00EF48BD">
        <w:rPr>
          <w:color w:val="auto"/>
          <w:szCs w:val="24"/>
        </w:rPr>
        <w:fldChar w:fldCharType="end"/>
      </w:r>
    </w:p>
    <w:p w14:paraId="4B02F707" w14:textId="77777777" w:rsidR="00EF48BD" w:rsidRPr="00EF48BD" w:rsidRDefault="00EF48BD" w:rsidP="00EF48BD">
      <w:pPr>
        <w:jc w:val="center"/>
        <w:rPr>
          <w:color w:val="auto"/>
          <w:szCs w:val="24"/>
        </w:rPr>
      </w:pPr>
    </w:p>
    <w:p w14:paraId="7DBC5BCC" w14:textId="77777777" w:rsidR="006D6EF4" w:rsidRPr="006D6EF4" w:rsidRDefault="006D6EF4" w:rsidP="006D6EF4">
      <w:pPr>
        <w:pStyle w:val="af"/>
        <w:spacing w:beforeAutospacing="0" w:after="450" w:afterAutospacing="0" w:line="360" w:lineRule="auto"/>
        <w:jc w:val="both"/>
        <w:rPr>
          <w:color w:val="000000" w:themeColor="text1"/>
          <w:sz w:val="28"/>
          <w:szCs w:val="28"/>
        </w:rPr>
      </w:pPr>
      <w:r w:rsidRPr="006D6EF4">
        <w:rPr>
          <w:color w:val="000000" w:themeColor="text1"/>
          <w:sz w:val="28"/>
          <w:szCs w:val="28"/>
        </w:rPr>
        <w:t>С 1992-го празднование Международного дня музеев каждый год проходит под определенным лозунгом, касающемся особенностей музейного дела. Ориентируясь на тему года, музеи всего мира готовят просветительские и образовательные программы, вход во многие культурные учреждения становится в этот день бесплатным.</w:t>
      </w:r>
    </w:p>
    <w:p w14:paraId="15834F21" w14:textId="77777777" w:rsidR="006D6EF4" w:rsidRPr="006D6EF4" w:rsidRDefault="006D6EF4" w:rsidP="006D6EF4">
      <w:pPr>
        <w:spacing w:line="360" w:lineRule="auto"/>
        <w:jc w:val="both"/>
        <w:rPr>
          <w:color w:val="000000" w:themeColor="text1"/>
          <w:sz w:val="28"/>
          <w:szCs w:val="28"/>
        </w:rPr>
      </w:pPr>
      <w:r w:rsidRPr="006D6EF4">
        <w:rPr>
          <w:color w:val="000000" w:themeColor="text1"/>
          <w:sz w:val="28"/>
          <w:szCs w:val="28"/>
          <w:shd w:val="clear" w:color="auto" w:fill="FAFAFB"/>
        </w:rPr>
        <w:t xml:space="preserve">Пожалуй, наиболее известная традиция праздника — ежегодный фестиваль «Ночь музеев», которую в последние годы проводят множество российских музеев. Ее устраивают, как правило, в ближайшие к 18 мая выходные. В зависимости от желания и возможностей того или иного учреждения, «Ночь музеев» может длиться один день, все выходные или целую неделю. Во время фестиваля вход в музеи бесплатный. Посетителей приглашают на </w:t>
      </w:r>
      <w:r w:rsidRPr="006D6EF4">
        <w:rPr>
          <w:color w:val="000000" w:themeColor="text1"/>
          <w:sz w:val="28"/>
          <w:szCs w:val="28"/>
          <w:shd w:val="clear" w:color="auto" w:fill="FAFAFB"/>
        </w:rPr>
        <w:lastRenderedPageBreak/>
        <w:t>авторские экскурсии, устраивают интерактивные программы, организовывают лекции и мастер-классы, проводят мероприятия для детей — часто на «Ночь музеев» приходят целыми семьями.</w:t>
      </w:r>
    </w:p>
    <w:p w14:paraId="33E5C652" w14:textId="7E49AF68" w:rsidR="006D6EF4" w:rsidRPr="006D6EF4" w:rsidRDefault="006D6EF4" w:rsidP="006D6EF4">
      <w:pPr>
        <w:spacing w:line="360" w:lineRule="auto"/>
        <w:jc w:val="both"/>
        <w:rPr>
          <w:color w:val="000000" w:themeColor="text1"/>
          <w:sz w:val="28"/>
          <w:szCs w:val="28"/>
        </w:rPr>
      </w:pPr>
      <w:r w:rsidRPr="006D6EF4">
        <w:rPr>
          <w:color w:val="000000" w:themeColor="text1"/>
          <w:sz w:val="28"/>
          <w:szCs w:val="28"/>
        </w:rPr>
        <w:fldChar w:fldCharType="begin"/>
      </w:r>
      <w:r w:rsidRPr="006D6EF4">
        <w:rPr>
          <w:color w:val="000000" w:themeColor="text1"/>
          <w:sz w:val="28"/>
          <w:szCs w:val="28"/>
        </w:rPr>
        <w:instrText xml:space="preserve"> INCLUDEPICTURE "/var/folders/yl/1676drgn07l2m53bh3w72jk00000gn/T/com.microsoft.Word/WebArchiveCopyPasteTempFiles/18052021_1.jpg" \* MERGEFORMATINET </w:instrText>
      </w:r>
      <w:r w:rsidRPr="006D6EF4">
        <w:rPr>
          <w:color w:val="000000" w:themeColor="text1"/>
          <w:sz w:val="28"/>
          <w:szCs w:val="28"/>
        </w:rPr>
        <w:fldChar w:fldCharType="separate"/>
      </w:r>
      <w:r w:rsidR="00434029" w:rsidRPr="00434029">
        <w:rPr>
          <w:noProof/>
          <w:color w:val="000000" w:themeColor="text1"/>
          <w:sz w:val="28"/>
          <w:szCs w:val="28"/>
        </w:rPr>
        <w:pict w14:anchorId="0451097D">
          <v:shape id="_x0000_i1029" type="#_x0000_t75" alt="18 мая отмечается Международный день музеев" style="width:468pt;height:242.7pt;mso-width-percent:0;mso-height-percent:0;mso-width-percent:0;mso-height-percent:0">
            <v:imagedata r:id="rId15" r:href="rId16"/>
          </v:shape>
        </w:pict>
      </w:r>
      <w:r w:rsidRPr="006D6EF4">
        <w:rPr>
          <w:color w:val="000000" w:themeColor="text1"/>
          <w:sz w:val="28"/>
          <w:szCs w:val="28"/>
        </w:rPr>
        <w:fldChar w:fldCharType="end"/>
      </w:r>
    </w:p>
    <w:p w14:paraId="4EAC8721" w14:textId="77777777" w:rsidR="006D6EF4" w:rsidRPr="006D6EF4" w:rsidRDefault="006D6EF4" w:rsidP="006D6EF4">
      <w:pPr>
        <w:spacing w:line="360" w:lineRule="auto"/>
        <w:jc w:val="both"/>
        <w:rPr>
          <w:b/>
          <w:bCs/>
          <w:color w:val="000000" w:themeColor="text1"/>
          <w:sz w:val="28"/>
          <w:szCs w:val="28"/>
          <w:bdr w:val="none" w:sz="0" w:space="0" w:color="auto" w:frame="1"/>
        </w:rPr>
      </w:pPr>
    </w:p>
    <w:p w14:paraId="2DBF04D7" w14:textId="177A6CCC" w:rsidR="006D6EF4" w:rsidRPr="006D6EF4" w:rsidRDefault="006D6EF4" w:rsidP="006D6EF4">
      <w:pPr>
        <w:spacing w:line="360" w:lineRule="auto"/>
        <w:jc w:val="center"/>
        <w:rPr>
          <w:color w:val="000000" w:themeColor="text1"/>
          <w:sz w:val="28"/>
          <w:szCs w:val="28"/>
        </w:rPr>
      </w:pPr>
      <w:r w:rsidRPr="006D6EF4">
        <w:rPr>
          <w:b/>
          <w:bCs/>
          <w:color w:val="000000" w:themeColor="text1"/>
          <w:sz w:val="28"/>
          <w:szCs w:val="28"/>
          <w:bdr w:val="none" w:sz="0" w:space="0" w:color="auto" w:frame="1"/>
        </w:rPr>
        <w:t>С какого возраста начинать водить детей в музеи?</w:t>
      </w:r>
    </w:p>
    <w:p w14:paraId="1429825A" w14:textId="77777777" w:rsidR="006D6EF4" w:rsidRPr="006D6EF4" w:rsidRDefault="006D6EF4" w:rsidP="006D6EF4">
      <w:pPr>
        <w:spacing w:after="225" w:line="360" w:lineRule="auto"/>
        <w:jc w:val="both"/>
        <w:rPr>
          <w:color w:val="000000" w:themeColor="text1"/>
          <w:sz w:val="28"/>
          <w:szCs w:val="28"/>
        </w:rPr>
      </w:pPr>
      <w:r w:rsidRPr="006D6EF4">
        <w:rPr>
          <w:color w:val="000000" w:themeColor="text1"/>
          <w:sz w:val="28"/>
          <w:szCs w:val="28"/>
        </w:rPr>
        <w:t>Чем раньше, тем лучше. Музейная обстановка способствует умиротворению, что благотворно влияет на психологическое состояние. Благодаря посещению музеев у детей развивается насмотренность, эстетический опыт, формированием которых необходимо заниматься с раннего детства. При этом следует гармонично подходить к продолжительности времени посещения – начинать с 30 минут, постепенно увеличивая время. Подростка лучше предварительно познакомить с содержанием выставки, чтобы пробудить его интерес.</w:t>
      </w:r>
    </w:p>
    <w:p w14:paraId="7EBFF70F" w14:textId="77777777" w:rsidR="006D6EF4" w:rsidRPr="006D6EF4" w:rsidRDefault="006D6EF4" w:rsidP="006D6EF4">
      <w:pPr>
        <w:spacing w:line="360" w:lineRule="auto"/>
        <w:jc w:val="center"/>
        <w:rPr>
          <w:color w:val="000000" w:themeColor="text1"/>
          <w:sz w:val="28"/>
          <w:szCs w:val="28"/>
        </w:rPr>
      </w:pPr>
      <w:r w:rsidRPr="006D6EF4">
        <w:rPr>
          <w:b/>
          <w:bCs/>
          <w:color w:val="000000" w:themeColor="text1"/>
          <w:sz w:val="28"/>
          <w:szCs w:val="28"/>
          <w:bdr w:val="none" w:sz="0" w:space="0" w:color="auto" w:frame="1"/>
        </w:rPr>
        <w:t>Как привить ребенку любовь к музеям?</w:t>
      </w:r>
    </w:p>
    <w:p w14:paraId="25760871" w14:textId="4BCB9DDC" w:rsidR="006D6EF4" w:rsidRDefault="006D6EF4" w:rsidP="006D6EF4">
      <w:pPr>
        <w:spacing w:after="225" w:line="360" w:lineRule="auto"/>
        <w:jc w:val="both"/>
        <w:rPr>
          <w:color w:val="000000" w:themeColor="text1"/>
          <w:sz w:val="28"/>
          <w:szCs w:val="28"/>
        </w:rPr>
      </w:pPr>
      <w:r w:rsidRPr="006D6EF4">
        <w:rPr>
          <w:color w:val="000000" w:themeColor="text1"/>
          <w:sz w:val="28"/>
          <w:szCs w:val="28"/>
        </w:rPr>
        <w:t xml:space="preserve">Для этого сами родители должны любить музеи. Также необходимо ориентироваться на интересы ребёнка, посещать заведения соответствующей направленности – технические, исторические, художественные. Необходимо соотносить содержание музеев и возраст ребёнка: предварительно изучить </w:t>
      </w:r>
      <w:r w:rsidRPr="006D6EF4">
        <w:rPr>
          <w:color w:val="000000" w:themeColor="text1"/>
          <w:sz w:val="28"/>
          <w:szCs w:val="28"/>
        </w:rPr>
        <w:lastRenderedPageBreak/>
        <w:t>экспонаты, чтобы не испугать ребёнка, разрабатывать тематические маршруты.</w:t>
      </w:r>
    </w:p>
    <w:p w14:paraId="4DB9C72F" w14:textId="777F704B" w:rsidR="00EF48BD" w:rsidRPr="00EF48BD" w:rsidRDefault="00EF48BD" w:rsidP="00EF48BD">
      <w:pPr>
        <w:jc w:val="center"/>
        <w:rPr>
          <w:color w:val="auto"/>
          <w:szCs w:val="24"/>
        </w:rPr>
      </w:pPr>
      <w:r w:rsidRPr="00EF48BD">
        <w:rPr>
          <w:color w:val="auto"/>
          <w:szCs w:val="24"/>
        </w:rPr>
        <w:fldChar w:fldCharType="begin"/>
      </w:r>
      <w:r w:rsidRPr="00EF48BD">
        <w:rPr>
          <w:color w:val="auto"/>
          <w:szCs w:val="24"/>
        </w:rPr>
        <w:instrText xml:space="preserve"> INCLUDEPICTURE "/var/folders/yl/1676drgn07l2m53bh3w72jk00000gn/T/com.microsoft.Word/WebArchiveCopyPasteTempFiles/2Q==" \* MERGEFORMATINET </w:instrText>
      </w:r>
      <w:r w:rsidRPr="00EF48BD">
        <w:rPr>
          <w:color w:val="auto"/>
          <w:szCs w:val="24"/>
        </w:rPr>
        <w:fldChar w:fldCharType="separate"/>
      </w:r>
      <w:r w:rsidR="00434029" w:rsidRPr="00434029">
        <w:rPr>
          <w:noProof/>
          <w:color w:val="auto"/>
          <w:szCs w:val="24"/>
        </w:rPr>
        <w:pict w14:anchorId="6949C28F">
          <v:shape id="dimg__k4OaPfyKav_7_UP2MbgiAQ_309" o:spid="_x0000_i1028" type="#_x0000_t75" alt="Музеи для того и существуют, чтобы в них ходили дети&quot; – Коммерсантъ FM –  Коммерсантъ" style="width:361.15pt;height:203.25pt;mso-width-percent:0;mso-height-percent:0;mso-width-percent:0;mso-height-percent:0">
            <v:imagedata r:id="rId17" r:href="rId18"/>
          </v:shape>
        </w:pict>
      </w:r>
      <w:r w:rsidRPr="00EF48BD">
        <w:rPr>
          <w:color w:val="auto"/>
          <w:szCs w:val="24"/>
        </w:rPr>
        <w:fldChar w:fldCharType="end"/>
      </w:r>
    </w:p>
    <w:p w14:paraId="5D73E45A" w14:textId="77777777" w:rsidR="00EF48BD" w:rsidRPr="006D6EF4" w:rsidRDefault="00EF48BD" w:rsidP="006D6EF4">
      <w:pPr>
        <w:spacing w:after="225" w:line="360" w:lineRule="auto"/>
        <w:jc w:val="both"/>
        <w:rPr>
          <w:color w:val="000000" w:themeColor="text1"/>
          <w:sz w:val="28"/>
          <w:szCs w:val="28"/>
        </w:rPr>
      </w:pPr>
    </w:p>
    <w:p w14:paraId="3C2E929F" w14:textId="77777777" w:rsidR="006D6EF4" w:rsidRPr="006D6EF4" w:rsidRDefault="006D6EF4" w:rsidP="006D6EF4">
      <w:pPr>
        <w:spacing w:line="360" w:lineRule="auto"/>
        <w:jc w:val="center"/>
        <w:rPr>
          <w:color w:val="000000" w:themeColor="text1"/>
          <w:sz w:val="28"/>
          <w:szCs w:val="28"/>
        </w:rPr>
      </w:pPr>
      <w:r w:rsidRPr="006D6EF4">
        <w:rPr>
          <w:b/>
          <w:bCs/>
          <w:color w:val="000000" w:themeColor="text1"/>
          <w:sz w:val="28"/>
          <w:szCs w:val="28"/>
          <w:bdr w:val="none" w:sz="0" w:space="0" w:color="auto" w:frame="1"/>
        </w:rPr>
        <w:t>Как объяснить ребёнку правила поведения в музее?</w:t>
      </w:r>
    </w:p>
    <w:p w14:paraId="61BBA0BF" w14:textId="5C386A9D" w:rsidR="006D6EF4" w:rsidRDefault="006D6EF4" w:rsidP="006D6EF4">
      <w:pPr>
        <w:spacing w:after="225" w:line="360" w:lineRule="auto"/>
        <w:jc w:val="both"/>
        <w:rPr>
          <w:color w:val="000000" w:themeColor="text1"/>
          <w:sz w:val="28"/>
          <w:szCs w:val="28"/>
        </w:rPr>
      </w:pPr>
      <w:r w:rsidRPr="006D6EF4">
        <w:rPr>
          <w:color w:val="000000" w:themeColor="text1"/>
          <w:sz w:val="28"/>
          <w:szCs w:val="28"/>
        </w:rPr>
        <w:t>С ребёнком нужно предварительно провести беседу о правилах поведения в музее. Даже если ребёнок совсем маленький, всё равно можно найти слова, которые помогут его успокоить: он слышит вашу речь, интонацию. Если ребёнок нарушает правила приличия, то опускать руки ни в коем случае нельзя: спустя несколько походов малыш освоит правила и научится их соблюдать.</w:t>
      </w:r>
    </w:p>
    <w:p w14:paraId="6D0558B6" w14:textId="1F9A6AC8" w:rsidR="00EF48BD" w:rsidRPr="00EF48BD" w:rsidRDefault="00EF48BD" w:rsidP="00EF48BD">
      <w:pPr>
        <w:jc w:val="center"/>
        <w:rPr>
          <w:color w:val="auto"/>
          <w:szCs w:val="24"/>
        </w:rPr>
      </w:pPr>
      <w:r w:rsidRPr="00EF48BD">
        <w:rPr>
          <w:color w:val="auto"/>
          <w:szCs w:val="24"/>
        </w:rPr>
        <w:fldChar w:fldCharType="begin"/>
      </w:r>
      <w:r w:rsidRPr="00EF48BD">
        <w:rPr>
          <w:color w:val="auto"/>
          <w:szCs w:val="24"/>
        </w:rPr>
        <w:instrText xml:space="preserve"> INCLUDEPICTURE "/var/folders/yl/1676drgn07l2m53bh3w72jk00000gn/T/com.microsoft.Word/WebArchiveCopyPasteTempFiles/2Q==" \* MERGEFORMATINET </w:instrText>
      </w:r>
      <w:r w:rsidRPr="00EF48BD">
        <w:rPr>
          <w:color w:val="auto"/>
          <w:szCs w:val="24"/>
        </w:rPr>
        <w:fldChar w:fldCharType="separate"/>
      </w:r>
      <w:r w:rsidR="00434029" w:rsidRPr="00434029">
        <w:rPr>
          <w:noProof/>
          <w:color w:val="auto"/>
          <w:szCs w:val="24"/>
        </w:rPr>
        <w:pict w14:anchorId="27F7EB29">
          <v:shape id="dimg__k4OaPfyKav_7_UP2MbgiAQ_23" o:spid="_x0000_i1027" type="#_x0000_t75" alt="Я поведу тебя в музей…" style="width:335.6pt;height:224.15pt;mso-width-percent:0;mso-height-percent:0;mso-width-percent:0;mso-height-percent:0">
            <v:imagedata r:id="rId19" r:href="rId20"/>
          </v:shape>
        </w:pict>
      </w:r>
      <w:r w:rsidRPr="00EF48BD">
        <w:rPr>
          <w:color w:val="auto"/>
          <w:szCs w:val="24"/>
        </w:rPr>
        <w:fldChar w:fldCharType="end"/>
      </w:r>
    </w:p>
    <w:p w14:paraId="7B5EFB26" w14:textId="77777777" w:rsidR="00EF48BD" w:rsidRPr="006D6EF4" w:rsidRDefault="00EF48BD" w:rsidP="006D6EF4">
      <w:pPr>
        <w:spacing w:after="225" w:line="360" w:lineRule="auto"/>
        <w:jc w:val="both"/>
        <w:rPr>
          <w:color w:val="000000" w:themeColor="text1"/>
          <w:sz w:val="28"/>
          <w:szCs w:val="28"/>
        </w:rPr>
      </w:pPr>
    </w:p>
    <w:p w14:paraId="5551BD7E" w14:textId="77777777" w:rsidR="006D6EF4" w:rsidRPr="006D6EF4" w:rsidRDefault="006D6EF4" w:rsidP="006D6EF4">
      <w:pPr>
        <w:spacing w:line="360" w:lineRule="auto"/>
        <w:jc w:val="center"/>
        <w:rPr>
          <w:color w:val="000000" w:themeColor="text1"/>
          <w:sz w:val="28"/>
          <w:szCs w:val="28"/>
        </w:rPr>
      </w:pPr>
      <w:r w:rsidRPr="006D6EF4">
        <w:rPr>
          <w:b/>
          <w:bCs/>
          <w:color w:val="000000" w:themeColor="text1"/>
          <w:sz w:val="28"/>
          <w:szCs w:val="28"/>
          <w:bdr w:val="none" w:sz="0" w:space="0" w:color="auto" w:frame="1"/>
        </w:rPr>
        <w:lastRenderedPageBreak/>
        <w:t>На какие музеи стоит сделать упор?</w:t>
      </w:r>
    </w:p>
    <w:p w14:paraId="3BDF63F0" w14:textId="77777777" w:rsidR="006D6EF4" w:rsidRPr="006D6EF4" w:rsidRDefault="006D6EF4" w:rsidP="006D6EF4">
      <w:pPr>
        <w:spacing w:after="225" w:line="360" w:lineRule="auto"/>
        <w:jc w:val="both"/>
        <w:rPr>
          <w:color w:val="000000" w:themeColor="text1"/>
          <w:sz w:val="28"/>
          <w:szCs w:val="28"/>
        </w:rPr>
      </w:pPr>
      <w:r w:rsidRPr="006D6EF4">
        <w:rPr>
          <w:color w:val="000000" w:themeColor="text1"/>
          <w:sz w:val="28"/>
          <w:szCs w:val="28"/>
        </w:rPr>
        <w:t>Необходимо посещать разные музеи в соответствии с интересами ребёнка: поощрять его увлечение тем или иным видом деятельности. Дошкольников лучше водить, на классическое искусство, которое не вызывает острых эмоциональных реакций, но благотворно влияет на сферу личности. Детям начальной школы важно посещать краеведческий музей, знакомиться с историей родного края, с героическими деяниями, артефактами. Большое значение в младшем школьном возрасте играют природоохранные музеи. Дети очень интересуются экологией, животными и растениями.</w:t>
      </w:r>
    </w:p>
    <w:p w14:paraId="49FF35DD" w14:textId="5451933E" w:rsidR="00EF48BD" w:rsidRDefault="00EF48BD" w:rsidP="00EF48BD">
      <w:pPr>
        <w:jc w:val="center"/>
        <w:rPr>
          <w:color w:val="auto"/>
          <w:szCs w:val="24"/>
        </w:rPr>
      </w:pPr>
      <w:r w:rsidRPr="00EF48BD">
        <w:rPr>
          <w:color w:val="auto"/>
          <w:szCs w:val="24"/>
        </w:rPr>
        <w:fldChar w:fldCharType="begin"/>
      </w:r>
      <w:r w:rsidRPr="00EF48BD">
        <w:rPr>
          <w:color w:val="auto"/>
          <w:szCs w:val="24"/>
        </w:rPr>
        <w:instrText xml:space="preserve"> INCLUDEPICTURE "/var/folders/yl/1676drgn07l2m53bh3w72jk00000gn/T/com.microsoft.Word/WebArchiveCopyPasteTempFiles/Z" \* MERGEFORMATINET </w:instrText>
      </w:r>
      <w:r w:rsidRPr="00EF48BD">
        <w:rPr>
          <w:color w:val="auto"/>
          <w:szCs w:val="24"/>
        </w:rPr>
        <w:fldChar w:fldCharType="separate"/>
      </w:r>
      <w:r w:rsidR="00434029" w:rsidRPr="00434029">
        <w:rPr>
          <w:noProof/>
          <w:color w:val="auto"/>
          <w:szCs w:val="24"/>
        </w:rPr>
        <w:pict w14:anchorId="7D5F3EF5">
          <v:shape id="dimg__k4OaPfyKav_7_UP2MbgiAQ_381" o:spid="_x0000_i1026" type="#_x0000_t75" alt="Поход в музей – это интересно! | Статьи Академии SMARTUM | Блог" style="width:307.75pt;height:256.65pt;mso-width-percent:0;mso-height-percent:0;mso-width-percent:0;mso-height-percent:0">
            <v:imagedata r:id="rId21" r:href="rId22"/>
          </v:shape>
        </w:pict>
      </w:r>
      <w:r w:rsidRPr="00EF48BD">
        <w:rPr>
          <w:color w:val="auto"/>
          <w:szCs w:val="24"/>
        </w:rPr>
        <w:fldChar w:fldCharType="end"/>
      </w:r>
    </w:p>
    <w:p w14:paraId="588A8524" w14:textId="5522AB31" w:rsidR="00EF48BD" w:rsidRDefault="00EF48BD" w:rsidP="00EF48BD">
      <w:pPr>
        <w:jc w:val="center"/>
        <w:rPr>
          <w:color w:val="auto"/>
          <w:szCs w:val="24"/>
        </w:rPr>
      </w:pPr>
    </w:p>
    <w:p w14:paraId="2E0E4CF8" w14:textId="77777777" w:rsidR="00EF48BD" w:rsidRPr="00EF48BD" w:rsidRDefault="00EF48BD" w:rsidP="00EF48BD">
      <w:pPr>
        <w:jc w:val="center"/>
        <w:rPr>
          <w:color w:val="auto"/>
          <w:szCs w:val="24"/>
        </w:rPr>
      </w:pPr>
    </w:p>
    <w:p w14:paraId="2930E9C5" w14:textId="2FC5A144" w:rsidR="00EF48BD" w:rsidRPr="00EF48BD" w:rsidRDefault="00EF48BD" w:rsidP="00EF48BD">
      <w:pPr>
        <w:jc w:val="center"/>
        <w:rPr>
          <w:color w:val="auto"/>
          <w:szCs w:val="24"/>
        </w:rPr>
      </w:pPr>
      <w:r w:rsidRPr="00EF48BD">
        <w:rPr>
          <w:color w:val="auto"/>
          <w:szCs w:val="24"/>
        </w:rPr>
        <w:fldChar w:fldCharType="begin"/>
      </w:r>
      <w:r w:rsidRPr="00EF48BD">
        <w:rPr>
          <w:color w:val="auto"/>
          <w:szCs w:val="24"/>
        </w:rPr>
        <w:instrText xml:space="preserve"> INCLUDEPICTURE "/var/folders/yl/1676drgn07l2m53bh3w72jk00000gn/T/com.microsoft.Word/WebArchiveCopyPasteTempFiles/2Q==" \* MERGEFORMATINET </w:instrText>
      </w:r>
      <w:r w:rsidRPr="00EF48BD">
        <w:rPr>
          <w:color w:val="auto"/>
          <w:szCs w:val="24"/>
        </w:rPr>
        <w:fldChar w:fldCharType="separate"/>
      </w:r>
      <w:r w:rsidR="00434029" w:rsidRPr="00434029">
        <w:rPr>
          <w:noProof/>
          <w:color w:val="auto"/>
          <w:szCs w:val="24"/>
        </w:rPr>
        <w:pict w14:anchorId="208F0148">
          <v:shape id="dimg__k4OaPfyKav_7_UP2MbgiAQ_425" o:spid="_x0000_i1025" type="#_x0000_t75" alt="Скачать картинки Музей дети, стоковые фото Музей дети в хорошем качестве |  Depositphotos" style="width:294.95pt;height:196.25pt;mso-width-percent:0;mso-height-percent:0;mso-width-percent:0;mso-height-percent:0">
            <v:imagedata r:id="rId23" r:href="rId24"/>
          </v:shape>
        </w:pict>
      </w:r>
      <w:r w:rsidRPr="00EF48BD">
        <w:rPr>
          <w:color w:val="auto"/>
          <w:szCs w:val="24"/>
        </w:rPr>
        <w:fldChar w:fldCharType="end"/>
      </w:r>
    </w:p>
    <w:p w14:paraId="50DE271D" w14:textId="77777777" w:rsidR="00EE091A" w:rsidRPr="006D6EF4" w:rsidRDefault="00EE091A" w:rsidP="006D6EF4">
      <w:pPr>
        <w:spacing w:before="60" w:after="60" w:line="360" w:lineRule="auto"/>
        <w:jc w:val="both"/>
        <w:rPr>
          <w:color w:val="000000" w:themeColor="text1"/>
          <w:sz w:val="28"/>
          <w:szCs w:val="28"/>
        </w:rPr>
      </w:pPr>
    </w:p>
    <w:sectPr w:rsidR="00EE091A" w:rsidRPr="006D6EF4">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E091A"/>
    <w:rsid w:val="00434029"/>
    <w:rsid w:val="006D6EF4"/>
    <w:rsid w:val="00E66569"/>
    <w:rsid w:val="00EE091A"/>
    <w:rsid w:val="00EF4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E94E"/>
  <w15:docId w15:val="{53D759D9-51A7-AA49-B85A-DA9D8991F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link w:val="11"/>
    <w:uiPriority w:val="9"/>
    <w:qFormat/>
    <w:pPr>
      <w:spacing w:beforeAutospacing="1" w:afterAutospacing="1"/>
      <w:outlineLvl w:val="0"/>
    </w:pPr>
    <w:rPr>
      <w:b/>
      <w:sz w:val="48"/>
    </w:rPr>
  </w:style>
  <w:style w:type="paragraph" w:styleId="2">
    <w:name w:val="heading 2"/>
    <w:basedOn w:val="a"/>
    <w:link w:val="20"/>
    <w:uiPriority w:val="9"/>
    <w:qFormat/>
    <w:pPr>
      <w:spacing w:beforeAutospacing="1" w:afterAutospacing="1"/>
      <w:outlineLvl w:val="1"/>
    </w:pPr>
    <w:rPr>
      <w:b/>
      <w:sz w:val="36"/>
    </w:rPr>
  </w:style>
  <w:style w:type="paragraph" w:styleId="3">
    <w:name w:val="heading 3"/>
    <w:basedOn w:val="a"/>
    <w:next w:val="a"/>
    <w:link w:val="30"/>
    <w:uiPriority w:val="9"/>
    <w:qFormat/>
    <w:pPr>
      <w:keepNext/>
      <w:keepLines/>
      <w:spacing w:before="40"/>
      <w:outlineLvl w:val="2"/>
    </w:pPr>
    <w:rPr>
      <w:rFonts w:asciiTheme="majorHAnsi" w:hAnsiTheme="majorHAnsi"/>
      <w:color w:val="243F60" w:themeColor="accent1" w:themeShade="7F"/>
    </w:rPr>
  </w:style>
  <w:style w:type="paragraph" w:styleId="4">
    <w:name w:val="heading 4"/>
    <w:basedOn w:val="a"/>
    <w:next w:val="a"/>
    <w:link w:val="40"/>
    <w:uiPriority w:val="9"/>
    <w:qFormat/>
    <w:pPr>
      <w:keepNext/>
      <w:keepLines/>
      <w:spacing w:before="200" w:line="276" w:lineRule="auto"/>
      <w:outlineLvl w:val="3"/>
    </w:pPr>
    <w:rPr>
      <w:rFonts w:asciiTheme="majorHAnsi" w:hAnsiTheme="majorHAnsi"/>
      <w:b/>
      <w:i/>
      <w:color w:val="4F81BD" w:themeColor="accent1"/>
      <w:sz w:val="22"/>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9">
    <w:name w:val="c9"/>
    <w:basedOn w:val="12"/>
    <w:link w:val="c90"/>
  </w:style>
  <w:style w:type="character" w:customStyle="1" w:styleId="c90">
    <w:name w:val="c9"/>
    <w:basedOn w:val="a0"/>
    <w:link w:val="c9"/>
  </w:style>
  <w:style w:type="paragraph" w:customStyle="1" w:styleId="c18">
    <w:name w:val="c18"/>
    <w:basedOn w:val="a"/>
    <w:link w:val="c180"/>
    <w:pPr>
      <w:spacing w:beforeAutospacing="1" w:afterAutospacing="1"/>
    </w:pPr>
  </w:style>
  <w:style w:type="character" w:customStyle="1" w:styleId="c180">
    <w:name w:val="c18"/>
    <w:basedOn w:val="1"/>
    <w:link w:val="c18"/>
    <w:rPr>
      <w:rFonts w:ascii="Times New Roman" w:hAnsi="Times New Roman"/>
      <w:sz w:val="24"/>
    </w:rPr>
  </w:style>
  <w:style w:type="paragraph" w:customStyle="1" w:styleId="file">
    <w:name w:val="file"/>
    <w:basedOn w:val="12"/>
    <w:link w:val="file0"/>
  </w:style>
  <w:style w:type="character" w:customStyle="1" w:styleId="file0">
    <w:name w:val="file"/>
    <w:basedOn w:val="a0"/>
    <w:link w:val="file"/>
  </w:style>
  <w:style w:type="paragraph" w:customStyle="1" w:styleId="c0">
    <w:name w:val="c0"/>
    <w:basedOn w:val="a"/>
    <w:link w:val="c00"/>
    <w:pPr>
      <w:spacing w:beforeAutospacing="1" w:afterAutospacing="1"/>
    </w:pPr>
  </w:style>
  <w:style w:type="character" w:customStyle="1" w:styleId="c00">
    <w:name w:val="c0"/>
    <w:basedOn w:val="1"/>
    <w:link w:val="c0"/>
    <w:rPr>
      <w:rFonts w:ascii="Times New Roman" w:hAnsi="Times New Roman"/>
      <w:sz w:val="24"/>
    </w:rPr>
  </w:style>
  <w:style w:type="character" w:customStyle="1" w:styleId="30">
    <w:name w:val="Заголовок 3 Знак"/>
    <w:basedOn w:val="1"/>
    <w:link w:val="3"/>
    <w:rPr>
      <w:rFonts w:asciiTheme="majorHAnsi" w:hAnsiTheme="majorHAnsi"/>
      <w:color w:val="243F60" w:themeColor="accent1" w:themeShade="7F"/>
      <w:sz w:val="24"/>
    </w:rPr>
  </w:style>
  <w:style w:type="paragraph" w:customStyle="1" w:styleId="12">
    <w:name w:val="Основной шрифт абзаца1"/>
  </w:style>
  <w:style w:type="paragraph" w:styleId="a3">
    <w:name w:val="List Paragraph"/>
    <w:basedOn w:val="a"/>
    <w:link w:val="a4"/>
    <w:pPr>
      <w:spacing w:after="200" w:line="276" w:lineRule="auto"/>
      <w:ind w:left="720"/>
      <w:contextualSpacing/>
    </w:pPr>
    <w:rPr>
      <w:rFonts w:asciiTheme="minorHAnsi" w:hAnsiTheme="minorHAnsi"/>
      <w:sz w:val="22"/>
    </w:rPr>
  </w:style>
  <w:style w:type="character" w:customStyle="1" w:styleId="a4">
    <w:name w:val="Абзац списка Знак"/>
    <w:basedOn w:val="1"/>
    <w:link w:val="a3"/>
    <w:rPr>
      <w:rFonts w:asciiTheme="minorHAnsi" w:hAnsiTheme="minorHAnsi"/>
      <w:sz w:val="22"/>
    </w:rPr>
  </w:style>
  <w:style w:type="paragraph" w:customStyle="1" w:styleId="c16">
    <w:name w:val="c16"/>
    <w:basedOn w:val="12"/>
    <w:link w:val="c160"/>
  </w:style>
  <w:style w:type="character" w:customStyle="1" w:styleId="c160">
    <w:name w:val="c16"/>
    <w:basedOn w:val="a0"/>
    <w:link w:val="c16"/>
  </w:style>
  <w:style w:type="paragraph" w:customStyle="1" w:styleId="13">
    <w:name w:val="Строгий1"/>
    <w:basedOn w:val="12"/>
    <w:link w:val="a5"/>
    <w:rPr>
      <w:b/>
    </w:rPr>
  </w:style>
  <w:style w:type="character" w:styleId="a5">
    <w:name w:val="Strong"/>
    <w:basedOn w:val="a0"/>
    <w:link w:val="13"/>
    <w:uiPriority w:val="22"/>
    <w:qFormat/>
    <w:rPr>
      <w:b/>
    </w:rPr>
  </w:style>
  <w:style w:type="paragraph" w:customStyle="1" w:styleId="c1">
    <w:name w:val="c1"/>
    <w:basedOn w:val="12"/>
    <w:link w:val="c10"/>
  </w:style>
  <w:style w:type="character" w:customStyle="1" w:styleId="c10">
    <w:name w:val="c1"/>
    <w:basedOn w:val="a0"/>
    <w:link w:val="c1"/>
  </w:style>
  <w:style w:type="paragraph" w:customStyle="1" w:styleId="c11">
    <w:name w:val="c11"/>
    <w:basedOn w:val="a"/>
    <w:link w:val="c110"/>
    <w:pPr>
      <w:spacing w:beforeAutospacing="1" w:afterAutospacing="1"/>
    </w:pPr>
  </w:style>
  <w:style w:type="character" w:customStyle="1" w:styleId="c110">
    <w:name w:val="c11"/>
    <w:basedOn w:val="1"/>
    <w:link w:val="c11"/>
    <w:rPr>
      <w:rFonts w:ascii="Times New Roman" w:hAnsi="Times New Roman"/>
      <w:sz w:val="24"/>
    </w:rPr>
  </w:style>
  <w:style w:type="paragraph" w:customStyle="1" w:styleId="c15">
    <w:name w:val="c15"/>
    <w:basedOn w:val="a"/>
    <w:link w:val="c150"/>
    <w:pPr>
      <w:spacing w:beforeAutospacing="1" w:afterAutospacing="1"/>
    </w:pPr>
  </w:style>
  <w:style w:type="character" w:customStyle="1" w:styleId="c150">
    <w:name w:val="c15"/>
    <w:basedOn w:val="1"/>
    <w:link w:val="c15"/>
    <w:rPr>
      <w:rFonts w:ascii="Times New Roman" w:hAnsi="Times New Roman"/>
      <w:sz w:val="24"/>
    </w:rPr>
  </w:style>
  <w:style w:type="paragraph" w:customStyle="1" w:styleId="c4">
    <w:name w:val="c4"/>
    <w:basedOn w:val="12"/>
    <w:link w:val="c40"/>
  </w:style>
  <w:style w:type="character" w:customStyle="1" w:styleId="c40">
    <w:name w:val="c4"/>
    <w:basedOn w:val="a0"/>
    <w:link w:val="c4"/>
  </w:style>
  <w:style w:type="paragraph" w:customStyle="1" w:styleId="14">
    <w:name w:val="Выделение1"/>
    <w:basedOn w:val="12"/>
    <w:link w:val="a6"/>
    <w:rPr>
      <w:i/>
    </w:rPr>
  </w:style>
  <w:style w:type="character" w:styleId="a6">
    <w:name w:val="Emphasis"/>
    <w:basedOn w:val="a0"/>
    <w:link w:val="14"/>
    <w:rPr>
      <w: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apple-converted-space">
    <w:name w:val="apple-converted-space"/>
    <w:basedOn w:val="12"/>
    <w:link w:val="apple-converted-space0"/>
  </w:style>
  <w:style w:type="character" w:customStyle="1" w:styleId="apple-converted-space0">
    <w:name w:val="apple-converted-space"/>
    <w:basedOn w:val="a0"/>
    <w:link w:val="apple-converted-space"/>
  </w:style>
  <w:style w:type="character" w:customStyle="1" w:styleId="11">
    <w:name w:val="Заголовок 1 Знак"/>
    <w:basedOn w:val="1"/>
    <w:link w:val="10"/>
    <w:rPr>
      <w:rFonts w:ascii="Times New Roman" w:hAnsi="Times New Roman"/>
      <w:b/>
      <w:sz w:val="48"/>
    </w:rPr>
  </w:style>
  <w:style w:type="paragraph" w:customStyle="1" w:styleId="mw-editsection-bracket">
    <w:name w:val="mw-editsection-bracket"/>
    <w:basedOn w:val="12"/>
    <w:link w:val="mw-editsection-bracket0"/>
  </w:style>
  <w:style w:type="character" w:customStyle="1" w:styleId="mw-editsection-bracket0">
    <w:name w:val="mw-editsection-bracket"/>
    <w:basedOn w:val="a0"/>
    <w:link w:val="mw-editsection-bracket"/>
  </w:style>
  <w:style w:type="paragraph" w:customStyle="1" w:styleId="15">
    <w:name w:val="Гиперссылка1"/>
    <w:basedOn w:val="12"/>
    <w:link w:val="a9"/>
    <w:rPr>
      <w:color w:val="0000FF"/>
      <w:u w:val="single"/>
    </w:rPr>
  </w:style>
  <w:style w:type="character" w:styleId="a9">
    <w:name w:val="Hyperlink"/>
    <w:basedOn w:val="a0"/>
    <w:link w:val="15"/>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c13">
    <w:name w:val="c13"/>
    <w:basedOn w:val="12"/>
    <w:link w:val="c130"/>
  </w:style>
  <w:style w:type="character" w:customStyle="1" w:styleId="c130">
    <w:name w:val="c13"/>
    <w:basedOn w:val="a0"/>
    <w:link w:val="c13"/>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c2">
    <w:name w:val="c2"/>
    <w:basedOn w:val="12"/>
    <w:link w:val="c20"/>
  </w:style>
  <w:style w:type="character" w:customStyle="1" w:styleId="c20">
    <w:name w:val="c2"/>
    <w:basedOn w:val="a0"/>
    <w:link w:val="c2"/>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7">
    <w:name w:val="c7"/>
    <w:basedOn w:val="12"/>
    <w:link w:val="c70"/>
  </w:style>
  <w:style w:type="character" w:customStyle="1" w:styleId="c70">
    <w:name w:val="c7"/>
    <w:basedOn w:val="a0"/>
    <w:link w:val="c7"/>
  </w:style>
  <w:style w:type="paragraph" w:customStyle="1" w:styleId="c22">
    <w:name w:val="c22"/>
    <w:basedOn w:val="a"/>
    <w:link w:val="c220"/>
    <w:pPr>
      <w:spacing w:beforeAutospacing="1" w:afterAutospacing="1"/>
    </w:pPr>
  </w:style>
  <w:style w:type="character" w:customStyle="1" w:styleId="c220">
    <w:name w:val="c22"/>
    <w:basedOn w:val="1"/>
    <w:link w:val="c22"/>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14">
    <w:name w:val="c14"/>
    <w:basedOn w:val="12"/>
    <w:link w:val="c140"/>
  </w:style>
  <w:style w:type="character" w:customStyle="1" w:styleId="c140">
    <w:name w:val="c14"/>
    <w:basedOn w:val="a0"/>
    <w:link w:val="c14"/>
  </w:style>
  <w:style w:type="paragraph" w:customStyle="1" w:styleId="mw-editsection">
    <w:name w:val="mw-editsection"/>
    <w:basedOn w:val="12"/>
    <w:link w:val="mw-editsection0"/>
  </w:style>
  <w:style w:type="character" w:customStyle="1" w:styleId="mw-editsection0">
    <w:name w:val="mw-editsection"/>
    <w:basedOn w:val="a0"/>
    <w:link w:val="mw-editsection"/>
  </w:style>
  <w:style w:type="paragraph" w:customStyle="1" w:styleId="c6">
    <w:name w:val="c6"/>
    <w:basedOn w:val="a"/>
    <w:link w:val="c60"/>
    <w:pPr>
      <w:spacing w:beforeAutospacing="1" w:afterAutospacing="1"/>
    </w:pPr>
  </w:style>
  <w:style w:type="character" w:customStyle="1" w:styleId="c60">
    <w:name w:val="c6"/>
    <w:basedOn w:val="1"/>
    <w:link w:val="c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5">
    <w:name w:val="c5"/>
    <w:basedOn w:val="12"/>
    <w:link w:val="c50"/>
  </w:style>
  <w:style w:type="character" w:customStyle="1" w:styleId="c50">
    <w:name w:val="c5"/>
    <w:basedOn w:val="a0"/>
    <w:link w:val="c5"/>
  </w:style>
  <w:style w:type="paragraph" w:customStyle="1" w:styleId="c28">
    <w:name w:val="c28"/>
    <w:basedOn w:val="12"/>
    <w:link w:val="c280"/>
  </w:style>
  <w:style w:type="character" w:customStyle="1" w:styleId="c280">
    <w:name w:val="c28"/>
    <w:basedOn w:val="a0"/>
    <w:link w:val="c28"/>
  </w:style>
  <w:style w:type="paragraph" w:customStyle="1" w:styleId="ya-share2item">
    <w:name w:val="ya-share2__item"/>
    <w:basedOn w:val="a"/>
    <w:link w:val="ya-share2item0"/>
    <w:pPr>
      <w:spacing w:beforeAutospacing="1" w:afterAutospacing="1"/>
    </w:pPr>
  </w:style>
  <w:style w:type="character" w:customStyle="1" w:styleId="ya-share2item0">
    <w:name w:val="ya-share2__item"/>
    <w:basedOn w:val="1"/>
    <w:link w:val="ya-share2item"/>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100">
    <w:name w:val="c10"/>
    <w:basedOn w:val="a"/>
    <w:link w:val="c101"/>
    <w:pPr>
      <w:spacing w:beforeAutospacing="1" w:afterAutospacing="1"/>
    </w:pPr>
  </w:style>
  <w:style w:type="character" w:customStyle="1" w:styleId="c101">
    <w:name w:val="c10"/>
    <w:basedOn w:val="1"/>
    <w:link w:val="c100"/>
    <w:rPr>
      <w:rFonts w:ascii="Times New Roman" w:hAnsi="Times New Roman"/>
      <w:sz w:val="24"/>
    </w:rPr>
  </w:style>
  <w:style w:type="paragraph" w:customStyle="1" w:styleId="c12">
    <w:name w:val="c12"/>
    <w:basedOn w:val="12"/>
    <w:link w:val="c120"/>
  </w:style>
  <w:style w:type="character" w:customStyle="1" w:styleId="c120">
    <w:name w:val="c12"/>
    <w:basedOn w:val="a0"/>
    <w:link w:val="c12"/>
  </w:style>
  <w:style w:type="paragraph" w:customStyle="1" w:styleId="hgkelc">
    <w:name w:val="hgkelc"/>
    <w:basedOn w:val="12"/>
    <w:link w:val="hgkelc0"/>
  </w:style>
  <w:style w:type="character" w:customStyle="1" w:styleId="hgkelc0">
    <w:name w:val="hgkelc"/>
    <w:basedOn w:val="a0"/>
    <w:link w:val="hgkelc"/>
  </w:style>
  <w:style w:type="paragraph" w:customStyle="1" w:styleId="c21">
    <w:name w:val="c21"/>
    <w:basedOn w:val="12"/>
    <w:link w:val="c210"/>
  </w:style>
  <w:style w:type="character" w:customStyle="1" w:styleId="c210">
    <w:name w:val="c21"/>
    <w:basedOn w:val="a0"/>
    <w:link w:val="c21"/>
  </w:style>
  <w:style w:type="paragraph" w:customStyle="1" w:styleId="c3">
    <w:name w:val="c3"/>
    <w:basedOn w:val="a"/>
    <w:link w:val="c30"/>
    <w:pPr>
      <w:spacing w:beforeAutospacing="1" w:afterAutospacing="1"/>
    </w:pPr>
  </w:style>
  <w:style w:type="character" w:customStyle="1" w:styleId="c30">
    <w:name w:val="c3"/>
    <w:basedOn w:val="1"/>
    <w:link w:val="c3"/>
    <w:rPr>
      <w:rFonts w:ascii="Times New Roman" w:hAnsi="Times New Roman"/>
      <w:sz w:val="24"/>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customStyle="1" w:styleId="mw-editsection-divider">
    <w:name w:val="mw-editsection-divider"/>
    <w:basedOn w:val="12"/>
    <w:link w:val="mw-editsection-divider0"/>
  </w:style>
  <w:style w:type="character" w:customStyle="1" w:styleId="mw-editsection-divider0">
    <w:name w:val="mw-editsection-divider"/>
    <w:basedOn w:val="a0"/>
    <w:link w:val="mw-editsection-divider"/>
  </w:style>
  <w:style w:type="paragraph" w:customStyle="1" w:styleId="toc10">
    <w:name w:val="toc 10"/>
    <w:next w:val="a"/>
    <w:link w:val="toc100"/>
    <w:uiPriority w:val="39"/>
    <w:pPr>
      <w:ind w:left="1800"/>
    </w:pPr>
    <w:rPr>
      <w:rFonts w:ascii="XO Thames" w:hAnsi="XO Thames"/>
      <w:sz w:val="28"/>
    </w:rPr>
  </w:style>
  <w:style w:type="character" w:customStyle="1" w:styleId="toc100">
    <w:name w:val="toc 10"/>
    <w:link w:val="toc10"/>
    <w:rPr>
      <w:rFonts w:ascii="XO Thames" w:hAnsi="XO Thames"/>
      <w:sz w:val="28"/>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Заголовок Знак"/>
    <w:link w:val="ac"/>
    <w:rPr>
      <w:rFonts w:ascii="XO Thames" w:hAnsi="XO Thames"/>
      <w:b/>
      <w:caps/>
      <w:sz w:val="40"/>
    </w:rPr>
  </w:style>
  <w:style w:type="character" w:customStyle="1" w:styleId="40">
    <w:name w:val="Заголовок 4 Знак"/>
    <w:basedOn w:val="1"/>
    <w:link w:val="4"/>
    <w:rPr>
      <w:rFonts w:asciiTheme="majorHAnsi" w:hAnsiTheme="majorHAnsi"/>
      <w:b/>
      <w:i/>
      <w:color w:val="4F81BD" w:themeColor="accent1"/>
      <w:sz w:val="22"/>
    </w:rPr>
  </w:style>
  <w:style w:type="paragraph" w:customStyle="1" w:styleId="18">
    <w:name w:val="Неразрешенное упоминание1"/>
    <w:basedOn w:val="12"/>
    <w:link w:val="ae"/>
    <w:rPr>
      <w:color w:val="605E5C"/>
      <w:shd w:val="clear" w:color="auto" w:fill="E1DFDD"/>
    </w:rPr>
  </w:style>
  <w:style w:type="character" w:styleId="ae">
    <w:name w:val="Unresolved Mention"/>
    <w:basedOn w:val="a0"/>
    <w:link w:val="18"/>
    <w:rPr>
      <w:color w:val="605E5C"/>
      <w:shd w:val="clear" w:color="auto" w:fill="E1DFDD"/>
    </w:rPr>
  </w:style>
  <w:style w:type="paragraph" w:customStyle="1" w:styleId="c19">
    <w:name w:val="c19"/>
    <w:basedOn w:val="12"/>
    <w:link w:val="c190"/>
  </w:style>
  <w:style w:type="character" w:customStyle="1" w:styleId="c190">
    <w:name w:val="c19"/>
    <w:basedOn w:val="a0"/>
    <w:link w:val="c19"/>
  </w:style>
  <w:style w:type="character" w:customStyle="1" w:styleId="20">
    <w:name w:val="Заголовок 2 Знак"/>
    <w:basedOn w:val="1"/>
    <w:link w:val="2"/>
    <w:rPr>
      <w:rFonts w:ascii="Times New Roman" w:hAnsi="Times New Roman"/>
      <w:b/>
      <w:sz w:val="36"/>
    </w:rPr>
  </w:style>
  <w:style w:type="paragraph" w:styleId="af">
    <w:name w:val="Normal (Web)"/>
    <w:basedOn w:val="a"/>
    <w:link w:val="af0"/>
    <w:uiPriority w:val="99"/>
    <w:pPr>
      <w:spacing w:beforeAutospacing="1" w:afterAutospacing="1"/>
    </w:pPr>
  </w:style>
  <w:style w:type="character" w:customStyle="1" w:styleId="af0">
    <w:name w:val="Обычный (Интернет) Знак"/>
    <w:basedOn w:val="1"/>
    <w:link w:val="af"/>
    <w:rPr>
      <w:rFonts w:ascii="Times New Roman" w:hAnsi="Times New Roman"/>
      <w:sz w:val="24"/>
    </w:rPr>
  </w:style>
  <w:style w:type="paragraph" w:customStyle="1" w:styleId="mw-headline">
    <w:name w:val="mw-headline"/>
    <w:basedOn w:val="12"/>
    <w:link w:val="mw-headline0"/>
  </w:style>
  <w:style w:type="character" w:customStyle="1" w:styleId="mw-headline0">
    <w:name w:val="mw-headline"/>
    <w:basedOn w:val="a0"/>
    <w:link w:val="mw-headl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86239">
      <w:bodyDiv w:val="1"/>
      <w:marLeft w:val="0"/>
      <w:marRight w:val="0"/>
      <w:marTop w:val="0"/>
      <w:marBottom w:val="0"/>
      <w:divBdr>
        <w:top w:val="none" w:sz="0" w:space="0" w:color="auto"/>
        <w:left w:val="none" w:sz="0" w:space="0" w:color="auto"/>
        <w:bottom w:val="none" w:sz="0" w:space="0" w:color="auto"/>
        <w:right w:val="none" w:sz="0" w:space="0" w:color="auto"/>
      </w:divBdr>
    </w:div>
    <w:div w:id="71973908">
      <w:bodyDiv w:val="1"/>
      <w:marLeft w:val="0"/>
      <w:marRight w:val="0"/>
      <w:marTop w:val="0"/>
      <w:marBottom w:val="0"/>
      <w:divBdr>
        <w:top w:val="none" w:sz="0" w:space="0" w:color="auto"/>
        <w:left w:val="none" w:sz="0" w:space="0" w:color="auto"/>
        <w:bottom w:val="none" w:sz="0" w:space="0" w:color="auto"/>
        <w:right w:val="none" w:sz="0" w:space="0" w:color="auto"/>
      </w:divBdr>
    </w:div>
    <w:div w:id="83962059">
      <w:bodyDiv w:val="1"/>
      <w:marLeft w:val="0"/>
      <w:marRight w:val="0"/>
      <w:marTop w:val="0"/>
      <w:marBottom w:val="0"/>
      <w:divBdr>
        <w:top w:val="none" w:sz="0" w:space="0" w:color="auto"/>
        <w:left w:val="none" w:sz="0" w:space="0" w:color="auto"/>
        <w:bottom w:val="none" w:sz="0" w:space="0" w:color="auto"/>
        <w:right w:val="none" w:sz="0" w:space="0" w:color="auto"/>
      </w:divBdr>
    </w:div>
    <w:div w:id="143476676">
      <w:bodyDiv w:val="1"/>
      <w:marLeft w:val="0"/>
      <w:marRight w:val="0"/>
      <w:marTop w:val="0"/>
      <w:marBottom w:val="0"/>
      <w:divBdr>
        <w:top w:val="none" w:sz="0" w:space="0" w:color="auto"/>
        <w:left w:val="none" w:sz="0" w:space="0" w:color="auto"/>
        <w:bottom w:val="none" w:sz="0" w:space="0" w:color="auto"/>
        <w:right w:val="none" w:sz="0" w:space="0" w:color="auto"/>
      </w:divBdr>
    </w:div>
    <w:div w:id="193008177">
      <w:bodyDiv w:val="1"/>
      <w:marLeft w:val="0"/>
      <w:marRight w:val="0"/>
      <w:marTop w:val="0"/>
      <w:marBottom w:val="0"/>
      <w:divBdr>
        <w:top w:val="none" w:sz="0" w:space="0" w:color="auto"/>
        <w:left w:val="none" w:sz="0" w:space="0" w:color="auto"/>
        <w:bottom w:val="none" w:sz="0" w:space="0" w:color="auto"/>
        <w:right w:val="none" w:sz="0" w:space="0" w:color="auto"/>
      </w:divBdr>
    </w:div>
    <w:div w:id="404425614">
      <w:bodyDiv w:val="1"/>
      <w:marLeft w:val="0"/>
      <w:marRight w:val="0"/>
      <w:marTop w:val="0"/>
      <w:marBottom w:val="0"/>
      <w:divBdr>
        <w:top w:val="none" w:sz="0" w:space="0" w:color="auto"/>
        <w:left w:val="none" w:sz="0" w:space="0" w:color="auto"/>
        <w:bottom w:val="none" w:sz="0" w:space="0" w:color="auto"/>
        <w:right w:val="none" w:sz="0" w:space="0" w:color="auto"/>
      </w:divBdr>
    </w:div>
    <w:div w:id="484472689">
      <w:bodyDiv w:val="1"/>
      <w:marLeft w:val="0"/>
      <w:marRight w:val="0"/>
      <w:marTop w:val="0"/>
      <w:marBottom w:val="0"/>
      <w:divBdr>
        <w:top w:val="none" w:sz="0" w:space="0" w:color="auto"/>
        <w:left w:val="none" w:sz="0" w:space="0" w:color="auto"/>
        <w:bottom w:val="none" w:sz="0" w:space="0" w:color="auto"/>
        <w:right w:val="none" w:sz="0" w:space="0" w:color="auto"/>
      </w:divBdr>
    </w:div>
    <w:div w:id="902064443">
      <w:bodyDiv w:val="1"/>
      <w:marLeft w:val="0"/>
      <w:marRight w:val="0"/>
      <w:marTop w:val="0"/>
      <w:marBottom w:val="0"/>
      <w:divBdr>
        <w:top w:val="none" w:sz="0" w:space="0" w:color="auto"/>
        <w:left w:val="none" w:sz="0" w:space="0" w:color="auto"/>
        <w:bottom w:val="none" w:sz="0" w:space="0" w:color="auto"/>
        <w:right w:val="none" w:sz="0" w:space="0" w:color="auto"/>
      </w:divBdr>
    </w:div>
    <w:div w:id="1076779106">
      <w:bodyDiv w:val="1"/>
      <w:marLeft w:val="0"/>
      <w:marRight w:val="0"/>
      <w:marTop w:val="0"/>
      <w:marBottom w:val="0"/>
      <w:divBdr>
        <w:top w:val="none" w:sz="0" w:space="0" w:color="auto"/>
        <w:left w:val="none" w:sz="0" w:space="0" w:color="auto"/>
        <w:bottom w:val="none" w:sz="0" w:space="0" w:color="auto"/>
        <w:right w:val="none" w:sz="0" w:space="0" w:color="auto"/>
      </w:divBdr>
    </w:div>
    <w:div w:id="1161386810">
      <w:bodyDiv w:val="1"/>
      <w:marLeft w:val="0"/>
      <w:marRight w:val="0"/>
      <w:marTop w:val="0"/>
      <w:marBottom w:val="0"/>
      <w:divBdr>
        <w:top w:val="none" w:sz="0" w:space="0" w:color="auto"/>
        <w:left w:val="none" w:sz="0" w:space="0" w:color="auto"/>
        <w:bottom w:val="none" w:sz="0" w:space="0" w:color="auto"/>
        <w:right w:val="none" w:sz="0" w:space="0" w:color="auto"/>
      </w:divBdr>
    </w:div>
    <w:div w:id="1560823483">
      <w:bodyDiv w:val="1"/>
      <w:marLeft w:val="0"/>
      <w:marRight w:val="0"/>
      <w:marTop w:val="0"/>
      <w:marBottom w:val="0"/>
      <w:divBdr>
        <w:top w:val="none" w:sz="0" w:space="0" w:color="auto"/>
        <w:left w:val="none" w:sz="0" w:space="0" w:color="auto"/>
        <w:bottom w:val="none" w:sz="0" w:space="0" w:color="auto"/>
        <w:right w:val="none" w:sz="0" w:space="0" w:color="auto"/>
      </w:divBdr>
    </w:div>
    <w:div w:id="1724206549">
      <w:bodyDiv w:val="1"/>
      <w:marLeft w:val="0"/>
      <w:marRight w:val="0"/>
      <w:marTop w:val="0"/>
      <w:marBottom w:val="0"/>
      <w:divBdr>
        <w:top w:val="none" w:sz="0" w:space="0" w:color="auto"/>
        <w:left w:val="none" w:sz="0" w:space="0" w:color="auto"/>
        <w:bottom w:val="none" w:sz="0" w:space="0" w:color="auto"/>
        <w:right w:val="none" w:sz="0" w:space="0" w:color="auto"/>
      </w:divBdr>
    </w:div>
    <w:div w:id="1745907764">
      <w:bodyDiv w:val="1"/>
      <w:marLeft w:val="0"/>
      <w:marRight w:val="0"/>
      <w:marTop w:val="0"/>
      <w:marBottom w:val="0"/>
      <w:divBdr>
        <w:top w:val="none" w:sz="0" w:space="0" w:color="auto"/>
        <w:left w:val="none" w:sz="0" w:space="0" w:color="auto"/>
        <w:bottom w:val="none" w:sz="0" w:space="0" w:color="auto"/>
        <w:right w:val="none" w:sz="0" w:space="0" w:color="auto"/>
      </w:divBdr>
    </w:div>
    <w:div w:id="1751613235">
      <w:bodyDiv w:val="1"/>
      <w:marLeft w:val="0"/>
      <w:marRight w:val="0"/>
      <w:marTop w:val="0"/>
      <w:marBottom w:val="0"/>
      <w:divBdr>
        <w:top w:val="none" w:sz="0" w:space="0" w:color="auto"/>
        <w:left w:val="none" w:sz="0" w:space="0" w:color="auto"/>
        <w:bottom w:val="none" w:sz="0" w:space="0" w:color="auto"/>
        <w:right w:val="none" w:sz="0" w:space="0" w:color="auto"/>
      </w:divBdr>
    </w:div>
    <w:div w:id="1870216076">
      <w:bodyDiv w:val="1"/>
      <w:marLeft w:val="0"/>
      <w:marRight w:val="0"/>
      <w:marTop w:val="0"/>
      <w:marBottom w:val="0"/>
      <w:divBdr>
        <w:top w:val="none" w:sz="0" w:space="0" w:color="auto"/>
        <w:left w:val="none" w:sz="0" w:space="0" w:color="auto"/>
        <w:bottom w:val="none" w:sz="0" w:space="0" w:color="auto"/>
        <w:right w:val="none" w:sz="0" w:space="0" w:color="auto"/>
      </w:divBdr>
    </w:div>
    <w:div w:id="1885143325">
      <w:bodyDiv w:val="1"/>
      <w:marLeft w:val="0"/>
      <w:marRight w:val="0"/>
      <w:marTop w:val="0"/>
      <w:marBottom w:val="0"/>
      <w:divBdr>
        <w:top w:val="none" w:sz="0" w:space="0" w:color="auto"/>
        <w:left w:val="none" w:sz="0" w:space="0" w:color="auto"/>
        <w:bottom w:val="none" w:sz="0" w:space="0" w:color="auto"/>
        <w:right w:val="none" w:sz="0" w:space="0" w:color="auto"/>
      </w:divBdr>
    </w:div>
    <w:div w:id="1890680157">
      <w:bodyDiv w:val="1"/>
      <w:marLeft w:val="0"/>
      <w:marRight w:val="0"/>
      <w:marTop w:val="0"/>
      <w:marBottom w:val="0"/>
      <w:divBdr>
        <w:top w:val="none" w:sz="0" w:space="0" w:color="auto"/>
        <w:left w:val="none" w:sz="0" w:space="0" w:color="auto"/>
        <w:bottom w:val="none" w:sz="0" w:space="0" w:color="auto"/>
        <w:right w:val="none" w:sz="0" w:space="0" w:color="auto"/>
      </w:divBdr>
    </w:div>
    <w:div w:id="1896119852">
      <w:bodyDiv w:val="1"/>
      <w:marLeft w:val="0"/>
      <w:marRight w:val="0"/>
      <w:marTop w:val="0"/>
      <w:marBottom w:val="0"/>
      <w:divBdr>
        <w:top w:val="none" w:sz="0" w:space="0" w:color="auto"/>
        <w:left w:val="none" w:sz="0" w:space="0" w:color="auto"/>
        <w:bottom w:val="none" w:sz="0" w:space="0" w:color="auto"/>
        <w:right w:val="none" w:sz="0" w:space="0" w:color="auto"/>
      </w:divBdr>
    </w:div>
    <w:div w:id="1904638466">
      <w:bodyDiv w:val="1"/>
      <w:marLeft w:val="0"/>
      <w:marRight w:val="0"/>
      <w:marTop w:val="0"/>
      <w:marBottom w:val="0"/>
      <w:divBdr>
        <w:top w:val="none" w:sz="0" w:space="0" w:color="auto"/>
        <w:left w:val="none" w:sz="0" w:space="0" w:color="auto"/>
        <w:bottom w:val="none" w:sz="0" w:space="0" w:color="auto"/>
        <w:right w:val="none" w:sz="0" w:space="0" w:color="auto"/>
      </w:divBdr>
    </w:div>
    <w:div w:id="20950839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18" Type="http://schemas.openxmlformats.org/officeDocument/2006/relationships/image" Target="file:////var/folders/yl/1676drgn07l2m53bh3w72jk00000gn/T/com.microsoft.Word/WebArchiveCopyPasteTempFiles/2Q=="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image" Target="file:////var/folders/yl/1676drgn07l2m53bh3w72jk00000gn/T/com.microsoft.Word/WebArchiveCopyPasteTempFiles/bg47dl8v6pxditf558qzazqmgj1bqgs1.jpg" TargetMode="External"/><Relationship Id="rId12" Type="http://schemas.openxmlformats.org/officeDocument/2006/relationships/hyperlink" Target="https://www.kp.ru/russia/moskva/mesta/gosudarstvennyj-muzej-izobrazitelnyh-iskusstv-imeni-pushkina/" TargetMode="Externa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file:////var/folders/yl/1676drgn07l2m53bh3w72jk00000gn/T/com.microsoft.Word/WebArchiveCopyPasteTempFiles/18052021_1.jpg" TargetMode="External"/><Relationship Id="rId20" Type="http://schemas.openxmlformats.org/officeDocument/2006/relationships/image" Target="file:////var/folders/yl/1676drgn07l2m53bh3w72jk00000gn/T/com.microsoft.Word/WebArchiveCopyPasteTempFiles/2Q=="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file:////var/folders/yl/1676drgn07l2m53bh3w72jk00000gn/T/com.microsoft.Word/WebArchiveCopyPasteTempFiles/2Q==" TargetMode="External"/><Relationship Id="rId24" Type="http://schemas.openxmlformats.org/officeDocument/2006/relationships/image" Target="file:////var/folders/yl/1676drgn07l2m53bh3w72jk00000gn/T/com.microsoft.Word/WebArchiveCopyPasteTempFiles/2Q==" TargetMode="External"/><Relationship Id="rId5" Type="http://schemas.openxmlformats.org/officeDocument/2006/relationships/image" Target="file:////var/folders/yl/1676drgn07l2m53bh3w72jk00000gn/T/com.microsoft.Word/WebArchiveCopyPasteTempFiles/mezhdunarodnyj-den-muzeev-960-960x540.jpg" TargetMode="External"/><Relationship Id="rId15" Type="http://schemas.openxmlformats.org/officeDocument/2006/relationships/image" Target="media/image6.jpeg"/><Relationship Id="rId23" Type="http://schemas.openxmlformats.org/officeDocument/2006/relationships/image" Target="media/image10.jpeg"/><Relationship Id="rId10" Type="http://schemas.openxmlformats.org/officeDocument/2006/relationships/image" Target="media/image4.jpeg"/><Relationship Id="rId19" Type="http://schemas.openxmlformats.org/officeDocument/2006/relationships/image" Target="media/image8.jpeg"/><Relationship Id="rId4" Type="http://schemas.openxmlformats.org/officeDocument/2006/relationships/image" Target="media/image1.jpeg"/><Relationship Id="rId9" Type="http://schemas.openxmlformats.org/officeDocument/2006/relationships/image" Target="file:////var/folders/yl/1676drgn07l2m53bh3w72jk00000gn/T/com.microsoft.Word/WebArchiveCopyPasteTempFiles/wfO4xZqziWvUwAAAABJRU5ErkJggg==" TargetMode="External"/><Relationship Id="rId14" Type="http://schemas.openxmlformats.org/officeDocument/2006/relationships/image" Target="file:////var/folders/yl/1676drgn07l2m53bh3w72jk00000gn/T/com.microsoft.Word/WebArchiveCopyPasteTempFiles/9k=" TargetMode="External"/><Relationship Id="rId22" Type="http://schemas.openxmlformats.org/officeDocument/2006/relationships/image" Target="file:////var/folders/yl/1676drgn07l2m53bh3w72jk00000gn/T/com.microsoft.Word/WebArchiveCopyPasteTempFiles/Z"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1141</Words>
  <Characters>6509</Characters>
  <Application>Microsoft Office Word</Application>
  <DocSecurity>0</DocSecurity>
  <Lines>54</Lines>
  <Paragraphs>15</Paragraphs>
  <ScaleCrop>false</ScaleCrop>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2025-04-27T15:06:00Z</dcterms:created>
  <dcterms:modified xsi:type="dcterms:W3CDTF">2025-04-27T15:38:00Z</dcterms:modified>
</cp:coreProperties>
</file>