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BC60B" w14:textId="77777777" w:rsidR="00C74491" w:rsidRPr="00C74491" w:rsidRDefault="00C74491" w:rsidP="00C74491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color w:val="333333"/>
          <w:kern w:val="0"/>
          <w:sz w:val="36"/>
          <w:szCs w:val="36"/>
          <w:lang w:eastAsia="ru-RU"/>
          <w14:ligatures w14:val="none"/>
        </w:rPr>
      </w:pPr>
      <w:r w:rsidRPr="00C74491">
        <w:rPr>
          <w:rFonts w:ascii="Helvetica" w:eastAsia="Times New Roman" w:hAnsi="Helvetica" w:cs="Helvetica"/>
          <w:color w:val="333333"/>
          <w:kern w:val="0"/>
          <w:sz w:val="36"/>
          <w:szCs w:val="36"/>
          <w:lang w:eastAsia="ru-RU"/>
          <w14:ligatures w14:val="none"/>
        </w:rPr>
        <w:t>Конспект физкультурного занятия в средней группе</w:t>
      </w:r>
    </w:p>
    <w:p w14:paraId="37B77EDF" w14:textId="77777777" w:rsidR="00C74491" w:rsidRPr="00C74491" w:rsidRDefault="00C74491" w:rsidP="00C744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Задачи:</w:t>
      </w:r>
    </w:p>
    <w:p w14:paraId="158AF5B9" w14:textId="77777777" w:rsidR="00C74491" w:rsidRPr="00C74491" w:rsidRDefault="00C74491" w:rsidP="00C74491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Оздоравливающие: сохранять и укреплять здоровье детей.</w:t>
      </w:r>
    </w:p>
    <w:p w14:paraId="0F018357" w14:textId="77777777" w:rsidR="00C74491" w:rsidRPr="00C74491" w:rsidRDefault="00C74491" w:rsidP="00C74491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Обучающие: упражнять в размыкании на вытянутые руки вперед и в стороны, в ходьбе и беге между предметами «змейкой»; формировать навык ползания по гимнастической скамейке на животе, подтягиваясь двумя руками, способствовать </w:t>
      </w:r>
      <w:r w:rsidRPr="00C74491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развитию  глазомера и  координации движений в прыжке вверх с целью достать предмет, закреплять умение ходить между предметами с мешочком на голове.</w:t>
      </w:r>
    </w:p>
    <w:p w14:paraId="48185EDF" w14:textId="77777777" w:rsidR="00C74491" w:rsidRPr="00C74491" w:rsidRDefault="00C74491" w:rsidP="00C74491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Воспитательные: вырабатывать у детей привычку к ежедневным занятиям физическими упражнениями, формировать готовность к совместной деятельности со сверстниками.</w:t>
      </w:r>
    </w:p>
    <w:p w14:paraId="69FC68AD" w14:textId="77777777" w:rsidR="00C74491" w:rsidRPr="00C74491" w:rsidRDefault="00C74491" w:rsidP="00C744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Пособия: бабочка на верёвочке (тренажер для подпрыгивания), обручи  на всю группу детей, мешочки с песком, гимнастическая скамейка,  мячи по количеству детей, магнитофон.</w:t>
      </w:r>
    </w:p>
    <w:p w14:paraId="1348A29F" w14:textId="77777777" w:rsidR="00C74491" w:rsidRPr="00C74491" w:rsidRDefault="00C74491" w:rsidP="00C74491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Ход занятия</w:t>
      </w:r>
    </w:p>
    <w:p w14:paraId="64936535" w14:textId="77777777" w:rsidR="00C74491" w:rsidRPr="00C74491" w:rsidRDefault="00C74491" w:rsidP="00C74491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I ч.</w:t>
      </w: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Длительность 3 минуты.</w:t>
      </w:r>
    </w:p>
    <w:p w14:paraId="059E8BFB" w14:textId="77777777" w:rsidR="00C74491" w:rsidRPr="00C74491" w:rsidRDefault="00C74491" w:rsidP="00C74491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Построение в шеренгу по росту, проверка равнения и осанки.(Руки по швам)  Дыхательное  упражнение «Проверяем носики» (Вдох длиннее выдоха).</w:t>
      </w:r>
    </w:p>
    <w:p w14:paraId="2E6CDAFA" w14:textId="77777777" w:rsidR="00C74491" w:rsidRPr="00C74491" w:rsidRDefault="00C74491" w:rsidP="00C74491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Перестроение в колонну, размыкание на вытянутые руки. Разминка проводится под муз. сопровождение. Ходьба на носках, на пятках (Спина прямая, держать дистанцию), «слоники», «муравьи», между предметами. Бег между предметами «змейкой», с захлёстом голени. Ходьба в колонне по 1-му с  дыхательным упражнением «Птицы летят».  Перестроение в 3 колонны по ориентирам. Воспитатель выдает обручи детям.</w:t>
      </w:r>
    </w:p>
    <w:p w14:paraId="2119648A" w14:textId="77777777" w:rsidR="00C74491" w:rsidRPr="00C74491" w:rsidRDefault="00C74491" w:rsidP="00C744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I I ч</w:t>
      </w: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. Длительность 4 минуты.</w:t>
      </w:r>
    </w:p>
    <w:p w14:paraId="6632D30E" w14:textId="77777777" w:rsidR="00C74491" w:rsidRPr="00C74491" w:rsidRDefault="00C74491" w:rsidP="00C744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1.</w:t>
      </w: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</w:t>
      </w:r>
      <w:r w:rsidRPr="00C74491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ОРУ</w:t>
      </w: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Комплекс с обручами.</w:t>
      </w:r>
    </w:p>
    <w:p w14:paraId="46D7A085" w14:textId="77777777" w:rsidR="00C74491" w:rsidRPr="00C74491" w:rsidRDefault="00C74491" w:rsidP="00C744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«Посмотри в обруч» Исходное положение: ноги слегка расставить, обруч к плечам. 1- обруч вверх посмотреть; 2 – исходное положение, сказать «вниз». Внимание на осанку! Руки выпрямлять полностью. Повтор  5 раз.</w:t>
      </w:r>
    </w:p>
    <w:p w14:paraId="5935DF63" w14:textId="77777777" w:rsidR="00C74491" w:rsidRPr="00C74491" w:rsidRDefault="00C74491" w:rsidP="00C744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«Поверни обруч».  Исходное положение: сидя в обруче, ноги скрестно, обруч у пояса. 1-2 – поворот    вправо, повернуть и обруч. Смотреть в сторону поворота; 3-4 – исходное положение. То же, влево. Повтор по 3 раза.</w:t>
      </w:r>
    </w:p>
    <w:p w14:paraId="02C7C757" w14:textId="77777777" w:rsidR="00C74491" w:rsidRPr="00C74491" w:rsidRDefault="00C74491" w:rsidP="00C744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«Не задень». Исходное положение: сидя в обруче, ноги скрестно, обруч перед ногами, руки упор с боков.1-2 – ноги прямые врозь; 3-4 – исходное положение. Повтор 5 раз.</w:t>
      </w:r>
    </w:p>
    <w:p w14:paraId="4536F713" w14:textId="77777777" w:rsidR="00C74491" w:rsidRPr="00C74491" w:rsidRDefault="00C74491" w:rsidP="00C744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«Не урони». Исходное положение: ноги врозь, обруч на шее, руки на пояс. 1-2 – приподнять голову, наклон вперед – выдох; 3-4 – исходное положение. Спина прямая, голову не опускать. Повтор 5 раз.</w:t>
      </w:r>
    </w:p>
    <w:p w14:paraId="68B15CA8" w14:textId="77777777" w:rsidR="00C74491" w:rsidRPr="00C74491" w:rsidRDefault="00C74491" w:rsidP="00C744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«Обруч вперед». Исходное положение: основная стойка, обруч вниз, хват с боков.   1-2 – присесть, коснуться обручем пола; 3-4 – исходное положение. Пятки поднимать, колени разводить, спину держать прямо. Повтор 5 раз.</w:t>
      </w:r>
    </w:p>
    <w:p w14:paraId="773C982E" w14:textId="77777777" w:rsidR="00C74491" w:rsidRPr="00C74491" w:rsidRDefault="00C74491" w:rsidP="00C744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«Подпрыгивание». Исходное положение: ноги слегка расставить, руки за спину, обруч на полу. Подскоки (2 круга) вокруг обруча. Повтор 3 раза, чередуя с ходьбой на месте.</w:t>
      </w:r>
    </w:p>
    <w:p w14:paraId="6AA72647" w14:textId="77777777" w:rsidR="00C74491" w:rsidRPr="00C74491" w:rsidRDefault="00C74491" w:rsidP="00C744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Дыхательное упражнение «Подуем в обруч». Исходное положение: основная стойка, обруч прижат к груди. Медленно отводим обруч на вытянутые руки – вдох, исходное положение – выдох в обруч. Повтор 4 раза.</w:t>
      </w:r>
    </w:p>
    <w:p w14:paraId="29745E84" w14:textId="77777777" w:rsidR="00C74491" w:rsidRPr="00C74491" w:rsidRDefault="00C74491" w:rsidP="00C744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Инструктор по физической культуре выполняет показ упражнений. Воспитатель поправляет детям осанку, помогает принять правильное исходное положение.</w:t>
      </w:r>
    </w:p>
    <w:p w14:paraId="705AB6EE" w14:textId="77777777" w:rsidR="00C74491" w:rsidRPr="00C74491" w:rsidRDefault="00C74491" w:rsidP="00C744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</w:t>
      </w:r>
    </w:p>
    <w:p w14:paraId="6328C584" w14:textId="77777777" w:rsidR="00C74491" w:rsidRPr="00C74491" w:rsidRDefault="00C74491" w:rsidP="00C744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2.</w:t>
      </w: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</w:t>
      </w:r>
      <w:r w:rsidRPr="00C74491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ОВД </w:t>
      </w: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10 мин.</w:t>
      </w:r>
    </w:p>
    <w:p w14:paraId="2E2E38F0" w14:textId="77777777" w:rsidR="00C74491" w:rsidRPr="00C74491" w:rsidRDefault="00C74491" w:rsidP="00C744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lastRenderedPageBreak/>
        <w:t>Ползание по гимнастической скамейке на животе, подтягиваясь двумя руками. (Обучение – проводит инструктор)</w:t>
      </w:r>
    </w:p>
    <w:p w14:paraId="3E4B1CD0" w14:textId="77777777" w:rsidR="00C74491" w:rsidRPr="00C74491" w:rsidRDefault="00C74491" w:rsidP="00C74491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i/>
          <w:iCs/>
          <w:color w:val="333333"/>
          <w:kern w:val="0"/>
          <w:sz w:val="21"/>
          <w:szCs w:val="21"/>
          <w:lang w:eastAsia="ru-RU"/>
          <w14:ligatures w14:val="none"/>
        </w:rPr>
        <w:t>Групповой  способ</w:t>
      </w:r>
    </w:p>
    <w:p w14:paraId="629D384B" w14:textId="77777777" w:rsidR="00C74491" w:rsidRPr="00C74491" w:rsidRDefault="00C74491" w:rsidP="00C74491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Прыжок вверх, с целью достать предмет. (Повторение - проводит воспитатель)</w:t>
      </w:r>
    </w:p>
    <w:p w14:paraId="44858231" w14:textId="77777777" w:rsidR="00C74491" w:rsidRPr="00C74491" w:rsidRDefault="00C74491" w:rsidP="00C74491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i/>
          <w:iCs/>
          <w:color w:val="333333"/>
          <w:kern w:val="0"/>
          <w:sz w:val="21"/>
          <w:szCs w:val="21"/>
          <w:lang w:eastAsia="ru-RU"/>
          <w14:ligatures w14:val="none"/>
        </w:rPr>
        <w:t>Групповой способ</w:t>
      </w:r>
    </w:p>
    <w:p w14:paraId="50E06FAF" w14:textId="77777777" w:rsidR="00C74491" w:rsidRPr="00C74491" w:rsidRDefault="00C74491" w:rsidP="00C74491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Ходьба между предметами с мешочком на голове. (Закрепление – дети выполняют самостоятельно)</w:t>
      </w:r>
    </w:p>
    <w:p w14:paraId="4D297D44" w14:textId="77777777" w:rsidR="00C74491" w:rsidRPr="00C74491" w:rsidRDefault="00C74491" w:rsidP="00C74491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i/>
          <w:iCs/>
          <w:color w:val="333333"/>
          <w:kern w:val="0"/>
          <w:sz w:val="21"/>
          <w:szCs w:val="21"/>
          <w:lang w:eastAsia="ru-RU"/>
          <w14:ligatures w14:val="none"/>
        </w:rPr>
        <w:t>Групповой способ</w:t>
      </w:r>
    </w:p>
    <w:p w14:paraId="4BB77ABC" w14:textId="77777777" w:rsidR="00C74491" w:rsidRPr="00C74491" w:rsidRDefault="00C74491" w:rsidP="00C74491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3.</w:t>
      </w: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</w:t>
      </w:r>
      <w:r w:rsidRPr="00C74491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Подвижная игра</w:t>
      </w: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«Рыбаки» 2 мин.</w:t>
      </w:r>
    </w:p>
    <w:p w14:paraId="58EC60C0" w14:textId="77777777" w:rsidR="00C74491" w:rsidRPr="00C74491" w:rsidRDefault="00C74491" w:rsidP="00C74491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u w:val="single"/>
          <w:lang w:eastAsia="ru-RU"/>
          <w14:ligatures w14:val="none"/>
        </w:rPr>
        <w:t>Цель</w:t>
      </w: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: упражнение в беге парами и группой, в беге с увёртыванием. (Не наталкиваясь друг на друга.)</w:t>
      </w:r>
    </w:p>
    <w:p w14:paraId="7F489983" w14:textId="77777777" w:rsidR="00C74491" w:rsidRPr="00C74491" w:rsidRDefault="00C74491" w:rsidP="00C74491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Два ребенка – рыбака берутся за скакалку с разных сторон (это сеть). Остальные дети – рыбки. «Рыбаки» стараются окружить убегающих «сетью». Кого «сеть» коснулась, тот считается пойманным и выходит из игры. Игра проводится под песню на стихи Агнии Барто «Любитель - рыболов»</w:t>
      </w:r>
    </w:p>
    <w:p w14:paraId="1F3628C8" w14:textId="77777777" w:rsidR="00C74491" w:rsidRPr="00C74491" w:rsidRDefault="00C74491" w:rsidP="00C74491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u w:val="single"/>
          <w:lang w:eastAsia="ru-RU"/>
          <w14:ligatures w14:val="none"/>
        </w:rPr>
        <w:t>Дыхательное упражнение</w:t>
      </w: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«Сдуй снежинку»</w:t>
      </w:r>
    </w:p>
    <w:p w14:paraId="7BC75399" w14:textId="77777777" w:rsidR="00C74491" w:rsidRPr="00C74491" w:rsidRDefault="00C74491" w:rsidP="00C74491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Дети  представляют, что к ним на ладошку опустилась снежинка. Чтобы она не растаяла, нужно ее охладить. Набирают воздух носом и медленно выдыхают на снежинку, делая губы трубочкой. Снежинка хочет вернуться к своим сестричкам – снежинкам. Набрать много воздуха и резко дунуть на ладошку – сдуваем снежинку. </w:t>
      </w:r>
    </w:p>
    <w:p w14:paraId="28DF17B5" w14:textId="77777777" w:rsidR="00C74491" w:rsidRPr="00C74491" w:rsidRDefault="00C74491" w:rsidP="00C744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I I I ч</w:t>
      </w: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. 1 мин.</w:t>
      </w:r>
    </w:p>
    <w:p w14:paraId="119D4FCD" w14:textId="77777777" w:rsidR="00C74491" w:rsidRPr="00C74491" w:rsidRDefault="00C74491" w:rsidP="00C744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Игра м/п</w:t>
      </w: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«Поймай мяч»</w:t>
      </w:r>
    </w:p>
    <w:p w14:paraId="5B0B252B" w14:textId="77777777" w:rsidR="00C74491" w:rsidRPr="00C74491" w:rsidRDefault="00C74491" w:rsidP="00C744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u w:val="single"/>
          <w:lang w:eastAsia="ru-RU"/>
          <w14:ligatures w14:val="none"/>
        </w:rPr>
        <w:t>Цель игры</w:t>
      </w: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: упражнение в ловле мяча, не прижимая его к себе. Бросание и ловля мяча не мешая друг другу.</w:t>
      </w:r>
    </w:p>
    <w:p w14:paraId="559DB737" w14:textId="77777777" w:rsidR="00C74491" w:rsidRPr="00C74491" w:rsidRDefault="00C74491" w:rsidP="00C744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Дети берут мячи и встают врассыпную. Подбрасывают и ловят мяч под песню «Мой веселый мячик».</w:t>
      </w:r>
    </w:p>
    <w:p w14:paraId="1E8A9598" w14:textId="77777777" w:rsidR="00C74491" w:rsidRPr="00C74491" w:rsidRDefault="00C74491" w:rsidP="00C7449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74491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Выходя из зала, складывают мячи в корзины.</w:t>
      </w:r>
    </w:p>
    <w:p w14:paraId="12ABA780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E7044F"/>
    <w:multiLevelType w:val="multilevel"/>
    <w:tmpl w:val="E6AE3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206A56"/>
    <w:multiLevelType w:val="multilevel"/>
    <w:tmpl w:val="62EEB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88325108">
    <w:abstractNumId w:val="1"/>
  </w:num>
  <w:num w:numId="2" w16cid:durableId="104692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491"/>
    <w:rsid w:val="0014530A"/>
    <w:rsid w:val="005328E6"/>
    <w:rsid w:val="006C1179"/>
    <w:rsid w:val="00C74491"/>
    <w:rsid w:val="00DD0C78"/>
    <w:rsid w:val="00FE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8B0D6"/>
  <w15:chartTrackingRefBased/>
  <w15:docId w15:val="{B6E60809-DED0-4A94-B046-908459A2E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44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44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44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44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44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4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44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44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44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44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44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44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44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44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44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44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44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44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44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744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44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744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744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744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7449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744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44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7449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744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68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646</Words>
  <Characters>3687</Characters>
  <Application>Microsoft Office Word</Application>
  <DocSecurity>0</DocSecurity>
  <Lines>30</Lines>
  <Paragraphs>8</Paragraphs>
  <ScaleCrop>false</ScaleCrop>
  <Company/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2025-05-15T10:52:00Z</dcterms:created>
  <dcterms:modified xsi:type="dcterms:W3CDTF">2025-05-15T10:53:00Z</dcterms:modified>
</cp:coreProperties>
</file>