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0BC" w:rsidRDefault="004350BC">
      <w:r>
        <w:t>Урок-конспект по теме: "Праздник 1 мая. День весны и труда"</w:t>
      </w:r>
    </w:p>
    <w:p w:rsidR="004350BC" w:rsidRDefault="004350BC"/>
    <w:p w:rsidR="004350BC" w:rsidRDefault="004350BC">
      <w:r>
        <w:t>Цель урока:</w:t>
      </w:r>
    </w:p>
    <w:p w:rsidR="004350BC" w:rsidRDefault="004350BC">
      <w:r>
        <w:t>продолжить знакомить ребят с праздником1 Мая (рассказать историю возникновения праздника, его значение);</w:t>
      </w:r>
    </w:p>
    <w:p w:rsidR="004350BC" w:rsidRDefault="004350BC"/>
    <w:p w:rsidR="004350BC" w:rsidRDefault="004350BC">
      <w:r>
        <w:t>Оборудование:карандаши,альбом.</w:t>
      </w:r>
    </w:p>
    <w:p w:rsidR="004350BC" w:rsidRDefault="004350BC"/>
    <w:p w:rsidR="004350BC" w:rsidRDefault="004350BC">
      <w:r>
        <w:t>Ход урока</w:t>
      </w:r>
    </w:p>
    <w:p w:rsidR="004350BC" w:rsidRDefault="004350BC">
      <w:r>
        <w:t>I. Организационный момент</w:t>
      </w:r>
    </w:p>
    <w:p w:rsidR="004350BC" w:rsidRDefault="004350BC">
      <w:r>
        <w:t>II. Актуализация знаний</w:t>
      </w:r>
    </w:p>
    <w:p w:rsidR="004350BC" w:rsidRDefault="004350BC">
      <w:r>
        <w:t>Учитель: «Дети давайте вспомним:</w:t>
      </w:r>
    </w:p>
    <w:p w:rsidR="004350BC" w:rsidRDefault="004350BC">
      <w:r>
        <w:t>Какие времена года вы знаете?</w:t>
      </w:r>
    </w:p>
    <w:p w:rsidR="004350BC" w:rsidRDefault="004350BC">
      <w:r>
        <w:t>Сколько месяцев в году?</w:t>
      </w:r>
    </w:p>
    <w:p w:rsidR="004350BC" w:rsidRDefault="004350BC">
      <w:r>
        <w:t>Какие весенние месяцы вы знаете?</w:t>
      </w:r>
    </w:p>
    <w:p w:rsidR="004350BC" w:rsidRDefault="004350BC">
      <w:r>
        <w:t>Какие майские праздники вы знаете?»</w:t>
      </w:r>
    </w:p>
    <w:p w:rsidR="004350BC" w:rsidRDefault="004350BC">
      <w:r>
        <w:t>III. Раскрытие темы</w:t>
      </w:r>
    </w:p>
    <w:p w:rsidR="004350BC" w:rsidRDefault="004350BC">
      <w:r>
        <w:t>Учитель: «Так вот ребята, сегодня мы поговорим о первом майском празднике – празднике 1 Мая. 1 Мая – красный день календаря – значит он выходной.</w:t>
      </w:r>
    </w:p>
    <w:p w:rsidR="004350BC" w:rsidRDefault="004350BC"/>
    <w:p w:rsidR="004350BC" w:rsidRDefault="004350BC">
      <w:r>
        <w:t>Есть такие стихи:</w:t>
      </w:r>
    </w:p>
    <w:p w:rsidR="004350BC" w:rsidRDefault="004350BC"/>
    <w:p w:rsidR="004350BC" w:rsidRDefault="004350BC">
      <w:r>
        <w:t>Белый листик с цифрой красной!</w:t>
      </w:r>
    </w:p>
    <w:p w:rsidR="004350BC" w:rsidRDefault="004350BC"/>
    <w:p w:rsidR="004350BC" w:rsidRDefault="004350BC">
      <w:r>
        <w:t>Это значит - выходной!</w:t>
      </w:r>
    </w:p>
    <w:p w:rsidR="004350BC" w:rsidRDefault="004350BC"/>
    <w:p w:rsidR="004350BC" w:rsidRDefault="004350BC">
      <w:r>
        <w:t>Это - солнечный и ясный,</w:t>
      </w:r>
    </w:p>
    <w:p w:rsidR="004350BC" w:rsidRDefault="004350BC"/>
    <w:p w:rsidR="004350BC" w:rsidRDefault="004350BC">
      <w:r>
        <w:t>Первомайский день весной!»</w:t>
      </w:r>
    </w:p>
    <w:p w:rsidR="004350BC" w:rsidRDefault="004350BC"/>
    <w:p w:rsidR="004350BC" w:rsidRDefault="004350BC">
      <w:r>
        <w:t>Учитель: «Какие еще праздники, отмеченные в календаре красным цветом, вы знаете?»</w:t>
      </w:r>
    </w:p>
    <w:p w:rsidR="004350BC" w:rsidRDefault="004350BC"/>
    <w:p w:rsidR="004350BC" w:rsidRDefault="004350BC">
      <w:r>
        <w:t>Учитель: « вначале давайте вспомним: что вы знаете о месяце мае? Подумайте: почему его еще называют «цветень»?» (Дети называют все растения, которые цветут в мае)</w:t>
      </w:r>
    </w:p>
    <w:p w:rsidR="004350BC" w:rsidRDefault="004350BC"/>
    <w:p w:rsidR="004350BC" w:rsidRDefault="004350BC">
      <w:r>
        <w:t>Учитель: «А почему май еще называли песенник?» (Дети называют названия птиц, которые прилетели и поют в мае).</w:t>
      </w:r>
    </w:p>
    <w:p w:rsidR="004350BC" w:rsidRDefault="004350BC"/>
    <w:p w:rsidR="004350BC" w:rsidRDefault="004350BC">
      <w:r>
        <w:t>Учитель: «Да, май последний месяц весны, красивый, цветущий. В мае полностью оживает природа, оживает земля. Все труженики земли стараются успеть с весенними работами. Вот почему этот праздник называют Праздником весны и труда. Это как гимн красоте и народу.»</w:t>
      </w:r>
    </w:p>
    <w:p w:rsidR="004350BC" w:rsidRDefault="004350BC"/>
    <w:p w:rsidR="004350BC" w:rsidRDefault="004350BC">
      <w:r>
        <w:t>Учитель: «А сейчас мы с вами нарисуем майский цветок одуванчик..»</w:t>
      </w:r>
    </w:p>
    <w:p w:rsidR="004350BC" w:rsidRDefault="004350BC"/>
    <w:p w:rsidR="004350BC" w:rsidRDefault="004350BC">
      <w:r>
        <w:t>Учитель: «Закончим наш урок стихотворением Якова Акима:</w:t>
      </w:r>
    </w:p>
    <w:p w:rsidR="004350BC" w:rsidRDefault="004350BC"/>
    <w:p w:rsidR="004350BC" w:rsidRDefault="004350BC">
      <w:r>
        <w:t>Шумливые тёплые ветры</w:t>
      </w:r>
    </w:p>
    <w:p w:rsidR="004350BC" w:rsidRDefault="004350BC"/>
    <w:p w:rsidR="004350BC" w:rsidRDefault="004350BC">
      <w:r>
        <w:t>Весну на поля принесли.</w:t>
      </w:r>
    </w:p>
    <w:p w:rsidR="004350BC" w:rsidRDefault="004350BC"/>
    <w:p w:rsidR="004350BC" w:rsidRDefault="004350BC">
      <w:r>
        <w:t>Серёжки пушатся на вербе.</w:t>
      </w:r>
    </w:p>
    <w:p w:rsidR="004350BC" w:rsidRDefault="004350BC"/>
    <w:p w:rsidR="004350BC" w:rsidRDefault="004350BC">
      <w:r>
        <w:t>Мохнатые, точно шмели.</w:t>
      </w:r>
    </w:p>
    <w:p w:rsidR="004350BC" w:rsidRDefault="004350BC"/>
    <w:p w:rsidR="004350BC" w:rsidRDefault="004350BC">
      <w:r>
        <w:t>Речные запруды ломая,</w:t>
      </w:r>
    </w:p>
    <w:p w:rsidR="004350BC" w:rsidRDefault="004350BC"/>
    <w:p w:rsidR="004350BC" w:rsidRDefault="004350BC">
      <w:r>
        <w:t>Весенняя хлещет волна...</w:t>
      </w:r>
    </w:p>
    <w:p w:rsidR="004350BC" w:rsidRDefault="004350BC"/>
    <w:p w:rsidR="004350BC" w:rsidRDefault="004350BC">
      <w:r>
        <w:t>Да здравствует Первое мая!</w:t>
      </w:r>
    </w:p>
    <w:p w:rsidR="004350BC" w:rsidRDefault="004350BC"/>
    <w:p w:rsidR="004350BC" w:rsidRDefault="004350BC">
      <w:r>
        <w:t>Да здравствуют труд и весна!</w:t>
      </w:r>
    </w:p>
    <w:p w:rsidR="004350BC" w:rsidRDefault="004350BC"/>
    <w:p w:rsidR="004350BC" w:rsidRDefault="004350BC">
      <w:r>
        <w:t>Пусть мир торжествует на свете</w:t>
      </w:r>
    </w:p>
    <w:p w:rsidR="004350BC" w:rsidRDefault="004350BC"/>
    <w:p w:rsidR="004350BC" w:rsidRDefault="004350BC">
      <w:r>
        <w:t>И дружат народы земли,</w:t>
      </w:r>
    </w:p>
    <w:p w:rsidR="004350BC" w:rsidRDefault="004350BC"/>
    <w:p w:rsidR="004350BC" w:rsidRDefault="004350BC">
      <w:r>
        <w:t>И так же на солнышке дети</w:t>
      </w:r>
    </w:p>
    <w:p w:rsidR="004350BC" w:rsidRDefault="004350BC"/>
    <w:p w:rsidR="004350BC" w:rsidRDefault="004350BC">
      <w:r>
        <w:t>Пускают весной корабли!»</w:t>
      </w:r>
    </w:p>
    <w:p w:rsidR="004350BC" w:rsidRDefault="004350BC"/>
    <w:p w:rsidR="004350BC" w:rsidRDefault="004350BC"/>
    <w:p w:rsidR="004350BC" w:rsidRDefault="004350BC"/>
    <w:p w:rsidR="004350BC" w:rsidRDefault="004350BC"/>
    <w:sectPr w:rsidR="004350BC" w:rsidSect="004350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0BC" w:rsidRDefault="004350BC" w:rsidP="004350BC">
      <w:r>
        <w:separator/>
      </w:r>
    </w:p>
  </w:endnote>
  <w:endnote w:type="continuationSeparator" w:id="0">
    <w:p w:rsidR="004350BC" w:rsidRDefault="004350BC" w:rsidP="004350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0BC" w:rsidRDefault="004350BC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0BC" w:rsidRDefault="004350BC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0BC" w:rsidRDefault="004350BC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0BC" w:rsidRDefault="004350BC" w:rsidP="004350BC">
      <w:r>
        <w:separator/>
      </w:r>
    </w:p>
  </w:footnote>
  <w:footnote w:type="continuationSeparator" w:id="0">
    <w:p w:rsidR="004350BC" w:rsidRDefault="004350BC" w:rsidP="004350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0BC" w:rsidRDefault="004350BC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0BC" w:rsidRDefault="004350BC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0BC" w:rsidRDefault="004350BC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50BC"/>
    <w:rsid w:val="00435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0BC"/>
    <w:rPr>
      <w:rFonts w:asciiTheme="majorHAnsi" w:eastAsiaTheme="majorEastAsia" w:hAnsiTheme="majorHAnsi" w:cstheme="majorBidi"/>
      <w:b/>
      <w:bCs/>
      <w:kern w:val="32"/>
      <w:sz w:val="32"/>
      <w:szCs w:val="32"/>
      <w:lang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50BC"/>
    <w:rPr>
      <w:rFonts w:asciiTheme="majorHAnsi" w:eastAsiaTheme="majorEastAsia" w:hAnsiTheme="majorHAnsi" w:cstheme="majorBidi"/>
      <w:b/>
      <w:bCs/>
      <w:i/>
      <w:iCs/>
      <w:sz w:val="28"/>
      <w:szCs w:val="28"/>
      <w:lang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50BC"/>
    <w:rPr>
      <w:rFonts w:asciiTheme="majorHAnsi" w:eastAsiaTheme="majorEastAsia" w:hAnsiTheme="majorHAnsi" w:cstheme="majorBidi"/>
      <w:b/>
      <w:bCs/>
      <w:sz w:val="26"/>
      <w:szCs w:val="26"/>
      <w:lang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350BC"/>
    <w:rPr>
      <w:rFonts w:ascii="Arial" w:hAnsi="Arial" w:cs="Arial"/>
      <w:sz w:val="20"/>
      <w:szCs w:val="20"/>
      <w:lang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350BC"/>
    <w:rPr>
      <w:rFonts w:ascii="Arial" w:hAnsi="Arial" w:cs="Arial"/>
      <w:sz w:val="20"/>
      <w:szCs w:val="20"/>
      <w:lang/>
    </w:rPr>
  </w:style>
  <w:style w:type="character" w:customStyle="1" w:styleId="FooterChar1">
    <w:name w:val="Footer Char1"/>
    <w:basedOn w:val="DefaultParagraphFont"/>
    <w:link w:val="Footer"/>
    <w:uiPriority w:val="99"/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50BC"/>
    <w:rPr>
      <w:rFonts w:ascii="Arial" w:hAnsi="Arial" w:cs="Arial"/>
      <w:sz w:val="20"/>
      <w:szCs w:val="20"/>
      <w:lang/>
    </w:rPr>
  </w:style>
  <w:style w:type="character" w:customStyle="1" w:styleId="FootnoteTextChar1">
    <w:name w:val="Footnote Text Char1"/>
    <w:basedOn w:val="DefaultParagraphFont"/>
    <w:link w:val="FootnoteText"/>
    <w:uiPriority w:val="99"/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350BC"/>
    <w:rPr>
      <w:rFonts w:ascii="Arial" w:hAnsi="Arial" w:cs="Arial"/>
      <w:sz w:val="20"/>
      <w:szCs w:val="20"/>
      <w:lang/>
    </w:rPr>
  </w:style>
  <w:style w:type="character" w:customStyle="1" w:styleId="EndnoteTextChar1">
    <w:name w:val="Endnote Text Char1"/>
    <w:basedOn w:val="DefaultParagraphFont"/>
    <w:link w:val="EndnoteText"/>
    <w:uiPriority w:val="99"/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