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21"/>
        <w:gridCol w:w="9321"/>
        <w:gridCol w:w="14"/>
        <w:gridCol w:w="207"/>
      </w:tblGrid>
      <w:tr w:rsidR="00615F39" w:rsidRPr="00615F39" w:rsidTr="00615F39">
        <w:trPr>
          <w:gridAfter w:val="1"/>
          <w:tblCellSpacing w:w="7" w:type="dxa"/>
          <w:jc w:val="center"/>
        </w:trPr>
        <w:tc>
          <w:tcPr>
            <w:tcW w:w="0" w:type="auto"/>
            <w:gridSpan w:val="3"/>
            <w:hideMark/>
          </w:tcPr>
          <w:p w:rsidR="00615F39" w:rsidRPr="00615F39" w:rsidRDefault="00615F39" w:rsidP="00615F3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Линейка открытия смены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 из Летний лагеря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Линейка открытия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смены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Настраивающие песни.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Торжественный выход на линейку в колонну по трое с четырёх сторон и занятие мест на исходных позициях, обозначенных мелом.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Командиры отрядов сдают рапорт старшему вожатому (Отряд … на линейку, посвящённую открытию … лагерной смены построен.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Рапорт сдавал командир … отряда …).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Старший вожатый сдаёт рапорт начальнику лагеря и просит разрешения открыть лагерную смену.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 команду начальника лагеря знамённая группа вносит флаг и под гимн поднимает его на флагштоке (флаг может поднимать мэр или президент).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Краткие поздравления и пожелания на смену начальника лагеря и гостей.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Творческая программа готовые концертные номера (от творческих коллективов или по представителю от отряда)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оявление героев.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 отряды одновременно под музыку рисуют мелом портрет отряда или выкладывают картинки из шишек, камней, бумажных вырезок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юрпризы (запуск змея, шариков, голубей; подарки, передача символа, ритуал посвящения, поиск бутылки с наказом из прошлой смены.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Вожатская песня, отряды подхватывают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Выход под музыку с линейки.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Командиры и знамённая группа репетируют заранее! 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Церемония открытия смены проводится не позднее 3 дня смены.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смены состоит из двух последовательных этапов: официальная часть и неофициальная часть (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общелагерное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представление </w:t>
            </w:r>
            <w:proofErr w:type="spellStart"/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отрядов-каждый</w:t>
            </w:r>
            <w:proofErr w:type="spellEnd"/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отряд готовит номер, представляющий его)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Официальная часть начинается торжественным построением возле флагштока.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Торжественное построение соответствует построению на утреннюю линейку, особенностью является присутствие флага отряда и выступление в качестве главы отряда его командира.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Ведет торжественную линейку начальник смены, помогает завуч.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Рапорт командиров отрядов (по образу утренней линейки) должен содержать слова: "На торжественную линейку, посвященную открытию смены лагеря "XXX" ..."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сдачи отрядами рапортов, начальник смены произносит предваряющую речь, которая завершается словами: "Прошу поднять флаг лагеря "XXX""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торжественную музыку, старожилы лагеря берут флаг и обносят его возле построения, затем подходят к флагштоку и поднимают его.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поднятия флага начальник смены говорит: "Прошу считать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ххх-ю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смену лагеря "XXX" открытой"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 следует приветствующие речи начальника, завуча и других заинтересованных лиц. Может быть произведено награждение по итогам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оргпериода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15F39" w:rsidRPr="00615F39" w:rsidRDefault="00615F39" w:rsidP="00615F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перерыва происходит представление отрядов.</w:t>
            </w:r>
          </w:p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проведения: территория лагеря (линейка), актовый зал, диско-площадка.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Обычно открытие происходит на второй- третий день смены, а место проведения выбирается по состоянию погоды: если дождливо, то в актовом зале; солнечно, - на открытом радиофицированном месте лагеря. Разных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лагерях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по-разному проходит это мероприятие. Поэтому праздник может включать в себя </w:t>
            </w:r>
          </w:p>
          <w:p w:rsidR="00615F39" w:rsidRPr="00615F39" w:rsidRDefault="00615F39" w:rsidP="00615F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Общелагерное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мероприятие «Отряд, вожатый, лагерь – дружная семья!»</w:t>
            </w:r>
          </w:p>
          <w:p w:rsidR="00615F39" w:rsidRPr="00615F39" w:rsidRDefault="00615F39" w:rsidP="00615F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Торжественную линейку;</w:t>
            </w:r>
          </w:p>
          <w:p w:rsidR="00615F39" w:rsidRPr="00615F39" w:rsidRDefault="00615F39" w:rsidP="00615F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Театрализованное представление;</w:t>
            </w:r>
          </w:p>
          <w:p w:rsidR="00615F39" w:rsidRPr="00615F39" w:rsidRDefault="00615F39" w:rsidP="00615F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Фестиваль «визиток» отрядов.</w:t>
            </w:r>
          </w:p>
          <w:p w:rsidR="00615F39" w:rsidRPr="00615F39" w:rsidRDefault="00615F39" w:rsidP="00615F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или конкурс «</w:t>
            </w:r>
            <w:proofErr w:type="spellStart"/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Я-лидер</w:t>
            </w:r>
            <w:proofErr w:type="spellEnd"/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подготовке педагоги уже в первый день начинают работу по определению названия, девиза, отрядной песни, выбору органов самоуправления.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Чтобы отряду было интересно готовиться к своему первому выступлению, целью которого является «защита» названия отряда, т.е. объяснение, почему именно так назвали ребята свой отряд. При выборе названия и девиза педагоги ориентируют детей на то, что с этими атрибутами отряд будет отдыхать, соревноваться и сотрудничать с другими отрядами. А ведь нередко по названию судят о составе отряда.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Чтобы фестиваль визиток отряда был интересен всем, следует придерживаться определённых рамок: качественное и интересное выступление этого ранга не должно превышать 5 минут. Если отряд использует больше времени, то возможна потеря «изюминки» выступления.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Торжественная линейка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вучит торжественная музыка или попурри из детских песен. Отряды выходят на линейку и занимают свои места. Ведущим линейки обычно является старший педагог (старший вожатый) или дежурный вожатый. Старший вожатый.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Лагерь! Внимание!- На торжественную линейку, посвящённую открытию сезона шагом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!О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тряды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начинают движение и занимают свои места на линейке.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Внимание, лагерь! Равняйсь! Смирно! Вольно!- Командирам отрядов приготовиться и сдать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рапорт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!К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омандиры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отрядов выстраиваются перед трибуной и начиная с первого отряда сдают рапорт.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Вариант формы сдачи рапорта командиром: « Отряд (название отряда) будет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жить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работать под девизом…(отряд хором называет девиз). В количестве __________ отряд на линейку построен»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Старший вожатый громко командует: «Внимание, лагерь! Для сдачи рапорта начальнику лагеря смирно!»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Звучат фанфары.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«Лагерь на торжественную линейку, посвящённую открытию лагерной смены, в количестве _____ отрядов, построен. Разрешите знамя лагеря внести, смену лагеря считать открытой! Рапорт сдавала старший педагог (вожатый)________».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Выступление начальника лагеря: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Смену разрешаю открыть! Флаг лагеря внести!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Старший вожатый: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«На подъём флага приглашаются…»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Традиционно смена считается открытой тогда, когда на лагерном флагштоке взвивается флаг. Во время выноса и подъёма флага звучит музыка. Право поднять флаг можно предоставить «вожатым ветеранам» или ребятам, которые каждый год приезжают в лагерь и являются самыми активными участниками всех мероприятий.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 торжественную музыку происходит торжественный подъём знамени.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Старший вожатый: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Лагерь, вольно!- На нашем празднике присутствуют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гости____________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.- Слово для поздравления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предоставляется_____________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.- Наш праздник продолжится в актовом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зале, где будет проходить праздничная концертная программа.- Отряды, с линейки,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нале-во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шагом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марш!Далее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праздник продолжается по заранее разработанному плану.</w:t>
            </w:r>
          </w:p>
        </w:tc>
      </w:tr>
      <w:tr w:rsidR="00615F39" w:rsidRPr="00615F39" w:rsidTr="00615F39">
        <w:trPr>
          <w:tblCellSpacing w:w="7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39" w:rsidRPr="00615F39" w:rsidTr="00615F39">
        <w:tblPrEx>
          <w:jc w:val="left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tblCellSpacing w:w="7" w:type="dxa"/>
        </w:trPr>
        <w:tc>
          <w:tcPr>
            <w:tcW w:w="0" w:type="auto"/>
            <w:vAlign w:val="center"/>
            <w:hideMark/>
          </w:tcPr>
          <w:p w:rsidR="00615F39" w:rsidRPr="00615F39" w:rsidRDefault="00615F39" w:rsidP="00857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39" w:rsidRPr="00615F39" w:rsidTr="00615F39">
        <w:tblPrEx>
          <w:jc w:val="left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tblCellSpacing w:w="7" w:type="dxa"/>
        </w:trPr>
        <w:tc>
          <w:tcPr>
            <w:tcW w:w="0" w:type="auto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39" w:rsidRPr="00615F39" w:rsidTr="00615F39">
        <w:tblPrEx>
          <w:jc w:val="left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tblCellSpacing w:w="7" w:type="dxa"/>
        </w:trPr>
        <w:tc>
          <w:tcPr>
            <w:tcW w:w="0" w:type="auto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39" w:rsidRPr="00615F39" w:rsidTr="00615F39">
        <w:tblPrEx>
          <w:jc w:val="left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tblCellSpacing w:w="7" w:type="dxa"/>
        </w:trPr>
        <w:tc>
          <w:tcPr>
            <w:tcW w:w="0" w:type="auto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5F39" w:rsidRPr="00615F39" w:rsidTr="00615F39">
        <w:trPr>
          <w:tblCellSpacing w:w="7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5F39" w:rsidRPr="00615F39" w:rsidRDefault="00615F39" w:rsidP="00615F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703" w:type="pct"/>
        <w:jc w:val="center"/>
        <w:tblCellSpacing w:w="7" w:type="dxa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261"/>
        <w:gridCol w:w="6821"/>
      </w:tblGrid>
      <w:tr w:rsidR="00615F39" w:rsidRPr="00615F39" w:rsidTr="00857442">
        <w:trPr>
          <w:tblCellSpacing w:w="7" w:type="dxa"/>
          <w:jc w:val="center"/>
        </w:trPr>
        <w:tc>
          <w:tcPr>
            <w:tcW w:w="200" w:type="dxa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15F39" w:rsidRPr="00615F39" w:rsidRDefault="00615F39" w:rsidP="00857442">
            <w:pPr>
              <w:spacing w:after="0" w:line="240" w:lineRule="auto"/>
              <w:ind w:left="-109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5F39" w:rsidRPr="00615F39" w:rsidRDefault="00615F39" w:rsidP="00615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F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Общий сбор лагеря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 из Летнего лагеря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сигналу горниста все отряды выстраиваются в линию или буквой «П» на специально отведенной линейке в одну или две шеренги.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рисунке изображен общий сбор лагеря с шестью отрядами, построенными в две шеренги. На отрядном сборе отряды могут строиться в одну шеренгу. На лагерный сбор отряды должны строиться так, чтобы их правые фланги обязательно были справа.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Старший вожатый становится в 10—20 шагах перед серединой общего строя. Председатели советов отрядов и вожатые—в 2—3 </w:t>
            </w:r>
            <w:proofErr w:type="gram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шагах</w:t>
            </w:r>
            <w:proofErr w:type="gram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серединой своего отряда. Звеньевые — на правом фланге своего звена. Правее звеньевого первого звена — </w:t>
            </w:r>
            <w:proofErr w:type="spellStart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флаговый</w:t>
            </w:r>
            <w:proofErr w:type="spellEnd"/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отряда. </w:t>
            </w:r>
            <w:r w:rsidRPr="00615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сдачи рапортов председатель совета лагеря подает команды «РАВНЯИСЬ, СМИРНО!», «Приготовиться к сдаче рапортов!». Команды подаются с интервалами, дающими возможность увидеть, что каждая команда выполнена всеми отрядами. Когда все отряды подготовятся к сдаче рапортов, председатель совета подает команду «Отрядам сдать рапорты!». По этой команде к председателю совета лагеря подходят председатели советов отрядов, предварительно подав команду «Отряд, СМИРНО, РАВНЕНИЕ (НАЛЕВО, НА СЕРЕДИНУ)!». Подавая команды, они должны находиться лицом к строю, затем повернуться и идти для сдачи рапорта о готовности к проведению спартакиады или другого спортивного мероприятия.</w:t>
            </w:r>
          </w:p>
        </w:tc>
      </w:tr>
    </w:tbl>
    <w:p w:rsidR="00615F39" w:rsidRPr="00615F39" w:rsidRDefault="00615F39" w:rsidP="00615F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Линейка закрытия смены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из летнего лагеря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‎ Линейка закрытия смены</w:t>
      </w:r>
      <w:proofErr w:type="gramStart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вучат настраивающие песни. Выход и построение отрядов на линейку. Командиры сдают рапорт старшему вожатому. Старший вожатый сдаёт рапорт начальнику лагеря и просит разрешения закрыть смену. Спуск флага и вынос его под гимн. Это делают наиболее отличившиеся ребята.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Краткие напутственные слова начальника лагеря. Награждение ребят. Творческая программа, закапывание бутылки с наказом. Зажигается прощальный </w:t>
      </w:r>
      <w:proofErr w:type="gramStart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костёр</w:t>
      </w:r>
      <w:proofErr w:type="gramEnd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звучат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стихи.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Вожатые исполняют прощальную песню. От общего костра вожатые зажигают свои свечи и затем от этой свечи зажигаются остальные свечки. Свеча не должна догореть, её оставляют на память. Если дома станет грустно, нужно её зажечь и вспомнить про лагерь.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Выход с линейки змейкой, взявшись за руки. Отряд обходит общий костёр и уходит </w:t>
      </w:r>
      <w:proofErr w:type="gramStart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прощальный.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Нельзя подводить итоги соревнований. Это делается в конце каждого дня. </w:t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15F39" w:rsidRPr="00615F39" w:rsidRDefault="00615F39" w:rsidP="00615F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Церемония закрытия происходит в предпоследний день смены</w:t>
      </w:r>
      <w:proofErr w:type="gramStart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последний-день</w:t>
      </w:r>
      <w:proofErr w:type="spellEnd"/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отъезда)</w:t>
      </w:r>
    </w:p>
    <w:p w:rsidR="00615F39" w:rsidRPr="00615F39" w:rsidRDefault="00615F39" w:rsidP="00615F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смены состоит из четырех этапов: линейка, награждение, гала-концерт.</w:t>
      </w:r>
    </w:p>
    <w:p w:rsidR="00615F39" w:rsidRPr="00615F39" w:rsidRDefault="00615F39" w:rsidP="00615F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Линейка проводится по образцу открытия смены, с заменой слов "открытие" на слова "закрытие", флаг спускается.</w:t>
      </w:r>
    </w:p>
    <w:p w:rsidR="00615F39" w:rsidRPr="00615F39" w:rsidRDefault="00615F39" w:rsidP="00615F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F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линейке или отдельно от нее проводится награждение еще не награжденных (финальное награждение - "раздача слонов").</w:t>
      </w:r>
    </w:p>
    <w:p w:rsidR="00732B1A" w:rsidRDefault="00732B1A"/>
    <w:sectPr w:rsidR="00732B1A" w:rsidSect="0073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8500B"/>
    <w:multiLevelType w:val="multilevel"/>
    <w:tmpl w:val="11043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6B7D75"/>
    <w:multiLevelType w:val="multilevel"/>
    <w:tmpl w:val="BB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123A4C"/>
    <w:multiLevelType w:val="multilevel"/>
    <w:tmpl w:val="462C7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15F39"/>
    <w:rsid w:val="00615F39"/>
    <w:rsid w:val="006B6223"/>
    <w:rsid w:val="00732B1A"/>
    <w:rsid w:val="0085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5F39"/>
    <w:rPr>
      <w:color w:val="0000FF"/>
      <w:u w:val="single"/>
    </w:rPr>
  </w:style>
  <w:style w:type="character" w:customStyle="1" w:styleId="normal">
    <w:name w:val="normal"/>
    <w:basedOn w:val="a0"/>
    <w:rsid w:val="00615F39"/>
  </w:style>
  <w:style w:type="character" w:styleId="a4">
    <w:name w:val="Strong"/>
    <w:basedOn w:val="a0"/>
    <w:uiPriority w:val="22"/>
    <w:qFormat/>
    <w:rsid w:val="00615F3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15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5F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6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2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4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9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1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1251</Words>
  <Characters>7134</Characters>
  <Application>Microsoft Office Word</Application>
  <DocSecurity>0</DocSecurity>
  <Lines>59</Lines>
  <Paragraphs>16</Paragraphs>
  <ScaleCrop>false</ScaleCrop>
  <Company>Дворец Творчества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Методисты</dc:creator>
  <cp:keywords/>
  <dc:description/>
  <cp:lastModifiedBy>Методисты</cp:lastModifiedBy>
  <cp:revision>4</cp:revision>
  <dcterms:created xsi:type="dcterms:W3CDTF">2011-05-15T23:36:00Z</dcterms:created>
  <dcterms:modified xsi:type="dcterms:W3CDTF">2011-05-16T05:13:00Z</dcterms:modified>
</cp:coreProperties>
</file>