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4FD" w:rsidRDefault="00E504FD" w:rsidP="005F517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Консультация</w:t>
      </w:r>
    </w:p>
    <w:p w:rsidR="005F517A" w:rsidRPr="005F517A" w:rsidRDefault="0028712B" w:rsidP="005F517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bookmarkStart w:id="0" w:name="_GoBack"/>
      <w:r w:rsidR="005F517A" w:rsidRPr="005F517A">
        <w:rPr>
          <w:rFonts w:ascii="Times New Roman" w:hAnsi="Times New Roman" w:cs="Times New Roman"/>
          <w:b/>
          <w:sz w:val="28"/>
          <w:szCs w:val="28"/>
        </w:rPr>
        <w:t>П</w:t>
      </w:r>
      <w:r>
        <w:rPr>
          <w:rFonts w:ascii="Times New Roman" w:hAnsi="Times New Roman" w:cs="Times New Roman"/>
          <w:b/>
          <w:sz w:val="28"/>
          <w:szCs w:val="28"/>
        </w:rPr>
        <w:t>сихофизиологические особенности</w:t>
      </w:r>
      <w:r w:rsidR="00E504FD">
        <w:rPr>
          <w:rFonts w:ascii="Times New Roman" w:hAnsi="Times New Roman" w:cs="Times New Roman"/>
          <w:b/>
          <w:sz w:val="28"/>
          <w:szCs w:val="28"/>
        </w:rPr>
        <w:t xml:space="preserve"> </w:t>
      </w:r>
      <w:r w:rsidR="005F517A" w:rsidRPr="005F517A">
        <w:rPr>
          <w:rFonts w:ascii="Times New Roman" w:hAnsi="Times New Roman" w:cs="Times New Roman"/>
          <w:b/>
          <w:sz w:val="28"/>
          <w:szCs w:val="28"/>
        </w:rPr>
        <w:t>поведения на дороге ребенка дошкольного возраста</w:t>
      </w:r>
      <w:bookmarkEnd w:id="0"/>
      <w:r>
        <w:rPr>
          <w:rFonts w:ascii="Times New Roman" w:hAnsi="Times New Roman" w:cs="Times New Roman"/>
          <w:b/>
          <w:sz w:val="28"/>
          <w:szCs w:val="28"/>
        </w:rPr>
        <w:t>»</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Дошкольный возраст характеризуется активным обогащением опыта детей разнообразными сенсорными впечатлениями, возрастанием интереса к окружающему миру, в частности к средствам передвижения. Восприятие у дошкольников непосредственно, внимание непроизвольно. Дети способны воспринимать окружающие предметы, которые находятся вблизи, поэтому дошкольник плохо ориентируется в дорожной обстановке. Внимание маленького ребенка легко отвлекается на предметы, которые несут эмоциональную нагрузку. Серьезные изменения в развитии ребенка происходят в 6-7-летнем возрасте, который считается кризисным не только потому, что он идет в школу. В организме ребенка в это время происходят кардинальные изменения в физическом и психическом развитии</w:t>
      </w:r>
      <w:proofErr w:type="gramStart"/>
      <w:r w:rsidRPr="005F517A">
        <w:rPr>
          <w:rFonts w:ascii="Times New Roman" w:hAnsi="Times New Roman" w:cs="Times New Roman"/>
          <w:sz w:val="28"/>
          <w:szCs w:val="28"/>
        </w:rPr>
        <w:t xml:space="preserve"> :</w:t>
      </w:r>
      <w:proofErr w:type="gramEnd"/>
      <w:r w:rsidRPr="005F517A">
        <w:rPr>
          <w:rFonts w:ascii="Times New Roman" w:hAnsi="Times New Roman" w:cs="Times New Roman"/>
          <w:sz w:val="28"/>
          <w:szCs w:val="28"/>
        </w:rPr>
        <w:t xml:space="preserve"> изменяется фигура, происходит смена молочных зубов на постоянные, удлиняются руки, ноги, переходят на новый уровень мышление, внимание, эмоциональная сфера личности. В связи с повышенным фоном эмоционального восприятия внимание ребенка к дорожным знакам, плакатам, играм можно привлечь, сделав их яркими, способными оживить образное мышление. Кроме того, 7- летние дети обладают абсолютной чувствительностью к цвету (к 12 годам эта чувствительность снижается со 100% до 55%). В дальнейшем улучшается так называемая различительная чувствительность к оттенкам цветов, что обусловлено подключением ряда психических функций к анализу цветных ощущений. В связи с развитием способности к самоорганизации, способности действовать произвольно, решать интеллектуальные задачи, с формированием логического мышления и восприимчивости к слову становится возможным обучение ПДД, внушение безопасных способов поведения на дороге. Но, к сожалению, внимание дошкольника неустойчиво - он легко отвлекается, так как многие функции его организма находятся на стадии становления. В ответ на звуковой или световой сигнал дети реагируют медленно, так как процесс переработки информации в центральной нервной системе у них происходит более длительно, чем у старших детей (например, младших школьников). Резкие сигналы или неожиданное появление машины вызывают смятение, спонтанную эмоциональную двигательную реакцию, которая не анализируется, и, следовательно, выбор оптимального направления движения не производится. Ребенок легко теряет самоконтроль, его движения становятся импульсивными, поэтому для безопасного движения лучше родителям организовать сопровождение своих детей. В силу того, что организм ребенка находится в состоянии роста и развития и не все психические функции, необходимые для адаптации в окружающем мире, еще полностью сформированы, необходимо учитывать следующие особенности возраста, влияющие на безопасное поведение на дороге:</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lastRenderedPageBreak/>
        <w:t>Публикация «Консультация для педагогов „Психофизиологические особенности поведения на дороге ребенка дошкольного возраста“» размещена в разделах</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Безопасность, ОБЖ. Консультации для родителей</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Консультации для педагогов и воспитателей</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Методические материалы для педагогов и воспитателей</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Темочки</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неразвитость бокового зрения (на 20-25% оно меньше, чем у взрослого);</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расторможенность и отсутствие координации движений, например, путаются ноги при быстрой ходьбе, что затрудняет выполнение действий, даже если ребенок сознательно выполняет все правила дорожного движения для пешеходов;</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неспособность целостно оценивать и анализировать дорожную ситуацию, видеть приближающиеся издалека транспортные средства и определять, на каком расстоянии находится движущийся автомобиль;</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xml:space="preserve">- неразвитость ориентировки в пространстве, что затрудняет распознание источников звуков и их направления, определение своего местоположения относительно других объектов на дороге (спереди, сзади, слева, справа, вверху, внизу, </w:t>
      </w:r>
      <w:proofErr w:type="gramStart"/>
      <w:r w:rsidRPr="005F517A">
        <w:rPr>
          <w:rFonts w:ascii="Times New Roman" w:hAnsi="Times New Roman" w:cs="Times New Roman"/>
          <w:sz w:val="28"/>
          <w:szCs w:val="28"/>
        </w:rPr>
        <w:t>между</w:t>
      </w:r>
      <w:proofErr w:type="gramEnd"/>
      <w:r w:rsidRPr="005F517A">
        <w:rPr>
          <w:rFonts w:ascii="Times New Roman" w:hAnsi="Times New Roman" w:cs="Times New Roman"/>
          <w:sz w:val="28"/>
          <w:szCs w:val="28"/>
        </w:rPr>
        <w:t xml:space="preserve">, </w:t>
      </w:r>
      <w:proofErr w:type="gramStart"/>
      <w:r w:rsidRPr="005F517A">
        <w:rPr>
          <w:rFonts w:ascii="Times New Roman" w:hAnsi="Times New Roman" w:cs="Times New Roman"/>
          <w:sz w:val="28"/>
          <w:szCs w:val="28"/>
        </w:rPr>
        <w:t>способность</w:t>
      </w:r>
      <w:proofErr w:type="gramEnd"/>
      <w:r w:rsidRPr="005F517A">
        <w:rPr>
          <w:rFonts w:ascii="Times New Roman" w:hAnsi="Times New Roman" w:cs="Times New Roman"/>
          <w:sz w:val="28"/>
          <w:szCs w:val="28"/>
        </w:rPr>
        <w:t xml:space="preserve"> к восприятию пространственных отрезков; - неразвитость слухового восприятия, что не позволяет ребенку быстро отличить один сигнал (раздражитель) от другого, например, звук работающего двигателя от других шумов на дороге, для правильного выбора направления движения;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xml:space="preserve">- маленький объем памяти и внимания. </w:t>
      </w:r>
      <w:proofErr w:type="gramStart"/>
      <w:r w:rsidRPr="005F517A">
        <w:rPr>
          <w:rFonts w:ascii="Times New Roman" w:hAnsi="Times New Roman" w:cs="Times New Roman"/>
          <w:sz w:val="28"/>
          <w:szCs w:val="28"/>
        </w:rPr>
        <w:t>Шестилетний ребенок одним взглядом при благоприятных обстоятельствах может охватить лишь два-три элемента дорожно-транспортной ситуации (сигнал светофора, разметку на дороге или пешехода, идущего впереди, поэтому за одно занятие дети могут усвоить не более двух-трех новых элементов (например, два правила дорожного движения и один знак, в зависимости от сложности знака и правила дорожного движения);</w:t>
      </w:r>
      <w:proofErr w:type="gramEnd"/>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xml:space="preserve">- трудность установления причинно-следственных связей, что приводит к непониманию опасности транспортных средств и различной реакции на их виды (дети боятся больших грузовых машин, автобусов, троллейбусов и недооценивают опасности легковых автомобилей, мотоциклов, велосипедов); - преобладание игровых представлений о дорожных объектах над </w:t>
      </w:r>
      <w:proofErr w:type="gramStart"/>
      <w:r w:rsidRPr="005F517A">
        <w:rPr>
          <w:rFonts w:ascii="Times New Roman" w:hAnsi="Times New Roman" w:cs="Times New Roman"/>
          <w:sz w:val="28"/>
          <w:szCs w:val="28"/>
        </w:rPr>
        <w:t>реальными</w:t>
      </w:r>
      <w:proofErr w:type="gramEnd"/>
      <w:r w:rsidRPr="005F517A">
        <w:rPr>
          <w:rFonts w:ascii="Times New Roman" w:hAnsi="Times New Roman" w:cs="Times New Roman"/>
          <w:sz w:val="28"/>
          <w:szCs w:val="28"/>
        </w:rPr>
        <w:t>. Дошкольник не понимает, что реальные транспортные средства на дороге не могут мгновенно, как их игрушечные автомобили, остановиться, даже если водитель видит его;</w:t>
      </w:r>
    </w:p>
    <w:p w:rsidR="005F517A" w:rsidRPr="005F517A" w:rsidRDefault="005F517A" w:rsidP="005F517A">
      <w:pPr>
        <w:spacing w:after="0" w:line="240" w:lineRule="auto"/>
        <w:ind w:firstLine="709"/>
        <w:jc w:val="both"/>
        <w:rPr>
          <w:rFonts w:ascii="Times New Roman" w:hAnsi="Times New Roman" w:cs="Times New Roman"/>
          <w:sz w:val="28"/>
          <w:szCs w:val="28"/>
        </w:rPr>
      </w:pPr>
      <w:proofErr w:type="gramStart"/>
      <w:r w:rsidRPr="005F517A">
        <w:rPr>
          <w:rFonts w:ascii="Times New Roman" w:hAnsi="Times New Roman" w:cs="Times New Roman"/>
          <w:sz w:val="28"/>
          <w:szCs w:val="28"/>
        </w:rPr>
        <w:t>- маленький рост и вес ребенок (уровень глаз в возрасте 3-х лет находится на высоте около 90 см, в возрасте 6 лет - около 110 см, что несет в себе двойную опасность, с одной стороны, ограничивая обзор и восприятие дорожной ситуации самому ребенку, с другой - делая его незаметным для водителя.</w:t>
      </w:r>
      <w:proofErr w:type="gramEnd"/>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Чему учить, что развивать:</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lastRenderedPageBreak/>
        <w:t>- боковое зрение, необходимое для ориентации в дорожных ситуациях, слухового и зрительного восприятия дорожной среды;</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умение ориентироваться в окружающем пространстве, понимать опасные и безопасные действия на улицах и дорогах;</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умение смотреть, видеть и слышать происходящее на дороге, определять соотношение размеров машин (большая, тяжелая, грузовая или маленькая, легковая и т. д.);</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развивать наблюдательность, внимание, память, постепенно увеличивая их объем;</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глазомер, чувство времени при оценке скорости машин и т. д.</w:t>
      </w:r>
      <w:proofErr w:type="gramStart"/>
      <w:r w:rsidRPr="005F517A">
        <w:rPr>
          <w:rFonts w:ascii="Times New Roman" w:hAnsi="Times New Roman" w:cs="Times New Roman"/>
          <w:sz w:val="28"/>
          <w:szCs w:val="28"/>
        </w:rPr>
        <w:t xml:space="preserve"> ;</w:t>
      </w:r>
      <w:proofErr w:type="gramEnd"/>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чувство опасности дороги и транспортных средств, но не страха. Что делать?</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xml:space="preserve">В дошкольном возрасте отношения и ценности </w:t>
      </w:r>
      <w:proofErr w:type="gramStart"/>
      <w:r w:rsidRPr="005F517A">
        <w:rPr>
          <w:rFonts w:ascii="Times New Roman" w:hAnsi="Times New Roman" w:cs="Times New Roman"/>
          <w:sz w:val="28"/>
          <w:szCs w:val="28"/>
        </w:rPr>
        <w:t>формируются</w:t>
      </w:r>
      <w:proofErr w:type="gramEnd"/>
      <w:r w:rsidRPr="005F517A">
        <w:rPr>
          <w:rFonts w:ascii="Times New Roman" w:hAnsi="Times New Roman" w:cs="Times New Roman"/>
          <w:sz w:val="28"/>
          <w:szCs w:val="28"/>
        </w:rPr>
        <w:t xml:space="preserve"> прежде всего через пример, оценочные суждения взрослых, через поощрение желательного поведения детей. Педагоги детских дошкольных организаций должны особенно подчеркивать ценность соблюдения человеком правил. Эти же идеи необходимо доводить через пропагандистские материалы до сведения родителей. Бесплатные памятки, буклеты должны быть доступны для родителей и находиться, например, в детских поликлиниках, детских отделах магазинов и т. д. Педагоги должны так стоить обучение ПДД, чтобы оно </w:t>
      </w:r>
      <w:proofErr w:type="gramStart"/>
      <w:r w:rsidRPr="005F517A">
        <w:rPr>
          <w:rFonts w:ascii="Times New Roman" w:hAnsi="Times New Roman" w:cs="Times New Roman"/>
          <w:sz w:val="28"/>
          <w:szCs w:val="28"/>
        </w:rPr>
        <w:t>было</w:t>
      </w:r>
      <w:proofErr w:type="gramEnd"/>
      <w:r w:rsidRPr="005F517A">
        <w:rPr>
          <w:rFonts w:ascii="Times New Roman" w:hAnsi="Times New Roman" w:cs="Times New Roman"/>
          <w:sz w:val="28"/>
          <w:szCs w:val="28"/>
        </w:rPr>
        <w:t xml:space="preserve"> адекватно возрасту и формам активной деятельности ребенка. </w:t>
      </w:r>
      <w:proofErr w:type="gramStart"/>
      <w:r w:rsidRPr="005F517A">
        <w:rPr>
          <w:rFonts w:ascii="Times New Roman" w:hAnsi="Times New Roman" w:cs="Times New Roman"/>
          <w:sz w:val="28"/>
          <w:szCs w:val="28"/>
        </w:rPr>
        <w:t>Это игровая, коммуникативная, двигательная, трудовая, познавательно-исследовательская, продуктивная, музыкально-художественная деятельность, чтение, где на первое место выступает не результат, а увлеченность процессом, ведущая к развитию самой деятельности, а значит – к развитию ребенка-дошкольника.</w:t>
      </w:r>
      <w:proofErr w:type="gramEnd"/>
      <w:r w:rsidRPr="005F517A">
        <w:rPr>
          <w:rFonts w:ascii="Times New Roman" w:hAnsi="Times New Roman" w:cs="Times New Roman"/>
          <w:sz w:val="28"/>
          <w:szCs w:val="28"/>
        </w:rPr>
        <w:t xml:space="preserve"> Необходимо рассматривать обучение Правилам дорожного движения как часть учебно-воспитательной работы. Важнейшими условиями обучения должны стать регулярность занятий, их непрерывность, преемственность, систематичность. Высокая чувствительность детей дошкольного возраста к цвету вызывает необходимость уделять большое внимание оформлению плакатов, стендов, игр по дорожной тематике, что способствует привлечению внимания детей, активизации их образного мышления и, следовательно, эффективному усвоению ПДД. При обучении дошкольников (затем и школьников) ПДД следует обращать внимание на их индивидуальные психологические особенности. Не все дети способны воспринимать зрительную, двигательную, и слуховую информацию одновременно и эффективно. Одна из этих сенсорных систем восприятия у ребенка может быть ведущей, а другие - развиты слабее. </w:t>
      </w:r>
      <w:proofErr w:type="gramStart"/>
      <w:r w:rsidRPr="005F517A">
        <w:rPr>
          <w:rFonts w:ascii="Times New Roman" w:hAnsi="Times New Roman" w:cs="Times New Roman"/>
          <w:sz w:val="28"/>
          <w:szCs w:val="28"/>
        </w:rPr>
        <w:t>Так, ребенок, у которого развит слуховой канал восприятия информации («</w:t>
      </w:r>
      <w:proofErr w:type="spellStart"/>
      <w:r w:rsidRPr="005F517A">
        <w:rPr>
          <w:rFonts w:ascii="Times New Roman" w:hAnsi="Times New Roman" w:cs="Times New Roman"/>
          <w:sz w:val="28"/>
          <w:szCs w:val="28"/>
        </w:rPr>
        <w:t>аудиал</w:t>
      </w:r>
      <w:proofErr w:type="spellEnd"/>
      <w:r w:rsidRPr="005F517A">
        <w:rPr>
          <w:rFonts w:ascii="Times New Roman" w:hAnsi="Times New Roman" w:cs="Times New Roman"/>
          <w:sz w:val="28"/>
          <w:szCs w:val="28"/>
        </w:rPr>
        <w:t>», внимательно слушает, «схватывает на лету», чаще будет просить повторить сказанное, в частности название знака или Правила дорожного движения (в то же время у таких детей может не быть «чувства тела», а движения будут нескладные).</w:t>
      </w:r>
      <w:proofErr w:type="gramEnd"/>
      <w:r w:rsidRPr="005F517A">
        <w:rPr>
          <w:rFonts w:ascii="Times New Roman" w:hAnsi="Times New Roman" w:cs="Times New Roman"/>
          <w:sz w:val="28"/>
          <w:szCs w:val="28"/>
        </w:rPr>
        <w:t xml:space="preserve"> В случае</w:t>
      </w:r>
      <w:proofErr w:type="gramStart"/>
      <w:r w:rsidRPr="005F517A">
        <w:rPr>
          <w:rFonts w:ascii="Times New Roman" w:hAnsi="Times New Roman" w:cs="Times New Roman"/>
          <w:sz w:val="28"/>
          <w:szCs w:val="28"/>
        </w:rPr>
        <w:t>,</w:t>
      </w:r>
      <w:proofErr w:type="gramEnd"/>
      <w:r w:rsidRPr="005F517A">
        <w:rPr>
          <w:rFonts w:ascii="Times New Roman" w:hAnsi="Times New Roman" w:cs="Times New Roman"/>
          <w:sz w:val="28"/>
          <w:szCs w:val="28"/>
        </w:rPr>
        <w:t xml:space="preserve"> если развит зрительный канал («</w:t>
      </w:r>
      <w:proofErr w:type="spellStart"/>
      <w:r w:rsidRPr="005F517A">
        <w:rPr>
          <w:rFonts w:ascii="Times New Roman" w:hAnsi="Times New Roman" w:cs="Times New Roman"/>
          <w:sz w:val="28"/>
          <w:szCs w:val="28"/>
        </w:rPr>
        <w:t>визуал</w:t>
      </w:r>
      <w:proofErr w:type="spellEnd"/>
      <w:r w:rsidRPr="005F517A">
        <w:rPr>
          <w:rFonts w:ascii="Times New Roman" w:hAnsi="Times New Roman" w:cs="Times New Roman"/>
          <w:sz w:val="28"/>
          <w:szCs w:val="28"/>
        </w:rPr>
        <w:t xml:space="preserve">», информация воспринимается в виде образов, графиков, таблиц, картинок, т. е. ребенку нужно на что-то смотреть, и он обязательно попросит еще раз показать, как </w:t>
      </w:r>
      <w:r w:rsidRPr="005F517A">
        <w:rPr>
          <w:rFonts w:ascii="Times New Roman" w:hAnsi="Times New Roman" w:cs="Times New Roman"/>
          <w:sz w:val="28"/>
          <w:szCs w:val="28"/>
        </w:rPr>
        <w:lastRenderedPageBreak/>
        <w:t xml:space="preserve">выглядит, например, грузовой автомобиль. </w:t>
      </w:r>
      <w:proofErr w:type="gramStart"/>
      <w:r w:rsidRPr="005F517A">
        <w:rPr>
          <w:rFonts w:ascii="Times New Roman" w:hAnsi="Times New Roman" w:cs="Times New Roman"/>
          <w:sz w:val="28"/>
          <w:szCs w:val="28"/>
        </w:rPr>
        <w:t>При преобладании канала, связанного с тактильными ощущениями, двигательной активностью, мышечной памятью («</w:t>
      </w:r>
      <w:proofErr w:type="spellStart"/>
      <w:r w:rsidRPr="005F517A">
        <w:rPr>
          <w:rFonts w:ascii="Times New Roman" w:hAnsi="Times New Roman" w:cs="Times New Roman"/>
          <w:sz w:val="28"/>
          <w:szCs w:val="28"/>
        </w:rPr>
        <w:t>кинестетик</w:t>
      </w:r>
      <w:proofErr w:type="spellEnd"/>
      <w:r w:rsidRPr="005F517A">
        <w:rPr>
          <w:rFonts w:ascii="Times New Roman" w:hAnsi="Times New Roman" w:cs="Times New Roman"/>
          <w:sz w:val="28"/>
          <w:szCs w:val="28"/>
        </w:rPr>
        <w:t xml:space="preserve">», ребенку необходимо щупать, трогать, что-то делать, т. е. </w:t>
      </w:r>
      <w:proofErr w:type="spellStart"/>
      <w:r w:rsidRPr="005F517A">
        <w:rPr>
          <w:rFonts w:ascii="Times New Roman" w:hAnsi="Times New Roman" w:cs="Times New Roman"/>
          <w:sz w:val="28"/>
          <w:szCs w:val="28"/>
        </w:rPr>
        <w:t>двигательно</w:t>
      </w:r>
      <w:proofErr w:type="spellEnd"/>
      <w:r w:rsidRPr="005F517A">
        <w:rPr>
          <w:rFonts w:ascii="Times New Roman" w:hAnsi="Times New Roman" w:cs="Times New Roman"/>
          <w:sz w:val="28"/>
          <w:szCs w:val="28"/>
        </w:rPr>
        <w:t xml:space="preserve"> пережить ощущения, связанные со словесной информацией (как правило, такие дети захотят вырезать из бумаги или нарисовать пешехода, переходящего дорогу, поиграть в подвижные игры по ПДД и т. д.).</w:t>
      </w:r>
      <w:proofErr w:type="gramEnd"/>
      <w:r w:rsidRPr="005F517A">
        <w:rPr>
          <w:rFonts w:ascii="Times New Roman" w:hAnsi="Times New Roman" w:cs="Times New Roman"/>
          <w:sz w:val="28"/>
          <w:szCs w:val="28"/>
        </w:rPr>
        <w:t xml:space="preserve"> Если ведущим является двигательное восприятие, то ребенку трудно вникнуть в инструкцию, правила и другую отвлеченную информацию. Он воспринимает только те слова, которые легко оживают у него в образах. Если ребенок обладает обостренной зрительной или слуховой восприимчивостью, а мышечная у него слаба, то он будет хорошо ориентироваться в спокойной обстановке. В случае же резкого ее изменения может потерять равновесие, упасть или замереть на месте. При неполноценном зрительном восприятии ребенку трудно ориентироваться и в спокойной ситуации. Педагоги и родители должны знать особенности восприятия детей и не оставлять их на дороге без контроля. В то же время, зная эти особенности, их можно рационально использовать для развития ребенка и стараться повысить восприятие каналов, требующих укрепления с помощью физических упражнений, игр, прогулок, чтения, рисования.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Эффективные формы обучения: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1) сюжетно-ролевые игры, которые предусматривают принятие участниками определенных ролей и предполагают подражание участниками речевому и неречевому безопасному поведению, безопасным действиям на дороге;</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2) имитационные игры - предполагают моделирование определенного поведения детей, их взаимодействие, способствуют накоплению опыта конкретной деятельности. В этих играх и двигательных игровых упражнениях дети отрабатывают навыки по выполнению правильных действий при переходе дороги, учатся давать оценку действиям пешехода и водителя. На специальных макетах дошкольники закрепляют безопасные маршруты движения в детский сад;</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3) предметные, конструкторские игры, развивающие воображение ребенка;</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4) целевые прогулки, которые дают возможность непосредственного восприятия дорожной среды, где дети наблюдают движение транспорта и пешеходов, дорожные знаки, светофоры, пешеходные переходы и т. д.</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Методы обучения: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показ наглядных образов;</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рассказ;</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разъяснение;</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метод образных примеров, с опорой на позитивный опыт детей;</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анализ предложенных ситуативных задач;</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тренировочные упражнения;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xml:space="preserve">- интерактивный метод, направленный на активное включение детей в диалог, обсуждение, с помощью которого можно помочь дошкольникам </w:t>
      </w:r>
      <w:r w:rsidRPr="005F517A">
        <w:rPr>
          <w:rFonts w:ascii="Times New Roman" w:hAnsi="Times New Roman" w:cs="Times New Roman"/>
          <w:sz w:val="28"/>
          <w:szCs w:val="28"/>
        </w:rPr>
        <w:lastRenderedPageBreak/>
        <w:t>визуально представить движение транспорта и пешеходов, понять опасные и безопасные действия в конкретных ситуациях; сформировать умение наблюдать, сравнивать, анализировать, обобщать наглядную информацию и переносить ее в конечном итоге на реальные дорожные условия.</w:t>
      </w:r>
    </w:p>
    <w:p w:rsidR="005F517A"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 самостоятельная работа в альбомах по рисованию или специально разработанных тетрадях, формирующая и развивающая познавательные процессы детей.</w:t>
      </w:r>
    </w:p>
    <w:p w:rsidR="00CF5F37" w:rsidRPr="005F517A" w:rsidRDefault="005F517A" w:rsidP="005F517A">
      <w:pPr>
        <w:spacing w:after="0" w:line="240" w:lineRule="auto"/>
        <w:ind w:firstLine="709"/>
        <w:jc w:val="both"/>
        <w:rPr>
          <w:rFonts w:ascii="Times New Roman" w:hAnsi="Times New Roman" w:cs="Times New Roman"/>
          <w:sz w:val="28"/>
          <w:szCs w:val="28"/>
        </w:rPr>
      </w:pPr>
      <w:r w:rsidRPr="005F517A">
        <w:rPr>
          <w:rFonts w:ascii="Times New Roman" w:hAnsi="Times New Roman" w:cs="Times New Roman"/>
          <w:sz w:val="28"/>
          <w:szCs w:val="28"/>
        </w:rPr>
        <w:t>Любой метод будет эффективным при условии системного подхода и наличия личной мотивации ребенка, которая формируется посредством его заинтересованности чем-либо.</w:t>
      </w:r>
    </w:p>
    <w:sectPr w:rsidR="00CF5F37" w:rsidRPr="005F51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17A"/>
    <w:rsid w:val="0028712B"/>
    <w:rsid w:val="005F517A"/>
    <w:rsid w:val="00CF5F37"/>
    <w:rsid w:val="00E50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15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doy20@outlook.com</cp:lastModifiedBy>
  <cp:revision>2</cp:revision>
  <dcterms:created xsi:type="dcterms:W3CDTF">2025-06-03T11:33:00Z</dcterms:created>
  <dcterms:modified xsi:type="dcterms:W3CDTF">2025-06-03T11:33:00Z</dcterms:modified>
</cp:coreProperties>
</file>