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60371" w14:textId="41155460" w:rsidR="00F12C76" w:rsidRPr="00EA3BCF" w:rsidRDefault="0025573A" w:rsidP="00AE1F74">
      <w:pPr>
        <w:spacing w:after="0"/>
        <w:jc w:val="center"/>
        <w:rPr>
          <w:b/>
          <w:bCs/>
        </w:rPr>
      </w:pPr>
      <w:r w:rsidRPr="00EA3BCF">
        <w:rPr>
          <w:b/>
          <w:bCs/>
        </w:rPr>
        <w:t>Применение технологий интерактивных квестов для</w:t>
      </w:r>
      <w:r w:rsidRPr="00EA3BCF">
        <w:rPr>
          <w:b/>
          <w:bCs/>
        </w:rPr>
        <w:t xml:space="preserve"> </w:t>
      </w:r>
      <w:r w:rsidRPr="00EA3BCF">
        <w:rPr>
          <w:b/>
          <w:bCs/>
        </w:rPr>
        <w:t>эффективного закрепления учебного материала в процессе обучения</w:t>
      </w:r>
      <w:r w:rsidRPr="00EA3BCF">
        <w:rPr>
          <w:b/>
          <w:bCs/>
        </w:rPr>
        <w:t xml:space="preserve"> </w:t>
      </w:r>
      <w:r w:rsidRPr="00EA3BCF">
        <w:rPr>
          <w:b/>
          <w:bCs/>
        </w:rPr>
        <w:t>иностранному языку</w:t>
      </w:r>
    </w:p>
    <w:p w14:paraId="6A52C595" w14:textId="77777777" w:rsidR="00EA3BCF" w:rsidRDefault="00EA3BCF" w:rsidP="0025573A">
      <w:pPr>
        <w:spacing w:after="0"/>
        <w:ind w:firstLine="709"/>
        <w:jc w:val="both"/>
      </w:pPr>
    </w:p>
    <w:p w14:paraId="582FC20D" w14:textId="3B3ED2F8" w:rsidR="0025573A" w:rsidRDefault="0025573A" w:rsidP="0025573A">
      <w:pPr>
        <w:spacing w:after="0"/>
        <w:ind w:firstLine="709"/>
        <w:jc w:val="both"/>
      </w:pPr>
      <w:r>
        <w:t>В условиях стремительного развития информационных технологий и постоянно</w:t>
      </w:r>
      <w:r>
        <w:t xml:space="preserve"> </w:t>
      </w:r>
      <w:r>
        <w:t>меняющихся требований к образовательному процессу, современные методы</w:t>
      </w:r>
      <w:r>
        <w:t xml:space="preserve"> </w:t>
      </w:r>
      <w:r>
        <w:t>обучения иностранному языку (ИЯ) должны отвечать вызовам времени. Традиционные</w:t>
      </w:r>
      <w:r>
        <w:t xml:space="preserve"> </w:t>
      </w:r>
      <w:r>
        <w:t>подходы к закреплению учебного материала, зачастую сводящиеся к выполнению</w:t>
      </w:r>
      <w:r>
        <w:t xml:space="preserve"> </w:t>
      </w:r>
      <w:r>
        <w:t>шаблонных упражнений, не всегда способны в полной мере поддерживать мотивацию</w:t>
      </w:r>
      <w:r>
        <w:t xml:space="preserve"> </w:t>
      </w:r>
      <w:r>
        <w:t>обучающихся и обеспечивать прочное усвоение знаний и навыков. В этом контексте</w:t>
      </w:r>
      <w:r>
        <w:t xml:space="preserve"> </w:t>
      </w:r>
      <w:r>
        <w:t>особую актуальность приобретают инновационные педагогические технологии,</w:t>
      </w:r>
      <w:r>
        <w:t xml:space="preserve"> </w:t>
      </w:r>
      <w:r>
        <w:t>способные превратить процесс обучения в увлекательное и эффективное занятие.</w:t>
      </w:r>
    </w:p>
    <w:p w14:paraId="3B345EC4" w14:textId="77777777" w:rsidR="0025573A" w:rsidRDefault="0025573A" w:rsidP="0025573A">
      <w:pPr>
        <w:spacing w:after="0"/>
        <w:ind w:firstLine="709"/>
        <w:jc w:val="both"/>
      </w:pPr>
      <w:r>
        <w:t>Одной из таких технологий являются интерактивные квесты.</w:t>
      </w:r>
    </w:p>
    <w:p w14:paraId="24B3D67F" w14:textId="111FA9FA" w:rsidR="0025573A" w:rsidRDefault="0025573A" w:rsidP="0025573A">
      <w:pPr>
        <w:spacing w:after="0"/>
        <w:ind w:firstLine="709"/>
        <w:jc w:val="both"/>
      </w:pPr>
      <w:r>
        <w:t>Интерактивные квесты, или образовательные квесты, представляют собой игровую</w:t>
      </w:r>
      <w:r>
        <w:t xml:space="preserve"> </w:t>
      </w:r>
      <w:r>
        <w:t>форму обучения, в которой обучающиеся последовательно выполняют ряд заданий,</w:t>
      </w:r>
      <w:r>
        <w:t xml:space="preserve"> </w:t>
      </w:r>
      <w:r>
        <w:t>перемещаясь по заранее определенному маршруту и решая логические,</w:t>
      </w:r>
      <w:r>
        <w:t xml:space="preserve"> </w:t>
      </w:r>
      <w:r>
        <w:t>лингвистические или культурологические задачи. Их использование позволяет создать</w:t>
      </w:r>
      <w:r>
        <w:t xml:space="preserve"> </w:t>
      </w:r>
      <w:r>
        <w:t>насыщенную, мотивирующую и интерактивную образовательную среду,</w:t>
      </w:r>
      <w:r>
        <w:t xml:space="preserve"> </w:t>
      </w:r>
      <w:r>
        <w:t>способствующую глубокому закреплению и осмыслению изученного материала.</w:t>
      </w:r>
    </w:p>
    <w:p w14:paraId="223891E4" w14:textId="77777777" w:rsidR="0025573A" w:rsidRPr="00AE1F74" w:rsidRDefault="0025573A" w:rsidP="0025573A">
      <w:pPr>
        <w:spacing w:after="0"/>
        <w:ind w:firstLine="709"/>
        <w:jc w:val="both"/>
        <w:rPr>
          <w:b/>
          <w:bCs/>
        </w:rPr>
      </w:pPr>
      <w:r w:rsidRPr="00AE1F74">
        <w:rPr>
          <w:b/>
          <w:bCs/>
        </w:rPr>
        <w:t>Психолого-педагогические основы применения квестов в обучении ИЯ</w:t>
      </w:r>
    </w:p>
    <w:p w14:paraId="4435F6B8" w14:textId="06C889AE" w:rsidR="0025573A" w:rsidRDefault="0025573A" w:rsidP="0025573A">
      <w:pPr>
        <w:spacing w:after="0"/>
        <w:ind w:firstLine="709"/>
        <w:jc w:val="both"/>
      </w:pPr>
      <w:r>
        <w:t>Применение интерактивных квестов в обучении ИЯ базируется на ряде психолого-педагогических принципов:</w:t>
      </w:r>
    </w:p>
    <w:p w14:paraId="522B25BF" w14:textId="77777777" w:rsidR="0025573A" w:rsidRDefault="0025573A" w:rsidP="0025573A">
      <w:pPr>
        <w:spacing w:after="0"/>
        <w:ind w:firstLine="709"/>
        <w:jc w:val="both"/>
      </w:pPr>
      <w:r>
        <w:t xml:space="preserve">1. Принцип активности и самостоятельности: </w:t>
      </w:r>
    </w:p>
    <w:p w14:paraId="7A46FAD2" w14:textId="148FACB7" w:rsidR="0025573A" w:rsidRDefault="0025573A" w:rsidP="0025573A">
      <w:pPr>
        <w:spacing w:after="0"/>
        <w:ind w:firstLine="709"/>
        <w:jc w:val="both"/>
      </w:pPr>
      <w:r>
        <w:t>Квесты стимулируют</w:t>
      </w:r>
      <w:r>
        <w:t xml:space="preserve"> </w:t>
      </w:r>
      <w:r>
        <w:t>познавательную активность обучающихся, поскольку они не получают готовую</w:t>
      </w:r>
      <w:r>
        <w:t xml:space="preserve"> </w:t>
      </w:r>
      <w:r>
        <w:t>информацию, а добывают ее самостоятельно в процессе решения задач. Это</w:t>
      </w:r>
      <w:r>
        <w:t xml:space="preserve"> </w:t>
      </w:r>
      <w:r>
        <w:t>соответствует идеям деятельностного подхода, закрепленного в ФГОС.</w:t>
      </w:r>
    </w:p>
    <w:p w14:paraId="7BCF0DA4" w14:textId="77777777" w:rsidR="0025573A" w:rsidRDefault="0025573A" w:rsidP="0025573A">
      <w:pPr>
        <w:spacing w:after="0"/>
        <w:ind w:firstLine="709"/>
        <w:jc w:val="both"/>
      </w:pPr>
      <w:r>
        <w:t xml:space="preserve">2. Принцип мотивации: </w:t>
      </w:r>
    </w:p>
    <w:p w14:paraId="15C59A84" w14:textId="66D7BF57" w:rsidR="0025573A" w:rsidRDefault="0025573A" w:rsidP="0025573A">
      <w:pPr>
        <w:spacing w:after="0"/>
        <w:ind w:firstLine="709"/>
        <w:jc w:val="both"/>
      </w:pPr>
      <w:r>
        <w:t>Игровая форма, соревновательный элемент,</w:t>
      </w:r>
      <w:r w:rsidR="009A46A6">
        <w:t xml:space="preserve"> </w:t>
      </w:r>
      <w:r>
        <w:t>возможность выбора и получения немедленной обратной связи значительно</w:t>
      </w:r>
      <w:r w:rsidR="009A46A6">
        <w:t xml:space="preserve"> </w:t>
      </w:r>
      <w:r>
        <w:t>повышают внутреннюю мотивацию к изучению ИЯ. Как отмечает С.Ю.</w:t>
      </w:r>
      <w:r w:rsidR="009A46A6">
        <w:t xml:space="preserve"> </w:t>
      </w:r>
      <w:r>
        <w:t>Барышников, геймификация учебного процесса способствует</w:t>
      </w:r>
      <w:r w:rsidR="009A46A6">
        <w:t xml:space="preserve"> </w:t>
      </w:r>
      <w:r>
        <w:t>формированию устойчивого интереса к предмету.</w:t>
      </w:r>
    </w:p>
    <w:p w14:paraId="5C4745E8" w14:textId="77777777" w:rsidR="009A46A6" w:rsidRDefault="0025573A" w:rsidP="0025573A">
      <w:pPr>
        <w:spacing w:after="0"/>
        <w:ind w:firstLine="709"/>
        <w:jc w:val="both"/>
      </w:pPr>
      <w:r>
        <w:t xml:space="preserve">3. Принцип коммуникации: </w:t>
      </w:r>
    </w:p>
    <w:p w14:paraId="09759C8A" w14:textId="2353C988" w:rsidR="0025573A" w:rsidRDefault="0025573A" w:rsidP="0025573A">
      <w:pPr>
        <w:spacing w:after="0"/>
        <w:ind w:firstLine="709"/>
        <w:jc w:val="both"/>
      </w:pPr>
      <w:r>
        <w:t>Большинство квестов предполагают командную</w:t>
      </w:r>
      <w:r w:rsidR="009A46A6">
        <w:t xml:space="preserve"> </w:t>
      </w:r>
      <w:r>
        <w:t>работу, что развивает навыки сотрудничества, межличностной коммуникации и</w:t>
      </w:r>
      <w:r w:rsidR="009A46A6">
        <w:t xml:space="preserve"> </w:t>
      </w:r>
      <w:r>
        <w:t>умение работать в команде. Это особенно ценно для развития</w:t>
      </w:r>
      <w:r w:rsidR="009A46A6">
        <w:t xml:space="preserve"> </w:t>
      </w:r>
      <w:r>
        <w:t>коммуникативной компетенции на иностранном языке.</w:t>
      </w:r>
    </w:p>
    <w:p w14:paraId="54111606" w14:textId="40040806" w:rsidR="0025573A" w:rsidRDefault="0025573A" w:rsidP="0025573A">
      <w:pPr>
        <w:spacing w:after="0"/>
        <w:ind w:firstLine="709"/>
        <w:jc w:val="both"/>
      </w:pPr>
      <w:r>
        <w:t>4. Принцип индивидуализации и дифференциации: Задания в квесте могут</w:t>
      </w:r>
      <w:r w:rsidR="009A46A6">
        <w:t xml:space="preserve"> </w:t>
      </w:r>
      <w:r>
        <w:t>быть разного уровня сложности, что позволяет учитывать индивидуальные</w:t>
      </w:r>
      <w:r w:rsidR="009A46A6">
        <w:t xml:space="preserve"> </w:t>
      </w:r>
      <w:r>
        <w:t>особенности обучающихся и обеспечивать их вовлеченность в соответствии с</w:t>
      </w:r>
      <w:r w:rsidR="009A46A6">
        <w:t xml:space="preserve"> </w:t>
      </w:r>
      <w:r>
        <w:t>зоной ближайшего развития.</w:t>
      </w:r>
    </w:p>
    <w:p w14:paraId="7759A79D" w14:textId="055323E3" w:rsidR="0025573A" w:rsidRDefault="0025573A" w:rsidP="0025573A">
      <w:pPr>
        <w:spacing w:after="0"/>
        <w:ind w:firstLine="709"/>
        <w:jc w:val="both"/>
      </w:pPr>
      <w:r>
        <w:t>5. Принцип прочности усвоения: Многократное обращение к изученному</w:t>
      </w:r>
      <w:r w:rsidR="009A46A6">
        <w:t xml:space="preserve"> </w:t>
      </w:r>
      <w:r>
        <w:t>материалу в различных контекстах и в процессе решения практических задач</w:t>
      </w:r>
      <w:r w:rsidR="009A46A6">
        <w:t xml:space="preserve"> </w:t>
      </w:r>
      <w:r>
        <w:t>способствует более глубокому и прочному закреплению знаний и навыков.</w:t>
      </w:r>
    </w:p>
    <w:p w14:paraId="7BF9DDF5" w14:textId="77777777" w:rsidR="009A46A6" w:rsidRDefault="0025573A" w:rsidP="0025573A">
      <w:pPr>
        <w:spacing w:after="0"/>
        <w:ind w:firstLine="709"/>
        <w:jc w:val="both"/>
      </w:pPr>
      <w:r>
        <w:lastRenderedPageBreak/>
        <w:t>6. Эмоциональная вовлеченность: Положительные эмоции, связанные с</w:t>
      </w:r>
      <w:r w:rsidR="009A46A6">
        <w:t xml:space="preserve"> </w:t>
      </w:r>
      <w:r>
        <w:t>успешным прохождением этапов квеста, способствуют лучшему запоминанию и</w:t>
      </w:r>
      <w:r w:rsidR="009A46A6">
        <w:t xml:space="preserve"> </w:t>
      </w:r>
      <w:r>
        <w:t>усвоению информации, формируя позитивное отношение к процессу обучения.</w:t>
      </w:r>
      <w:r w:rsidR="009A46A6">
        <w:t xml:space="preserve"> </w:t>
      </w:r>
    </w:p>
    <w:p w14:paraId="119FAC3E" w14:textId="77777777" w:rsidR="009A46A6" w:rsidRDefault="009A46A6" w:rsidP="0025573A">
      <w:pPr>
        <w:spacing w:after="0"/>
        <w:ind w:firstLine="709"/>
        <w:jc w:val="both"/>
      </w:pPr>
    </w:p>
    <w:p w14:paraId="0DF7BD99" w14:textId="3BC50D65" w:rsidR="0025573A" w:rsidRPr="009A46A6" w:rsidRDefault="0025573A" w:rsidP="0025573A">
      <w:pPr>
        <w:spacing w:after="0"/>
        <w:ind w:firstLine="709"/>
        <w:jc w:val="both"/>
        <w:rPr>
          <w:b/>
          <w:bCs/>
        </w:rPr>
      </w:pPr>
      <w:r w:rsidRPr="009A46A6">
        <w:rPr>
          <w:b/>
          <w:bCs/>
        </w:rPr>
        <w:t>Структура и виды интерактивных квестов для обучения ИЯ</w:t>
      </w:r>
    </w:p>
    <w:p w14:paraId="7431476F" w14:textId="77777777" w:rsidR="0025573A" w:rsidRDefault="0025573A" w:rsidP="0025573A">
      <w:pPr>
        <w:spacing w:after="0"/>
        <w:ind w:firstLine="709"/>
        <w:jc w:val="both"/>
      </w:pPr>
      <w:r>
        <w:t>Интерактивный квест в обучении ИЯ, как правило, имеет следующую структуру:</w:t>
      </w:r>
    </w:p>
    <w:p w14:paraId="439C3237" w14:textId="77777777" w:rsidR="009A46A6" w:rsidRDefault="0025573A" w:rsidP="0025573A">
      <w:pPr>
        <w:spacing w:after="0"/>
        <w:ind w:firstLine="709"/>
        <w:jc w:val="both"/>
      </w:pPr>
      <w:r>
        <w:t xml:space="preserve">● Введение/Легенда: </w:t>
      </w:r>
    </w:p>
    <w:p w14:paraId="0906C613" w14:textId="23DC905C" w:rsidR="0025573A" w:rsidRDefault="0025573A" w:rsidP="0025573A">
      <w:pPr>
        <w:spacing w:after="0"/>
        <w:ind w:firstLine="709"/>
        <w:jc w:val="both"/>
      </w:pPr>
      <w:r>
        <w:t>Захватывающая история или сценарий, погружающий</w:t>
      </w:r>
      <w:r w:rsidR="009A46A6">
        <w:t xml:space="preserve"> </w:t>
      </w:r>
      <w:r>
        <w:t xml:space="preserve">обучающихся в контекст квеста и объясняющий его цель (например, </w:t>
      </w:r>
      <w:r w:rsidR="005D2D45">
        <w:t>«</w:t>
      </w:r>
      <w:r>
        <w:t>спасти</w:t>
      </w:r>
      <w:r w:rsidR="009A46A6">
        <w:t xml:space="preserve"> </w:t>
      </w:r>
      <w:r>
        <w:t>принцессу</w:t>
      </w:r>
      <w:r w:rsidR="005D2D45">
        <w:t>»</w:t>
      </w:r>
      <w:r>
        <w:t xml:space="preserve">, </w:t>
      </w:r>
      <w:r w:rsidR="005D2D45">
        <w:t>«</w:t>
      </w:r>
      <w:r>
        <w:t>найти клад</w:t>
      </w:r>
      <w:r w:rsidR="005D2D45">
        <w:t>»</w:t>
      </w:r>
      <w:r>
        <w:t xml:space="preserve">, </w:t>
      </w:r>
      <w:r w:rsidR="005D2D45">
        <w:t>«</w:t>
      </w:r>
      <w:r>
        <w:t>расследовать преступление</w:t>
      </w:r>
      <w:r w:rsidR="005D2D45">
        <w:t>»</w:t>
      </w:r>
      <w:r>
        <w:t xml:space="preserve">, </w:t>
      </w:r>
      <w:r w:rsidR="005D2D45">
        <w:t>«</w:t>
      </w:r>
      <w:r>
        <w:t>расколдовать</w:t>
      </w:r>
      <w:r w:rsidR="009A46A6">
        <w:t xml:space="preserve"> </w:t>
      </w:r>
      <w:r>
        <w:t>заклинание</w:t>
      </w:r>
      <w:r w:rsidR="005D2D45">
        <w:t>»</w:t>
      </w:r>
      <w:r>
        <w:t>).</w:t>
      </w:r>
    </w:p>
    <w:p w14:paraId="3455BADB" w14:textId="77777777" w:rsidR="009A46A6" w:rsidRDefault="0025573A" w:rsidP="0025573A">
      <w:pPr>
        <w:spacing w:after="0"/>
        <w:ind w:firstLine="709"/>
        <w:jc w:val="both"/>
      </w:pPr>
      <w:r>
        <w:t>● Задания/Этапы:</w:t>
      </w:r>
    </w:p>
    <w:p w14:paraId="123020A5" w14:textId="5414D28A" w:rsidR="0025573A" w:rsidRDefault="0025573A" w:rsidP="0025573A">
      <w:pPr>
        <w:spacing w:after="0"/>
        <w:ind w:firstLine="709"/>
        <w:jc w:val="both"/>
      </w:pPr>
      <w:r>
        <w:t xml:space="preserve"> Последовательность логически связанных заданий,</w:t>
      </w:r>
      <w:r w:rsidR="009A46A6">
        <w:t xml:space="preserve"> </w:t>
      </w:r>
      <w:r>
        <w:t>требующих использования языковых знаний и навыков. Каждое задание ведет к</w:t>
      </w:r>
      <w:r w:rsidR="009A46A6">
        <w:t xml:space="preserve"> </w:t>
      </w:r>
      <w:r>
        <w:t>следующему этапу или подсказке.</w:t>
      </w:r>
    </w:p>
    <w:p w14:paraId="00C1BB29" w14:textId="77777777" w:rsidR="009A46A6" w:rsidRDefault="0025573A" w:rsidP="0025573A">
      <w:pPr>
        <w:spacing w:after="0"/>
        <w:ind w:firstLine="709"/>
        <w:jc w:val="both"/>
      </w:pPr>
      <w:r>
        <w:t xml:space="preserve">● Ресурсы: </w:t>
      </w:r>
    </w:p>
    <w:p w14:paraId="329022E2" w14:textId="2EBB2256" w:rsidR="0025573A" w:rsidRDefault="0025573A" w:rsidP="0025573A">
      <w:pPr>
        <w:spacing w:after="0"/>
        <w:ind w:firstLine="709"/>
        <w:jc w:val="both"/>
      </w:pPr>
      <w:r>
        <w:t>Источники информации, которые обучающиеся могут использовать</w:t>
      </w:r>
      <w:r w:rsidR="009A46A6">
        <w:t xml:space="preserve"> </w:t>
      </w:r>
      <w:r>
        <w:t>для выполнения заданий (учебники, словари, интернет-ресурсы, аудио- и</w:t>
      </w:r>
      <w:r w:rsidR="009A46A6">
        <w:t xml:space="preserve"> </w:t>
      </w:r>
      <w:r>
        <w:t>видеоматериалы, аутентичные тексты).</w:t>
      </w:r>
    </w:p>
    <w:p w14:paraId="7CDB4E29" w14:textId="77777777" w:rsidR="009A46A6" w:rsidRDefault="0025573A" w:rsidP="0025573A">
      <w:pPr>
        <w:spacing w:after="0"/>
        <w:ind w:firstLine="709"/>
        <w:jc w:val="both"/>
      </w:pPr>
      <w:r>
        <w:t xml:space="preserve">● Проверка/Обратная связь: </w:t>
      </w:r>
    </w:p>
    <w:p w14:paraId="256B33ED" w14:textId="6EDD022F" w:rsidR="0025573A" w:rsidRDefault="0025573A" w:rsidP="0025573A">
      <w:pPr>
        <w:spacing w:after="0"/>
        <w:ind w:firstLine="709"/>
        <w:jc w:val="both"/>
      </w:pPr>
      <w:r>
        <w:t>Система проверки правильности выполнения</w:t>
      </w:r>
      <w:r w:rsidR="009A46A6">
        <w:t xml:space="preserve"> </w:t>
      </w:r>
      <w:r>
        <w:t>заданий и предоставления немедленной обратной связи (например,</w:t>
      </w:r>
      <w:r w:rsidR="009A46A6">
        <w:t xml:space="preserve"> </w:t>
      </w:r>
      <w:r>
        <w:t>автоматическая проверка в онлайн-квестах, получение следующей подсказки,</w:t>
      </w:r>
      <w:r w:rsidR="009A46A6">
        <w:t xml:space="preserve"> </w:t>
      </w:r>
      <w:r>
        <w:t>подтверждение учителя).</w:t>
      </w:r>
    </w:p>
    <w:p w14:paraId="3A269699" w14:textId="1DBD353B" w:rsidR="0025573A" w:rsidRDefault="0025573A" w:rsidP="0025573A">
      <w:pPr>
        <w:spacing w:after="0"/>
        <w:ind w:firstLine="709"/>
        <w:jc w:val="both"/>
      </w:pPr>
      <w:r>
        <w:t>● Результат/Финал: Достижение конечной цели квеста, подведение итогов,</w:t>
      </w:r>
      <w:r w:rsidR="009A46A6">
        <w:t xml:space="preserve"> </w:t>
      </w:r>
      <w:r>
        <w:t>награждение.</w:t>
      </w:r>
    </w:p>
    <w:p w14:paraId="5FCAC1EA" w14:textId="77777777" w:rsidR="009A46A6" w:rsidRDefault="0025573A" w:rsidP="0025573A">
      <w:pPr>
        <w:spacing w:after="0"/>
        <w:ind w:firstLine="709"/>
        <w:jc w:val="both"/>
      </w:pPr>
      <w:r>
        <w:t>По формату проведения квесты могут быть:</w:t>
      </w:r>
      <w:r w:rsidR="009A46A6">
        <w:t xml:space="preserve"> </w:t>
      </w:r>
    </w:p>
    <w:p w14:paraId="4FAC04AE" w14:textId="296AD36D" w:rsidR="0025573A" w:rsidRDefault="0025573A" w:rsidP="0025573A">
      <w:pPr>
        <w:spacing w:after="0"/>
        <w:ind w:firstLine="709"/>
        <w:jc w:val="both"/>
      </w:pPr>
      <w:r>
        <w:t>● Классные квесты</w:t>
      </w:r>
      <w:r w:rsidR="009A46A6">
        <w:t>: проводятся</w:t>
      </w:r>
      <w:r>
        <w:t xml:space="preserve"> непосредственно в учебном кабинете с</w:t>
      </w:r>
      <w:r w:rsidR="009A46A6">
        <w:t xml:space="preserve"> </w:t>
      </w:r>
      <w:r>
        <w:t>использованием различных носителей информации (карточки, изображения,</w:t>
      </w:r>
      <w:r w:rsidR="009A46A6">
        <w:t xml:space="preserve"> </w:t>
      </w:r>
      <w:r>
        <w:t>QR-коды, аудиозаписи).</w:t>
      </w:r>
    </w:p>
    <w:p w14:paraId="023274F8" w14:textId="4CF1129A" w:rsidR="0025573A" w:rsidRPr="009A46A6" w:rsidRDefault="0025573A" w:rsidP="0025573A">
      <w:pPr>
        <w:spacing w:after="0"/>
        <w:ind w:firstLine="709"/>
        <w:jc w:val="both"/>
      </w:pPr>
      <w:r>
        <w:t>● Веб-квесты</w:t>
      </w:r>
      <w:r w:rsidR="009A46A6">
        <w:t>: полностью</w:t>
      </w:r>
      <w:r>
        <w:t xml:space="preserve"> или частично реализуются с использованием</w:t>
      </w:r>
      <w:r w:rsidR="009A46A6">
        <w:t xml:space="preserve"> </w:t>
      </w:r>
      <w:r>
        <w:t xml:space="preserve">интернет-ресурсов. Могут быть организованы на платформах Google </w:t>
      </w:r>
      <w:proofErr w:type="spellStart"/>
      <w:r>
        <w:t>Forms</w:t>
      </w:r>
      <w:proofErr w:type="spellEnd"/>
      <w:r>
        <w:t>,</w:t>
      </w:r>
      <w:r w:rsidR="009A46A6">
        <w:t xml:space="preserve"> </w:t>
      </w:r>
      <w:proofErr w:type="spellStart"/>
      <w:r w:rsidRPr="0025573A">
        <w:rPr>
          <w:lang w:val="en-US"/>
        </w:rPr>
        <w:t>LearningApps</w:t>
      </w:r>
      <w:proofErr w:type="spellEnd"/>
      <w:r w:rsidRPr="009A46A6">
        <w:t>.</w:t>
      </w:r>
      <w:r w:rsidRPr="0025573A">
        <w:rPr>
          <w:lang w:val="en-US"/>
        </w:rPr>
        <w:t>org</w:t>
      </w:r>
      <w:r w:rsidRPr="009A46A6">
        <w:t xml:space="preserve">, </w:t>
      </w:r>
      <w:r w:rsidRPr="0025573A">
        <w:rPr>
          <w:lang w:val="en-US"/>
        </w:rPr>
        <w:t>Genially</w:t>
      </w:r>
      <w:r w:rsidRPr="009A46A6">
        <w:t xml:space="preserve"> </w:t>
      </w:r>
      <w:r>
        <w:t>и</w:t>
      </w:r>
      <w:r w:rsidRPr="009A46A6">
        <w:t xml:space="preserve"> </w:t>
      </w:r>
      <w:r>
        <w:t>др</w:t>
      </w:r>
      <w:r w:rsidRPr="009A46A6">
        <w:t>.</w:t>
      </w:r>
      <w:r w:rsidR="009A46A6">
        <w:t xml:space="preserve"> На мой взгляд, </w:t>
      </w:r>
      <w:r w:rsidR="009A46A6" w:rsidRPr="0025573A">
        <w:rPr>
          <w:lang w:val="en-US"/>
        </w:rPr>
        <w:t>Genially</w:t>
      </w:r>
      <w:r w:rsidR="009A46A6">
        <w:t xml:space="preserve"> является наиболее удобной и быстрой платформой для создания квестов любого формата.</w:t>
      </w:r>
    </w:p>
    <w:p w14:paraId="65669135" w14:textId="1F757A7E" w:rsidR="0025573A" w:rsidRDefault="0025573A" w:rsidP="0025573A">
      <w:pPr>
        <w:spacing w:after="0"/>
        <w:ind w:firstLine="709"/>
        <w:jc w:val="both"/>
      </w:pPr>
      <w:r>
        <w:t>● Мобильные квесты: Задания выполняются с использованием смартфонов или</w:t>
      </w:r>
      <w:r w:rsidR="009A46A6">
        <w:t xml:space="preserve"> </w:t>
      </w:r>
      <w:r>
        <w:t>планшетов, часто с применением геолокации или дополненной реальности.</w:t>
      </w:r>
    </w:p>
    <w:p w14:paraId="0FB0A73C" w14:textId="1226E733" w:rsidR="0025573A" w:rsidRDefault="0025573A" w:rsidP="0025573A">
      <w:pPr>
        <w:spacing w:after="0"/>
        <w:ind w:firstLine="709"/>
        <w:jc w:val="both"/>
      </w:pPr>
      <w:r>
        <w:t>● Комбинированные квесты</w:t>
      </w:r>
      <w:r w:rsidR="009A46A6">
        <w:t>: сочетают</w:t>
      </w:r>
      <w:r>
        <w:t xml:space="preserve"> элементы различных форматов.</w:t>
      </w:r>
    </w:p>
    <w:p w14:paraId="1E04457F" w14:textId="77777777" w:rsidR="009A46A6" w:rsidRDefault="009A46A6" w:rsidP="0025573A">
      <w:pPr>
        <w:spacing w:after="0"/>
        <w:ind w:firstLine="709"/>
        <w:jc w:val="both"/>
      </w:pPr>
    </w:p>
    <w:p w14:paraId="070C6CC3" w14:textId="78E90225" w:rsidR="0025573A" w:rsidRPr="008E02A3" w:rsidRDefault="0025573A" w:rsidP="0025573A">
      <w:pPr>
        <w:spacing w:after="0"/>
        <w:ind w:firstLine="709"/>
        <w:jc w:val="both"/>
        <w:rPr>
          <w:b/>
          <w:bCs/>
        </w:rPr>
      </w:pPr>
      <w:r w:rsidRPr="008E02A3">
        <w:rPr>
          <w:b/>
          <w:bCs/>
        </w:rPr>
        <w:t>Методические рекомендации по разработке и внедрению квестов</w:t>
      </w:r>
    </w:p>
    <w:p w14:paraId="612B1883" w14:textId="77777777" w:rsidR="009A46A6" w:rsidRDefault="0025573A" w:rsidP="0025573A">
      <w:pPr>
        <w:spacing w:after="0"/>
        <w:ind w:firstLine="709"/>
        <w:jc w:val="both"/>
      </w:pPr>
      <w:r>
        <w:t xml:space="preserve">1. Четкое определение цели и языковых задач: </w:t>
      </w:r>
    </w:p>
    <w:p w14:paraId="4884FA1A" w14:textId="5DB288B2" w:rsidR="0025573A" w:rsidRDefault="0025573A" w:rsidP="0025573A">
      <w:pPr>
        <w:spacing w:after="0"/>
        <w:ind w:firstLine="709"/>
        <w:jc w:val="both"/>
      </w:pPr>
      <w:r>
        <w:t>Каждый квест должен быть</w:t>
      </w:r>
      <w:r w:rsidR="00410188">
        <w:t xml:space="preserve"> </w:t>
      </w:r>
      <w:r>
        <w:t>нацелен на закрепление конкретных лексических единиц, грамматических</w:t>
      </w:r>
      <w:r w:rsidR="00410188">
        <w:t xml:space="preserve"> </w:t>
      </w:r>
      <w:r>
        <w:t>структур, развитие определенных видов речевой деятельности (чтения,</w:t>
      </w:r>
      <w:r w:rsidR="00410188">
        <w:t xml:space="preserve"> </w:t>
      </w:r>
      <w:r>
        <w:t>аудирования, говорения, письма) или формирование социокультурных знаний.</w:t>
      </w:r>
    </w:p>
    <w:p w14:paraId="10B672B0" w14:textId="2715B144" w:rsidR="0025573A" w:rsidRDefault="0025573A" w:rsidP="0025573A">
      <w:pPr>
        <w:spacing w:after="0"/>
        <w:ind w:firstLine="709"/>
        <w:jc w:val="both"/>
      </w:pPr>
      <w:r>
        <w:t xml:space="preserve">Пример: Квест </w:t>
      </w:r>
      <w:r w:rsidR="005D2D45">
        <w:t>«</w:t>
      </w:r>
      <w:r>
        <w:t>Путешествие по Лондону</w:t>
      </w:r>
      <w:r w:rsidR="005D2D45">
        <w:t>»</w:t>
      </w:r>
      <w:r>
        <w:t xml:space="preserve"> нацелен на закрепление</w:t>
      </w:r>
      <w:r w:rsidR="00410188">
        <w:t xml:space="preserve"> </w:t>
      </w:r>
      <w:r>
        <w:t xml:space="preserve">лексики по теме </w:t>
      </w:r>
      <w:r w:rsidR="005D2D45">
        <w:t>«</w:t>
      </w:r>
      <w:r>
        <w:t>Город</w:t>
      </w:r>
      <w:r w:rsidR="005D2D45">
        <w:t>»</w:t>
      </w:r>
      <w:r>
        <w:t>, достопримечательности, использование</w:t>
      </w:r>
      <w:r w:rsidR="00410188">
        <w:t xml:space="preserve"> </w:t>
      </w:r>
      <w:r w:rsidR="008E02A3">
        <w:t xml:space="preserve">времен группы </w:t>
      </w:r>
      <w:proofErr w:type="spellStart"/>
      <w:r>
        <w:t>Past</w:t>
      </w:r>
      <w:proofErr w:type="spellEnd"/>
      <w:r>
        <w:t xml:space="preserve"> для описания событий.</w:t>
      </w:r>
    </w:p>
    <w:p w14:paraId="235F2AA2" w14:textId="77777777" w:rsidR="0025573A" w:rsidRDefault="0025573A" w:rsidP="0025573A">
      <w:pPr>
        <w:spacing w:after="0"/>
        <w:ind w:firstLine="709"/>
        <w:jc w:val="both"/>
      </w:pPr>
      <w:r>
        <w:t>2. Соответствие возрастным и языковым особенностям обучающихся:</w:t>
      </w:r>
    </w:p>
    <w:p w14:paraId="7DBCB9DD" w14:textId="04D521F7" w:rsidR="0025573A" w:rsidRDefault="0025573A" w:rsidP="0025573A">
      <w:pPr>
        <w:spacing w:after="0"/>
        <w:ind w:firstLine="709"/>
        <w:jc w:val="both"/>
      </w:pPr>
      <w:r>
        <w:lastRenderedPageBreak/>
        <w:t>Сложность заданий, объем информации и длительность квеста должны</w:t>
      </w:r>
      <w:r w:rsidR="00410188">
        <w:t xml:space="preserve"> </w:t>
      </w:r>
      <w:r>
        <w:t>соответствовать уровню владения ИЯ и возрасту обучающихся. Для младших</w:t>
      </w:r>
      <w:r w:rsidR="00410188">
        <w:t xml:space="preserve"> </w:t>
      </w:r>
      <w:r>
        <w:t>школьников подойдут более простые и наглядные квесты, для подростков – с</w:t>
      </w:r>
      <w:r w:rsidR="00410188">
        <w:t xml:space="preserve"> </w:t>
      </w:r>
      <w:r>
        <w:t>элементами детективной истории или приключения.</w:t>
      </w:r>
    </w:p>
    <w:p w14:paraId="0CE498FD" w14:textId="6372FF03" w:rsidR="0025573A" w:rsidRDefault="0025573A" w:rsidP="0025573A">
      <w:pPr>
        <w:spacing w:after="0"/>
        <w:ind w:firstLine="709"/>
        <w:jc w:val="both"/>
      </w:pPr>
      <w:r>
        <w:t>3. Тщательная проработка сценария и заданий: Легенда квеста должна быть</w:t>
      </w:r>
      <w:r w:rsidR="00410188">
        <w:t xml:space="preserve"> </w:t>
      </w:r>
      <w:r>
        <w:t>увлекательной и логичной. Задания должны быть разнообразными,</w:t>
      </w:r>
      <w:r w:rsidR="00410188">
        <w:t xml:space="preserve"> </w:t>
      </w:r>
      <w:r>
        <w:t>креативными и способствовать активному использованию изучаемого языка.</w:t>
      </w:r>
    </w:p>
    <w:p w14:paraId="38CDD9E2" w14:textId="1F5570D2" w:rsidR="0025573A" w:rsidRDefault="0025573A" w:rsidP="0025573A">
      <w:pPr>
        <w:spacing w:after="0"/>
        <w:ind w:firstLine="709"/>
        <w:jc w:val="both"/>
      </w:pPr>
      <w:r>
        <w:t>Примеры заданий:</w:t>
      </w:r>
    </w:p>
    <w:p w14:paraId="0B638AB4" w14:textId="0DE74D51" w:rsidR="0025573A" w:rsidRDefault="0025573A" w:rsidP="008E02A3">
      <w:pPr>
        <w:pStyle w:val="a4"/>
        <w:numPr>
          <w:ilvl w:val="0"/>
          <w:numId w:val="1"/>
        </w:numPr>
        <w:spacing w:after="0"/>
        <w:ind w:left="567"/>
        <w:jc w:val="both"/>
      </w:pPr>
      <w:r>
        <w:t>Лексика</w:t>
      </w:r>
      <w:r w:rsidR="00410188">
        <w:t>: составить</w:t>
      </w:r>
      <w:r>
        <w:t xml:space="preserve"> предложения с новыми словами, найти</w:t>
      </w:r>
      <w:r w:rsidR="00410188">
        <w:t xml:space="preserve"> </w:t>
      </w:r>
      <w:r>
        <w:t>синонимы/антонимы, разгадать кроссворд с определениями на</w:t>
      </w:r>
      <w:r w:rsidR="00410188">
        <w:t xml:space="preserve"> </w:t>
      </w:r>
      <w:r>
        <w:t>ИЯ, описать картинку, используя изученную лексику.</w:t>
      </w:r>
    </w:p>
    <w:p w14:paraId="0E99582F" w14:textId="43D26993" w:rsidR="0025573A" w:rsidRDefault="0025573A" w:rsidP="008E02A3">
      <w:pPr>
        <w:pStyle w:val="a4"/>
        <w:numPr>
          <w:ilvl w:val="0"/>
          <w:numId w:val="1"/>
        </w:numPr>
        <w:spacing w:after="0"/>
        <w:ind w:left="567"/>
        <w:jc w:val="both"/>
      </w:pPr>
      <w:r>
        <w:t>Грамматика</w:t>
      </w:r>
      <w:r w:rsidR="00410188">
        <w:t>: исправить</w:t>
      </w:r>
      <w:r>
        <w:t xml:space="preserve"> ошибки в тексте, выбрать правильную</w:t>
      </w:r>
      <w:r w:rsidR="00410188">
        <w:t xml:space="preserve"> </w:t>
      </w:r>
      <w:r>
        <w:t>форму глагола, трансформировать предложения, образовать</w:t>
      </w:r>
      <w:r w:rsidR="00410188">
        <w:t xml:space="preserve"> </w:t>
      </w:r>
      <w:r>
        <w:t>степени сравнения прилагательных.</w:t>
      </w:r>
    </w:p>
    <w:p w14:paraId="35BA5B8F" w14:textId="11AAD82A" w:rsidR="0025573A" w:rsidRDefault="0025573A" w:rsidP="008E02A3">
      <w:pPr>
        <w:pStyle w:val="a4"/>
        <w:numPr>
          <w:ilvl w:val="0"/>
          <w:numId w:val="1"/>
        </w:numPr>
        <w:spacing w:after="0"/>
        <w:ind w:left="567"/>
        <w:jc w:val="both"/>
      </w:pPr>
      <w:r>
        <w:t>Чтение</w:t>
      </w:r>
      <w:r w:rsidR="00410188">
        <w:t>: найти</w:t>
      </w:r>
      <w:r>
        <w:t xml:space="preserve"> скрытую информацию в тексте, соотнести</w:t>
      </w:r>
      <w:r w:rsidR="00410188">
        <w:t xml:space="preserve"> </w:t>
      </w:r>
      <w:r>
        <w:t>заголовки с абзацами, ответить на вопросы по прочитанному.</w:t>
      </w:r>
    </w:p>
    <w:p w14:paraId="326DA5D0" w14:textId="6EC8B4A7" w:rsidR="0025573A" w:rsidRDefault="0025573A" w:rsidP="008E02A3">
      <w:pPr>
        <w:pStyle w:val="a4"/>
        <w:numPr>
          <w:ilvl w:val="0"/>
          <w:numId w:val="1"/>
        </w:numPr>
        <w:spacing w:after="0"/>
        <w:ind w:left="567"/>
        <w:jc w:val="both"/>
      </w:pPr>
      <w:r>
        <w:t>Аудирование</w:t>
      </w:r>
      <w:r w:rsidR="00410188">
        <w:t>: прослушать</w:t>
      </w:r>
      <w:r>
        <w:t xml:space="preserve"> аудиозапись и заполнить пропуски,</w:t>
      </w:r>
      <w:r w:rsidR="00410188">
        <w:t xml:space="preserve"> </w:t>
      </w:r>
      <w:r>
        <w:t>определить говорящего, ответить на вопросы.</w:t>
      </w:r>
    </w:p>
    <w:p w14:paraId="25CBA11B" w14:textId="0D84AAFE" w:rsidR="0025573A" w:rsidRDefault="0025573A" w:rsidP="008E02A3">
      <w:pPr>
        <w:pStyle w:val="a4"/>
        <w:numPr>
          <w:ilvl w:val="0"/>
          <w:numId w:val="1"/>
        </w:numPr>
        <w:spacing w:after="0"/>
        <w:ind w:left="567"/>
        <w:jc w:val="both"/>
      </w:pPr>
      <w:r>
        <w:t>Говорение</w:t>
      </w:r>
      <w:r w:rsidR="00410188">
        <w:t>: составить</w:t>
      </w:r>
      <w:r>
        <w:t xml:space="preserve"> диалог, описать предмет/персонажа,</w:t>
      </w:r>
      <w:r w:rsidR="00410188">
        <w:t xml:space="preserve"> </w:t>
      </w:r>
      <w:r>
        <w:t>провести мини-презентацию.</w:t>
      </w:r>
    </w:p>
    <w:p w14:paraId="1941A7BF" w14:textId="6D0B1ED1" w:rsidR="0025573A" w:rsidRDefault="0025573A" w:rsidP="008E02A3">
      <w:pPr>
        <w:pStyle w:val="a4"/>
        <w:numPr>
          <w:ilvl w:val="0"/>
          <w:numId w:val="1"/>
        </w:numPr>
        <w:spacing w:after="0"/>
        <w:ind w:left="567"/>
        <w:jc w:val="both"/>
      </w:pPr>
      <w:r>
        <w:t>Социокультурные знания</w:t>
      </w:r>
      <w:r w:rsidR="008E02A3">
        <w:t>: найти</w:t>
      </w:r>
      <w:r>
        <w:t xml:space="preserve"> информацию о традициях,</w:t>
      </w:r>
      <w:r w:rsidR="00410188">
        <w:t xml:space="preserve"> </w:t>
      </w:r>
      <w:r>
        <w:t>известных личностях, географических объектах страны</w:t>
      </w:r>
      <w:r w:rsidR="00410188">
        <w:t xml:space="preserve"> </w:t>
      </w:r>
      <w:r>
        <w:t>изучаемого языка.</w:t>
      </w:r>
    </w:p>
    <w:p w14:paraId="4BCAA411" w14:textId="4EC00C26" w:rsidR="0025573A" w:rsidRDefault="0025573A" w:rsidP="0025573A">
      <w:pPr>
        <w:spacing w:after="0"/>
        <w:ind w:firstLine="709"/>
        <w:jc w:val="both"/>
      </w:pPr>
      <w:r>
        <w:t>4. Продуманная система подсказок и проверки: Подсказки должны быть</w:t>
      </w:r>
      <w:r w:rsidR="00410188">
        <w:t xml:space="preserve"> </w:t>
      </w:r>
      <w:r>
        <w:t>доступны, но не слишком очевидны, чтобы стимулировать самостоятельное</w:t>
      </w:r>
      <w:r w:rsidR="00410188">
        <w:t xml:space="preserve"> </w:t>
      </w:r>
      <w:r>
        <w:t>мышление. Система проверки должна быть оперативной и четкой.</w:t>
      </w:r>
    </w:p>
    <w:p w14:paraId="11D4260C" w14:textId="3B734408" w:rsidR="0025573A" w:rsidRDefault="0025573A" w:rsidP="0025573A">
      <w:pPr>
        <w:spacing w:after="0"/>
        <w:ind w:firstLine="709"/>
        <w:jc w:val="both"/>
      </w:pPr>
      <w:r>
        <w:t>5. Использование цифровых инструментов: Онлайн-платформы (</w:t>
      </w:r>
      <w:proofErr w:type="spellStart"/>
      <w:r>
        <w:t>Quizlet</w:t>
      </w:r>
      <w:proofErr w:type="spellEnd"/>
      <w:r>
        <w:t>,</w:t>
      </w:r>
      <w:r w:rsidR="00410188">
        <w:t xml:space="preserve"> </w:t>
      </w:r>
      <w:proofErr w:type="gramStart"/>
      <w:r w:rsidRPr="0025573A">
        <w:rPr>
          <w:lang w:val="en-US"/>
        </w:rPr>
        <w:t>Kahoot</w:t>
      </w:r>
      <w:r w:rsidRPr="00410188">
        <w:t>!,</w:t>
      </w:r>
      <w:proofErr w:type="gramEnd"/>
      <w:r w:rsidRPr="00410188">
        <w:t xml:space="preserve"> </w:t>
      </w:r>
      <w:proofErr w:type="spellStart"/>
      <w:r w:rsidRPr="0025573A">
        <w:rPr>
          <w:lang w:val="en-US"/>
        </w:rPr>
        <w:t>LearningApps</w:t>
      </w:r>
      <w:proofErr w:type="spellEnd"/>
      <w:r w:rsidRPr="00410188">
        <w:t>.</w:t>
      </w:r>
      <w:r w:rsidRPr="0025573A">
        <w:rPr>
          <w:lang w:val="en-US"/>
        </w:rPr>
        <w:t>org</w:t>
      </w:r>
      <w:r w:rsidRPr="00410188">
        <w:t xml:space="preserve">, </w:t>
      </w:r>
      <w:r w:rsidRPr="0025573A">
        <w:rPr>
          <w:lang w:val="en-US"/>
        </w:rPr>
        <w:t>Google</w:t>
      </w:r>
      <w:r w:rsidRPr="00410188">
        <w:t xml:space="preserve"> </w:t>
      </w:r>
      <w:r w:rsidRPr="0025573A">
        <w:rPr>
          <w:lang w:val="en-US"/>
        </w:rPr>
        <w:t>Forms</w:t>
      </w:r>
      <w:r w:rsidRPr="00410188">
        <w:t xml:space="preserve">, </w:t>
      </w:r>
      <w:r w:rsidRPr="0025573A">
        <w:rPr>
          <w:lang w:val="en-US"/>
        </w:rPr>
        <w:t>Genially</w:t>
      </w:r>
      <w:r w:rsidRPr="00410188">
        <w:t xml:space="preserve">, </w:t>
      </w:r>
      <w:r w:rsidRPr="0025573A">
        <w:rPr>
          <w:lang w:val="en-US"/>
        </w:rPr>
        <w:t>Padlet</w:t>
      </w:r>
      <w:r w:rsidRPr="00410188">
        <w:t xml:space="preserve">) </w:t>
      </w:r>
      <w:r>
        <w:t>значительно</w:t>
      </w:r>
      <w:r w:rsidR="00410188">
        <w:t xml:space="preserve"> </w:t>
      </w:r>
      <w:r>
        <w:t>расширяют возможности создания и проведения квестов, делая их более</w:t>
      </w:r>
      <w:r w:rsidR="00410188">
        <w:t xml:space="preserve"> </w:t>
      </w:r>
      <w:r>
        <w:t xml:space="preserve">интерактивными и привлекательными. Например, создание </w:t>
      </w:r>
      <w:r w:rsidR="005D2D45">
        <w:t>«</w:t>
      </w:r>
      <w:r>
        <w:t>выхода</w:t>
      </w:r>
      <w:r w:rsidR="005D2D45">
        <w:t>»</w:t>
      </w:r>
      <w:r>
        <w:t xml:space="preserve"> из</w:t>
      </w:r>
      <w:r w:rsidR="00410188">
        <w:t xml:space="preserve"> </w:t>
      </w:r>
      <w:r>
        <w:t xml:space="preserve">комнаты на платформе </w:t>
      </w:r>
      <w:proofErr w:type="spellStart"/>
      <w:r>
        <w:t>Genially</w:t>
      </w:r>
      <w:proofErr w:type="spellEnd"/>
      <w:r>
        <w:t xml:space="preserve"> с использованием кодовых замков, где код –</w:t>
      </w:r>
      <w:r w:rsidR="00410188">
        <w:t xml:space="preserve"> </w:t>
      </w:r>
      <w:r>
        <w:t>это правильный ответ на языковую задачу.</w:t>
      </w:r>
    </w:p>
    <w:p w14:paraId="533D452D" w14:textId="21599E9F" w:rsidR="0025573A" w:rsidRDefault="0025573A" w:rsidP="0025573A">
      <w:pPr>
        <w:spacing w:after="0"/>
        <w:ind w:firstLine="709"/>
        <w:jc w:val="both"/>
      </w:pPr>
      <w:r>
        <w:t>6. Роль учителя: Учитель выступает в роли модератора, консультанта и</w:t>
      </w:r>
      <w:r w:rsidR="00410188">
        <w:t xml:space="preserve"> </w:t>
      </w:r>
      <w:r>
        <w:t>наставника, направляющего деятельность обучающихся, но не решающего</w:t>
      </w:r>
      <w:r w:rsidR="00410188">
        <w:t xml:space="preserve"> </w:t>
      </w:r>
      <w:r>
        <w:t>задачи за них. Важно создать атмосферу сотрудничества и здоровой</w:t>
      </w:r>
      <w:r w:rsidR="00410188">
        <w:t xml:space="preserve"> </w:t>
      </w:r>
      <w:r>
        <w:t>конкуренции.</w:t>
      </w:r>
    </w:p>
    <w:p w14:paraId="213923E1" w14:textId="46AF9D55" w:rsidR="0025573A" w:rsidRDefault="0025573A" w:rsidP="0025573A">
      <w:pPr>
        <w:spacing w:after="0"/>
        <w:ind w:firstLine="709"/>
        <w:jc w:val="both"/>
      </w:pPr>
      <w:r>
        <w:t>7. Рефлексия: По завершении квеста необходимо провести рефлексию,</w:t>
      </w:r>
      <w:r w:rsidR="00410188">
        <w:t xml:space="preserve"> </w:t>
      </w:r>
      <w:r>
        <w:t>обсудить, что получилось, какие трудности возникли, что нового узнали. Это</w:t>
      </w:r>
      <w:r w:rsidR="00410188">
        <w:t xml:space="preserve"> </w:t>
      </w:r>
      <w:r>
        <w:t>способствует осознанию полученного опыта и закреплению материала.</w:t>
      </w:r>
    </w:p>
    <w:p w14:paraId="282241D6" w14:textId="77777777" w:rsidR="0025573A" w:rsidRDefault="0025573A" w:rsidP="0025573A">
      <w:pPr>
        <w:spacing w:after="0"/>
        <w:ind w:firstLine="709"/>
        <w:jc w:val="both"/>
      </w:pPr>
      <w:r>
        <w:t>Практические примеры использования квестов для закрепления материала</w:t>
      </w:r>
    </w:p>
    <w:p w14:paraId="2710102F" w14:textId="31203C03" w:rsidR="0025573A" w:rsidRDefault="0025573A" w:rsidP="008E02A3">
      <w:pPr>
        <w:pStyle w:val="a4"/>
        <w:numPr>
          <w:ilvl w:val="0"/>
          <w:numId w:val="2"/>
        </w:numPr>
        <w:spacing w:after="0"/>
        <w:ind w:left="0" w:firstLine="283"/>
        <w:jc w:val="both"/>
      </w:pPr>
      <w:r>
        <w:t xml:space="preserve">Квест </w:t>
      </w:r>
      <w:r w:rsidR="005D2D45">
        <w:t>«</w:t>
      </w:r>
      <w:r>
        <w:t>Детективное агентство</w:t>
      </w:r>
      <w:r w:rsidR="005D2D45">
        <w:t>»</w:t>
      </w:r>
      <w:r w:rsidR="008E02A3">
        <w:t>: для</w:t>
      </w:r>
      <w:r>
        <w:t xml:space="preserve"> закрепления </w:t>
      </w:r>
      <w:proofErr w:type="spellStart"/>
      <w:r>
        <w:t>Past</w:t>
      </w:r>
      <w:proofErr w:type="spellEnd"/>
      <w:r>
        <w:t xml:space="preserve"> Simple и лексики по</w:t>
      </w:r>
      <w:r w:rsidR="00410188">
        <w:t xml:space="preserve"> </w:t>
      </w:r>
      <w:r>
        <w:t xml:space="preserve">теме </w:t>
      </w:r>
      <w:r w:rsidR="005D2D45">
        <w:t>«</w:t>
      </w:r>
      <w:r>
        <w:t>Профессии</w:t>
      </w:r>
      <w:r w:rsidR="005D2D45">
        <w:t>»</w:t>
      </w:r>
      <w:r>
        <w:t xml:space="preserve">. Ученики получают </w:t>
      </w:r>
      <w:r w:rsidR="005D2D45">
        <w:t>«</w:t>
      </w:r>
      <w:r>
        <w:t>дело</w:t>
      </w:r>
      <w:r w:rsidR="005D2D45">
        <w:t>»</w:t>
      </w:r>
      <w:r>
        <w:t>, состоящее из фрагментов</w:t>
      </w:r>
      <w:r w:rsidR="00410188">
        <w:t xml:space="preserve"> </w:t>
      </w:r>
      <w:r>
        <w:t>показаний свидетелей (аудирование, чтение), где нужно найти ключевые слова</w:t>
      </w:r>
      <w:r w:rsidR="00410188">
        <w:t xml:space="preserve"> </w:t>
      </w:r>
      <w:r>
        <w:t>(лексика) и восстановить хронологию событий (</w:t>
      </w:r>
      <w:proofErr w:type="spellStart"/>
      <w:r>
        <w:t>Past</w:t>
      </w:r>
      <w:proofErr w:type="spellEnd"/>
      <w:r>
        <w:t xml:space="preserve"> Simple). Каждое правильно</w:t>
      </w:r>
      <w:r w:rsidR="00410188">
        <w:t xml:space="preserve"> </w:t>
      </w:r>
      <w:r>
        <w:t>выполненное задание дает подсказку к следующему этапу.</w:t>
      </w:r>
    </w:p>
    <w:p w14:paraId="32DFA31E" w14:textId="0858D19F" w:rsidR="0025573A" w:rsidRDefault="0025573A" w:rsidP="008E02A3">
      <w:pPr>
        <w:pStyle w:val="a4"/>
        <w:numPr>
          <w:ilvl w:val="0"/>
          <w:numId w:val="2"/>
        </w:numPr>
        <w:spacing w:after="0"/>
        <w:ind w:left="0" w:firstLine="283"/>
        <w:jc w:val="both"/>
      </w:pPr>
      <w:r>
        <w:t xml:space="preserve">Квест </w:t>
      </w:r>
      <w:r w:rsidR="005D2D45">
        <w:t>«</w:t>
      </w:r>
      <w:r>
        <w:t>Путешествие вокруг света</w:t>
      </w:r>
      <w:r w:rsidR="005D2D45">
        <w:t>»</w:t>
      </w:r>
      <w:r w:rsidR="008E02A3">
        <w:t>: для</w:t>
      </w:r>
      <w:r>
        <w:t xml:space="preserve"> закрепления географических</w:t>
      </w:r>
      <w:r w:rsidR="00410188">
        <w:t xml:space="preserve"> </w:t>
      </w:r>
      <w:r>
        <w:t xml:space="preserve">названий, лексики по темам </w:t>
      </w:r>
      <w:r w:rsidR="005D2D45">
        <w:t>«</w:t>
      </w:r>
      <w:r>
        <w:t>Транспорт</w:t>
      </w:r>
      <w:r w:rsidR="005D2D45">
        <w:t>»</w:t>
      </w:r>
      <w:r>
        <w:t xml:space="preserve">, </w:t>
      </w:r>
      <w:r w:rsidR="005D2D45">
        <w:t>«</w:t>
      </w:r>
      <w:r>
        <w:t>Климат</w:t>
      </w:r>
      <w:r w:rsidR="005D2D45">
        <w:t>»</w:t>
      </w:r>
      <w:r>
        <w:t xml:space="preserve">, </w:t>
      </w:r>
      <w:r w:rsidR="005D2D45">
        <w:t>«</w:t>
      </w:r>
      <w:r>
        <w:t>Достопримечательности</w:t>
      </w:r>
      <w:r w:rsidR="005D2D45">
        <w:t>»</w:t>
      </w:r>
      <w:r>
        <w:t xml:space="preserve"> и</w:t>
      </w:r>
      <w:r w:rsidR="00410188">
        <w:t xml:space="preserve">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Perfect</w:t>
      </w:r>
      <w:proofErr w:type="spellEnd"/>
      <w:r>
        <w:t xml:space="preserve"> для описания опыта путешествий. Команды </w:t>
      </w:r>
      <w:r w:rsidR="005D2D45">
        <w:t>«</w:t>
      </w:r>
      <w:r>
        <w:t>путешествуют</w:t>
      </w:r>
      <w:r w:rsidR="005D2D45">
        <w:t>»</w:t>
      </w:r>
      <w:r>
        <w:t xml:space="preserve"> по</w:t>
      </w:r>
      <w:r w:rsidR="00410188">
        <w:t xml:space="preserve"> </w:t>
      </w:r>
      <w:r>
        <w:lastRenderedPageBreak/>
        <w:t>разным странам, выполняя задания, связанные с их культурой и географией,</w:t>
      </w:r>
      <w:r w:rsidR="00410188">
        <w:t xml:space="preserve"> </w:t>
      </w:r>
      <w:r>
        <w:t xml:space="preserve">обмениваясь </w:t>
      </w:r>
      <w:r w:rsidR="005D2D45">
        <w:t>«</w:t>
      </w:r>
      <w:r>
        <w:t>впечатлениями</w:t>
      </w:r>
      <w:r w:rsidR="005D2D45">
        <w:t>»</w:t>
      </w:r>
      <w:r>
        <w:t xml:space="preserve"> (рассказывая о том, что они </w:t>
      </w:r>
      <w:r w:rsidR="005D2D45">
        <w:t>«</w:t>
      </w:r>
      <w:r>
        <w:t>сделали</w:t>
      </w:r>
      <w:r w:rsidR="005D2D45">
        <w:t>»</w:t>
      </w:r>
      <w:r>
        <w:t xml:space="preserve"> в каждой</w:t>
      </w:r>
      <w:r w:rsidR="00410188">
        <w:t xml:space="preserve"> </w:t>
      </w:r>
      <w:r>
        <w:t>стране).</w:t>
      </w:r>
    </w:p>
    <w:p w14:paraId="7A500D1A" w14:textId="12C13AC0" w:rsidR="0025573A" w:rsidRDefault="0025573A" w:rsidP="008E02A3">
      <w:pPr>
        <w:pStyle w:val="a4"/>
        <w:numPr>
          <w:ilvl w:val="0"/>
          <w:numId w:val="2"/>
        </w:numPr>
        <w:spacing w:after="0"/>
        <w:ind w:left="0" w:firstLine="283"/>
        <w:jc w:val="both"/>
      </w:pPr>
      <w:r>
        <w:t xml:space="preserve">Квест </w:t>
      </w:r>
      <w:r w:rsidR="005D2D45">
        <w:t>«</w:t>
      </w:r>
      <w:r>
        <w:t>Кулинарные секреты</w:t>
      </w:r>
      <w:r w:rsidR="005D2D45">
        <w:t>»</w:t>
      </w:r>
      <w:r w:rsidR="008E02A3">
        <w:t>: для</w:t>
      </w:r>
      <w:r>
        <w:t xml:space="preserve"> закрепления лексики по теме </w:t>
      </w:r>
      <w:r w:rsidR="005D2D45">
        <w:t>«</w:t>
      </w:r>
      <w:r>
        <w:t>Еда</w:t>
      </w:r>
      <w:r w:rsidR="005D2D45">
        <w:t>»</w:t>
      </w:r>
      <w:r>
        <w:t>,</w:t>
      </w:r>
      <w:r w:rsidR="00410188">
        <w:t xml:space="preserve"> </w:t>
      </w:r>
      <w:r>
        <w:t>глаголов-рецептов, использования количественных числительных и артиклей.</w:t>
      </w:r>
      <w:r w:rsidR="00BB2B6D">
        <w:t xml:space="preserve"> </w:t>
      </w:r>
      <w:r>
        <w:t>Команды получают фрагменты рецептов на английском языке, которые нужно</w:t>
      </w:r>
      <w:r w:rsidR="00BB2B6D">
        <w:t xml:space="preserve"> </w:t>
      </w:r>
      <w:r>
        <w:t>собрать воедино, найти недостающие ингредиенты (по описанию), ответить на</w:t>
      </w:r>
      <w:r w:rsidR="00BB2B6D">
        <w:t xml:space="preserve"> </w:t>
      </w:r>
      <w:r>
        <w:t xml:space="preserve">вопросы по тексту. Конечный продукт – </w:t>
      </w:r>
      <w:r w:rsidR="005D2D45">
        <w:t>«</w:t>
      </w:r>
      <w:r>
        <w:t>рецепт</w:t>
      </w:r>
      <w:r w:rsidR="005D2D45">
        <w:t>»</w:t>
      </w:r>
      <w:r>
        <w:t>, который они могут</w:t>
      </w:r>
      <w:r w:rsidR="00BB2B6D">
        <w:t xml:space="preserve"> </w:t>
      </w:r>
      <w:r>
        <w:t>представить устно.</w:t>
      </w:r>
    </w:p>
    <w:p w14:paraId="4E0DFF3B" w14:textId="2AE3FDA5" w:rsidR="0025573A" w:rsidRDefault="008E02A3" w:rsidP="0025573A">
      <w:pPr>
        <w:spacing w:after="0"/>
        <w:ind w:firstLine="709"/>
        <w:jc w:val="both"/>
      </w:pPr>
      <w:r>
        <w:t>Подводя итог, следует сказать, что п</w:t>
      </w:r>
      <w:r w:rsidR="0025573A">
        <w:t>рименение интерактивных квестов в процессе обучения иностранному языку</w:t>
      </w:r>
      <w:r w:rsidR="00BB2B6D">
        <w:t xml:space="preserve"> </w:t>
      </w:r>
      <w:r w:rsidR="0025573A">
        <w:t>является не просто модным веянием, но и методически обоснованным подходом,</w:t>
      </w:r>
      <w:r w:rsidR="00BB2B6D">
        <w:t xml:space="preserve"> </w:t>
      </w:r>
      <w:r w:rsidR="0025573A">
        <w:t>который позволяет эффективно решать задачи закрепления учебного материала.</w:t>
      </w:r>
    </w:p>
    <w:p w14:paraId="3D5B6D83" w14:textId="0E724A41" w:rsidR="0025573A" w:rsidRDefault="0025573A" w:rsidP="0025573A">
      <w:pPr>
        <w:spacing w:after="0"/>
        <w:ind w:firstLine="709"/>
        <w:jc w:val="both"/>
      </w:pPr>
      <w:r>
        <w:t>Интерактивные квесты способствуют повышению мотивации, активизации</w:t>
      </w:r>
      <w:r w:rsidR="00BB2B6D">
        <w:t xml:space="preserve"> </w:t>
      </w:r>
      <w:r>
        <w:t>познавательной деятельности, развитию коммуникативной компетенции и</w:t>
      </w:r>
      <w:r w:rsidR="00BB2B6D">
        <w:t xml:space="preserve"> </w:t>
      </w:r>
      <w:r>
        <w:t>формированию навыков самостоятельности и командной работы. Внедрение этой</w:t>
      </w:r>
      <w:r w:rsidR="00BB2B6D">
        <w:t xml:space="preserve"> </w:t>
      </w:r>
      <w:r>
        <w:t>технологии в образовательный процесс открывает новые возможности для создания</w:t>
      </w:r>
      <w:r w:rsidR="00BB2B6D">
        <w:t xml:space="preserve"> </w:t>
      </w:r>
      <w:r>
        <w:t>увлекательных и результативных уроков ИЯ, отвечающих современным требованиям</w:t>
      </w:r>
      <w:r w:rsidR="00BB2B6D">
        <w:t xml:space="preserve"> </w:t>
      </w:r>
      <w:r>
        <w:t>и потребностям обучающихся.</w:t>
      </w:r>
    </w:p>
    <w:p w14:paraId="77850391" w14:textId="77777777" w:rsidR="0025573A" w:rsidRDefault="0025573A" w:rsidP="0025573A">
      <w:pPr>
        <w:spacing w:after="0"/>
        <w:ind w:firstLine="709"/>
        <w:jc w:val="both"/>
      </w:pPr>
      <w:r>
        <w:t>Список использованной литературы:</w:t>
      </w:r>
    </w:p>
    <w:p w14:paraId="6595BBEA" w14:textId="3607E345" w:rsidR="0025573A" w:rsidRDefault="0025573A" w:rsidP="0025573A">
      <w:pPr>
        <w:spacing w:after="0"/>
        <w:ind w:firstLine="709"/>
        <w:jc w:val="both"/>
      </w:pPr>
      <w:r>
        <w:t>1. Барышников, С.Ю. (2021). Геймификация в обучении иностранному языку</w:t>
      </w:r>
      <w:r w:rsidR="00BB2B6D">
        <w:t xml:space="preserve"> </w:t>
      </w:r>
      <w:r>
        <w:t>как средство повышения мотивации обучающихся. Вестник Московского</w:t>
      </w:r>
    </w:p>
    <w:p w14:paraId="6EDB5E5E" w14:textId="7CE39F36" w:rsidR="0025573A" w:rsidRDefault="0025573A" w:rsidP="00DF5835">
      <w:pPr>
        <w:spacing w:after="0"/>
        <w:jc w:val="both"/>
      </w:pPr>
      <w:r>
        <w:t>государственного лингвистического университета. Образование и</w:t>
      </w:r>
      <w:r w:rsidR="00BB2B6D">
        <w:t xml:space="preserve"> </w:t>
      </w:r>
      <w:r>
        <w:t>педагогические науки, (3), 133-145.</w:t>
      </w:r>
    </w:p>
    <w:p w14:paraId="16F55BC2" w14:textId="501273C2" w:rsidR="0025573A" w:rsidRDefault="0025573A" w:rsidP="0025573A">
      <w:pPr>
        <w:spacing w:after="0"/>
        <w:ind w:firstLine="709"/>
        <w:jc w:val="both"/>
      </w:pPr>
      <w:r>
        <w:t>2. Гальскова, Н.Д., Гез, Н.И. (2018). Теория обучения иностранным языкам:</w:t>
      </w:r>
      <w:r w:rsidR="00BB2B6D">
        <w:t xml:space="preserve"> </w:t>
      </w:r>
      <w:r>
        <w:t>Лингводидактика и методика. М.: Академия.</w:t>
      </w:r>
    </w:p>
    <w:p w14:paraId="3C35E8E6" w14:textId="7E710891" w:rsidR="0025573A" w:rsidRDefault="0025573A" w:rsidP="0025573A">
      <w:pPr>
        <w:spacing w:after="0"/>
        <w:ind w:firstLine="709"/>
        <w:jc w:val="both"/>
      </w:pPr>
      <w:r>
        <w:t>3. Игнатенко, О.А. (2020). Использование веб-квестов в процессе обучения</w:t>
      </w:r>
      <w:r w:rsidR="00BB2B6D">
        <w:t xml:space="preserve"> </w:t>
      </w:r>
      <w:r>
        <w:t>иностранному языку в условиях дистанционного образования.</w:t>
      </w:r>
    </w:p>
    <w:p w14:paraId="2CB6C050" w14:textId="51629A09" w:rsidR="0025573A" w:rsidRDefault="0025573A" w:rsidP="0025573A">
      <w:pPr>
        <w:spacing w:after="0"/>
        <w:ind w:firstLine="709"/>
        <w:jc w:val="both"/>
      </w:pPr>
      <w:r>
        <w:t>Современные научные исследования и разработки, (5), 23-27.</w:t>
      </w:r>
    </w:p>
    <w:p w14:paraId="07181123" w14:textId="1B2CDA0E" w:rsidR="0025573A" w:rsidRDefault="0025573A" w:rsidP="0025573A">
      <w:pPr>
        <w:spacing w:after="0"/>
        <w:ind w:firstLine="709"/>
        <w:jc w:val="both"/>
      </w:pPr>
      <w:r>
        <w:t xml:space="preserve">4. </w:t>
      </w:r>
      <w:proofErr w:type="spellStart"/>
      <w:r>
        <w:t>Камалетдинова</w:t>
      </w:r>
      <w:proofErr w:type="spellEnd"/>
      <w:r>
        <w:t>, З.Ф. (2023). Развитие коммуникативной компетенции</w:t>
      </w:r>
      <w:r w:rsidR="00BB2B6D">
        <w:t xml:space="preserve"> </w:t>
      </w:r>
      <w:r>
        <w:t>обучающихся посредством использования квест-технологий на уроках</w:t>
      </w:r>
      <w:r w:rsidR="00BB2B6D">
        <w:t xml:space="preserve"> </w:t>
      </w:r>
      <w:r>
        <w:t>иностранного языка. Педагогический журнал, 13(1А), 205-212.</w:t>
      </w:r>
    </w:p>
    <w:p w14:paraId="1CF8D6B7" w14:textId="39DECC8E" w:rsidR="0025573A" w:rsidRDefault="0025573A" w:rsidP="0025573A">
      <w:pPr>
        <w:spacing w:after="0"/>
        <w:ind w:firstLine="709"/>
        <w:jc w:val="both"/>
      </w:pPr>
      <w:r>
        <w:t>5.</w:t>
      </w:r>
      <w:r w:rsidR="00AE1F74">
        <w:t xml:space="preserve"> </w:t>
      </w:r>
      <w:proofErr w:type="spellStart"/>
      <w:r>
        <w:t>Коряковцева</w:t>
      </w:r>
      <w:proofErr w:type="spellEnd"/>
      <w:r>
        <w:t>, Н.Ф. (2017). Современная методика организации</w:t>
      </w:r>
      <w:r w:rsidR="00BB2B6D">
        <w:t xml:space="preserve"> </w:t>
      </w:r>
      <w:r>
        <w:t>самостоятельной работы изучающих иностранный язык. М.: АСТ: Восток-Запад.</w:t>
      </w:r>
    </w:p>
    <w:p w14:paraId="10DEA216" w14:textId="4E751A3D" w:rsidR="0025573A" w:rsidRDefault="0025573A" w:rsidP="0025573A">
      <w:pPr>
        <w:spacing w:after="0"/>
        <w:ind w:firstLine="709"/>
        <w:jc w:val="both"/>
      </w:pPr>
      <w:r>
        <w:t xml:space="preserve">6. </w:t>
      </w:r>
      <w:proofErr w:type="spellStart"/>
      <w:r>
        <w:t>Полат</w:t>
      </w:r>
      <w:proofErr w:type="spellEnd"/>
      <w:r>
        <w:t>, Е.С. (2000). Интернет на уроках иностранного языка. Иностранные</w:t>
      </w:r>
      <w:r w:rsidR="00BB2B6D">
        <w:t xml:space="preserve"> </w:t>
      </w:r>
      <w:r>
        <w:t>языки в школе, (2), 3-10.</w:t>
      </w:r>
    </w:p>
    <w:p w14:paraId="6CCDAE81" w14:textId="2392208B" w:rsidR="0025573A" w:rsidRDefault="0025573A" w:rsidP="0025573A">
      <w:pPr>
        <w:spacing w:after="0"/>
        <w:ind w:firstLine="709"/>
        <w:jc w:val="both"/>
      </w:pPr>
      <w:r>
        <w:t>7. Федеральный государственный образовательный стандарт основного общего</w:t>
      </w:r>
      <w:r w:rsidR="00BB2B6D">
        <w:t xml:space="preserve"> </w:t>
      </w:r>
      <w:r>
        <w:t>образования. (2021). Приказ Министерства просвещения Российской</w:t>
      </w:r>
      <w:r w:rsidR="00BB2B6D">
        <w:t xml:space="preserve"> </w:t>
      </w:r>
      <w:r>
        <w:t>Федерации от 31 мая 2021 г. № 287.</w:t>
      </w:r>
    </w:p>
    <w:p w14:paraId="36F9C640" w14:textId="28A38364" w:rsidR="0025573A" w:rsidRDefault="0025573A" w:rsidP="0025573A">
      <w:pPr>
        <w:spacing w:after="0"/>
        <w:ind w:firstLine="709"/>
        <w:jc w:val="both"/>
      </w:pPr>
      <w:r>
        <w:t xml:space="preserve">8. </w:t>
      </w:r>
      <w:proofErr w:type="spellStart"/>
      <w:r>
        <w:t>Червова</w:t>
      </w:r>
      <w:proofErr w:type="spellEnd"/>
      <w:r>
        <w:t>, А.А. (2022). Интерактивные методы обучения иностранному языку</w:t>
      </w:r>
      <w:r w:rsidR="00BB2B6D">
        <w:t xml:space="preserve"> </w:t>
      </w:r>
      <w:r>
        <w:t>как фактор развития познавательной активности школьников. Мир науки.</w:t>
      </w:r>
      <w:r w:rsidR="00BB2B6D">
        <w:t xml:space="preserve"> </w:t>
      </w:r>
      <w:r>
        <w:t>Педагогика и психология, 10(4), 1-10.</w:t>
      </w:r>
    </w:p>
    <w:sectPr w:rsidR="0025573A" w:rsidSect="008E02A3">
      <w:pgSz w:w="11906" w:h="16838" w:code="9"/>
      <w:pgMar w:top="709" w:right="851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D54648"/>
    <w:multiLevelType w:val="hybridMultilevel"/>
    <w:tmpl w:val="D69801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EA942E9"/>
    <w:multiLevelType w:val="hybridMultilevel"/>
    <w:tmpl w:val="723843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73A"/>
    <w:rsid w:val="0025573A"/>
    <w:rsid w:val="00410188"/>
    <w:rsid w:val="005D2D45"/>
    <w:rsid w:val="006C0B77"/>
    <w:rsid w:val="008242FF"/>
    <w:rsid w:val="00870751"/>
    <w:rsid w:val="008E02A3"/>
    <w:rsid w:val="00922C48"/>
    <w:rsid w:val="009A46A6"/>
    <w:rsid w:val="00AE1F74"/>
    <w:rsid w:val="00B915B7"/>
    <w:rsid w:val="00BB2B6D"/>
    <w:rsid w:val="00DF5835"/>
    <w:rsid w:val="00EA3BCF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9AE94"/>
  <w15:chartTrackingRefBased/>
  <w15:docId w15:val="{387CF9FE-BC7D-4AFB-91A4-C940B1471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5573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557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09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1573</Words>
  <Characters>8967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2025-06-19T08:48:00Z</dcterms:created>
  <dcterms:modified xsi:type="dcterms:W3CDTF">2025-06-19T10:12:00Z</dcterms:modified>
</cp:coreProperties>
</file>