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0D1" w:rsidRDefault="00A476E1">
      <w:pPr>
        <w:jc w:val="center"/>
        <w:rPr>
          <w:b/>
        </w:rPr>
      </w:pPr>
      <w:r>
        <w:rPr>
          <w:b/>
        </w:rPr>
        <w:t>Проект урока по музыке в  3 классе</w:t>
      </w:r>
    </w:p>
    <w:p w:rsidR="00FD70D1" w:rsidRDefault="00FD70D1">
      <w:pPr>
        <w:jc w:val="both"/>
      </w:pPr>
    </w:p>
    <w:p w:rsidR="00FD70D1" w:rsidRDefault="00A476E1">
      <w:pPr>
        <w:jc w:val="both"/>
        <w:rPr>
          <w:u w:val="single"/>
        </w:rPr>
      </w:pPr>
      <w:r>
        <w:rPr>
          <w:b/>
        </w:rPr>
        <w:t>Образовательная система</w:t>
      </w:r>
      <w:r>
        <w:t xml:space="preserve">: </w:t>
      </w:r>
      <w:r>
        <w:rPr>
          <w:u w:val="single"/>
        </w:rPr>
        <w:t xml:space="preserve">Критская Е.Д, Сергеева Г.П., </w:t>
      </w:r>
      <w:proofErr w:type="spellStart"/>
      <w:r>
        <w:rPr>
          <w:u w:val="single"/>
        </w:rPr>
        <w:t>Шмагина</w:t>
      </w:r>
      <w:proofErr w:type="spellEnd"/>
      <w:r>
        <w:rPr>
          <w:u w:val="single"/>
        </w:rPr>
        <w:t xml:space="preserve"> Т.С</w:t>
      </w:r>
      <w:r>
        <w:t xml:space="preserve">.   </w:t>
      </w:r>
      <w:r>
        <w:rPr>
          <w:b/>
        </w:rPr>
        <w:t>Тема:</w:t>
      </w:r>
      <w:r>
        <w:rPr>
          <w:u w:val="single"/>
        </w:rPr>
        <w:t xml:space="preserve"> «День полный событий»: «В детской. Игры и игрушки»</w:t>
      </w:r>
    </w:p>
    <w:p w:rsidR="00FD70D1" w:rsidRDefault="00FD70D1">
      <w:pPr>
        <w:jc w:val="both"/>
        <w:rPr>
          <w:u w:val="single"/>
        </w:rPr>
      </w:pPr>
    </w:p>
    <w:p w:rsidR="00FD70D1" w:rsidRDefault="00A476E1">
      <w:pPr>
        <w:jc w:val="both"/>
      </w:pPr>
      <w:r>
        <w:rPr>
          <w:b/>
        </w:rPr>
        <w:t xml:space="preserve">Тип урока: </w:t>
      </w:r>
      <w:r>
        <w:t xml:space="preserve">комбинированный   </w:t>
      </w:r>
      <w:r>
        <w:rPr>
          <w:b/>
        </w:rPr>
        <w:t>Цель:</w:t>
      </w:r>
      <w:r>
        <w:t xml:space="preserve"> познакомить учащихся с образами детских игр и игрушек на примере пьес из сборника </w:t>
      </w:r>
      <w:proofErr w:type="spellStart"/>
      <w:r>
        <w:t>П.И.Чайковского</w:t>
      </w:r>
      <w:proofErr w:type="spellEnd"/>
      <w:r>
        <w:t xml:space="preserve"> «Детский альбом»</w:t>
      </w:r>
    </w:p>
    <w:p w:rsidR="00FD70D1" w:rsidRDefault="00A476E1">
      <w:pPr>
        <w:jc w:val="both"/>
        <w:rPr>
          <w:b/>
        </w:rPr>
      </w:pPr>
      <w:r>
        <w:rPr>
          <w:b/>
        </w:rPr>
        <w:t>Результаты:</w:t>
      </w:r>
    </w:p>
    <w:p w:rsidR="00FD70D1" w:rsidRDefault="00A476E1">
      <w:pPr>
        <w:jc w:val="both"/>
      </w:pPr>
      <w:r>
        <w:rPr>
          <w:i/>
        </w:rPr>
        <w:t>Личностные:</w:t>
      </w:r>
      <w:r>
        <w:t xml:space="preserve"> выявлять связь музыки и живописи, уважительное отношение к иному мнению.</w:t>
      </w:r>
    </w:p>
    <w:p w:rsidR="00FD70D1" w:rsidRDefault="00A476E1">
      <w:pPr>
        <w:jc w:val="both"/>
        <w:rPr>
          <w:i/>
        </w:rPr>
      </w:pPr>
      <w:proofErr w:type="spellStart"/>
      <w:r>
        <w:rPr>
          <w:i/>
        </w:rPr>
        <w:t>Метапредметные</w:t>
      </w:r>
      <w:proofErr w:type="spellEnd"/>
      <w:r>
        <w:rPr>
          <w:i/>
        </w:rPr>
        <w:t>:</w:t>
      </w:r>
    </w:p>
    <w:p w:rsidR="00FD70D1" w:rsidRDefault="00A476E1">
      <w:pPr>
        <w:jc w:val="both"/>
      </w:pPr>
      <w:r>
        <w:tab/>
        <w:t>Регулятивные: самостоятель</w:t>
      </w:r>
      <w:r>
        <w:t>но распознавать выразительные музыкальные особенности героев;</w:t>
      </w:r>
    </w:p>
    <w:p w:rsidR="00FD70D1" w:rsidRDefault="00A476E1">
      <w:pPr>
        <w:jc w:val="both"/>
      </w:pPr>
      <w:r>
        <w:tab/>
      </w:r>
      <w:proofErr w:type="gramStart"/>
      <w:r>
        <w:t>Коммуникативные</w:t>
      </w:r>
      <w:proofErr w:type="gramEnd"/>
      <w:r>
        <w:t>: формулировать собственное мнение и позицию;</w:t>
      </w:r>
    </w:p>
    <w:p w:rsidR="00FD70D1" w:rsidRDefault="00A476E1">
      <w:pPr>
        <w:jc w:val="both"/>
      </w:pPr>
      <w:r>
        <w:tab/>
      </w:r>
      <w:proofErr w:type="gramStart"/>
      <w:r>
        <w:t>Познавательные: понимать содержание музыкального произведения;</w:t>
      </w:r>
      <w:proofErr w:type="gramEnd"/>
    </w:p>
    <w:p w:rsidR="00FD70D1" w:rsidRDefault="00A476E1">
      <w:pPr>
        <w:jc w:val="both"/>
      </w:pPr>
      <w:r>
        <w:rPr>
          <w:i/>
        </w:rPr>
        <w:t>Предметные:</w:t>
      </w:r>
      <w:r>
        <w:t xml:space="preserve"> определять характер музыки; уметь сопоставлять музыкальн</w:t>
      </w:r>
      <w:r>
        <w:t xml:space="preserve">ые и художественные образы. </w:t>
      </w:r>
    </w:p>
    <w:p w:rsidR="00FD70D1" w:rsidRDefault="00A476E1">
      <w:pPr>
        <w:jc w:val="both"/>
        <w:rPr>
          <w:b/>
        </w:rPr>
      </w:pPr>
      <w:r>
        <w:rPr>
          <w:b/>
        </w:rPr>
        <w:t xml:space="preserve">Оборудование: </w:t>
      </w:r>
      <w:r>
        <w:t>презентация, музыка П.И. Чайковского «Детский альбом» («Марш деревянных солдатиков», «Болезнь куклы», «Новая кукла», «Игра в лошадки»)</w:t>
      </w:r>
    </w:p>
    <w:p w:rsidR="00FD70D1" w:rsidRDefault="00A476E1">
      <w:pPr>
        <w:jc w:val="both"/>
      </w:pPr>
      <w:r>
        <w:rPr>
          <w:b/>
        </w:rPr>
        <w:t>Технология:</w:t>
      </w:r>
      <w:r>
        <w:t xml:space="preserve"> проблемное обучение   </w:t>
      </w:r>
      <w:r>
        <w:rPr>
          <w:b/>
        </w:rPr>
        <w:t>Учитель:</w:t>
      </w:r>
      <w:r>
        <w:t xml:space="preserve"> Цветкова Алина</w:t>
      </w:r>
    </w:p>
    <w:p w:rsidR="00FD70D1" w:rsidRDefault="00FD70D1">
      <w:pPr>
        <w:jc w:val="both"/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3085"/>
        <w:gridCol w:w="6237"/>
        <w:gridCol w:w="4820"/>
        <w:gridCol w:w="927"/>
      </w:tblGrid>
      <w:tr w:rsidR="00FD70D1">
        <w:tc>
          <w:tcPr>
            <w:tcW w:w="3085" w:type="dxa"/>
          </w:tcPr>
          <w:p w:rsidR="00FD70D1" w:rsidRDefault="00A476E1">
            <w:pPr>
              <w:jc w:val="both"/>
              <w:rPr>
                <w:b/>
              </w:rPr>
            </w:pPr>
            <w:r>
              <w:rPr>
                <w:b/>
              </w:rPr>
              <w:t>Этапы урока</w:t>
            </w:r>
          </w:p>
        </w:tc>
        <w:tc>
          <w:tcPr>
            <w:tcW w:w="6237" w:type="dxa"/>
          </w:tcPr>
          <w:p w:rsidR="00FD70D1" w:rsidRDefault="00A476E1">
            <w:pPr>
              <w:jc w:val="both"/>
              <w:rPr>
                <w:b/>
              </w:rPr>
            </w:pPr>
            <w:r>
              <w:rPr>
                <w:b/>
              </w:rPr>
              <w:t>Деятель</w:t>
            </w:r>
            <w:r>
              <w:rPr>
                <w:b/>
              </w:rPr>
              <w:t>ность учителя</w:t>
            </w:r>
          </w:p>
        </w:tc>
        <w:tc>
          <w:tcPr>
            <w:tcW w:w="4820" w:type="dxa"/>
          </w:tcPr>
          <w:p w:rsidR="00FD70D1" w:rsidRDefault="00A476E1">
            <w:pPr>
              <w:jc w:val="both"/>
              <w:rPr>
                <w:b/>
              </w:rPr>
            </w:pPr>
            <w:r>
              <w:rPr>
                <w:b/>
              </w:rPr>
              <w:t>Деятельность ученика</w:t>
            </w:r>
          </w:p>
        </w:tc>
        <w:tc>
          <w:tcPr>
            <w:tcW w:w="927" w:type="dxa"/>
          </w:tcPr>
          <w:p w:rsidR="00FD70D1" w:rsidRDefault="00A476E1">
            <w:pPr>
              <w:jc w:val="both"/>
              <w:rPr>
                <w:b/>
              </w:rPr>
            </w:pPr>
            <w:r>
              <w:rPr>
                <w:b/>
              </w:rPr>
              <w:t>УУД</w:t>
            </w:r>
          </w:p>
        </w:tc>
      </w:tr>
      <w:tr w:rsidR="00FD70D1">
        <w:tc>
          <w:tcPr>
            <w:tcW w:w="3085" w:type="dxa"/>
          </w:tcPr>
          <w:p w:rsidR="00FD70D1" w:rsidRDefault="00A476E1">
            <w:pPr>
              <w:jc w:val="both"/>
              <w:rPr>
                <w:b/>
              </w:rPr>
            </w:pPr>
            <w:r>
              <w:rPr>
                <w:b/>
              </w:rPr>
              <w:t>Организационный момент</w:t>
            </w: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</w:tc>
        <w:tc>
          <w:tcPr>
            <w:tcW w:w="6237" w:type="dxa"/>
          </w:tcPr>
          <w:p w:rsidR="00FD70D1" w:rsidRDefault="00A476E1">
            <w:pPr>
              <w:jc w:val="both"/>
            </w:pPr>
            <w:r>
              <w:t>-Здравствуйте, ребята.</w:t>
            </w:r>
          </w:p>
          <w:p w:rsidR="00FD70D1" w:rsidRDefault="00A476E1">
            <w:pPr>
              <w:jc w:val="both"/>
            </w:pPr>
            <w:r>
              <w:t xml:space="preserve">Тихо-тихо сядем рядом – </w:t>
            </w:r>
          </w:p>
          <w:p w:rsidR="00FD70D1" w:rsidRDefault="00A476E1">
            <w:pPr>
              <w:jc w:val="both"/>
            </w:pPr>
            <w:r>
              <w:t xml:space="preserve">Входит музыка в наш дом </w:t>
            </w:r>
          </w:p>
          <w:p w:rsidR="00FD70D1" w:rsidRDefault="00A476E1">
            <w:pPr>
              <w:jc w:val="both"/>
            </w:pPr>
            <w:r>
              <w:t xml:space="preserve">В удивительном наряде, </w:t>
            </w:r>
          </w:p>
          <w:p w:rsidR="00FD70D1" w:rsidRDefault="00A476E1">
            <w:pPr>
              <w:jc w:val="both"/>
            </w:pPr>
            <w:r>
              <w:t xml:space="preserve">Разноцветном, расписном. </w:t>
            </w:r>
          </w:p>
          <w:p w:rsidR="00FD70D1" w:rsidRDefault="00A476E1">
            <w:pPr>
              <w:jc w:val="both"/>
            </w:pPr>
            <w:r>
              <w:t xml:space="preserve">И раздвинутся вдруг стены – </w:t>
            </w:r>
          </w:p>
          <w:p w:rsidR="00FD70D1" w:rsidRDefault="00A476E1">
            <w:pPr>
              <w:jc w:val="both"/>
            </w:pPr>
            <w:r>
              <w:t xml:space="preserve">Вся земля видна вокруг: </w:t>
            </w:r>
          </w:p>
          <w:p w:rsidR="00FD70D1" w:rsidRDefault="00A476E1">
            <w:pPr>
              <w:jc w:val="both"/>
            </w:pPr>
            <w:r>
              <w:t xml:space="preserve">Плещут волны речки пенной, </w:t>
            </w:r>
          </w:p>
          <w:p w:rsidR="00FD70D1" w:rsidRDefault="00A476E1">
            <w:pPr>
              <w:jc w:val="both"/>
            </w:pPr>
            <w:r>
              <w:t xml:space="preserve">Чутко дремлют лес и луг. </w:t>
            </w:r>
          </w:p>
          <w:p w:rsidR="00FD70D1" w:rsidRDefault="00A476E1">
            <w:pPr>
              <w:jc w:val="both"/>
            </w:pPr>
            <w:r>
              <w:t xml:space="preserve">Вдаль бегут степные тропки, </w:t>
            </w:r>
          </w:p>
          <w:p w:rsidR="00FD70D1" w:rsidRDefault="00A476E1">
            <w:pPr>
              <w:jc w:val="both"/>
            </w:pPr>
            <w:r>
              <w:t xml:space="preserve">Тают в дымке голубой – </w:t>
            </w:r>
          </w:p>
          <w:p w:rsidR="00FD70D1" w:rsidRDefault="00A476E1">
            <w:pPr>
              <w:jc w:val="both"/>
            </w:pPr>
            <w:r>
              <w:t xml:space="preserve">Это музыка торопит </w:t>
            </w:r>
          </w:p>
          <w:p w:rsidR="00FD70D1" w:rsidRDefault="00A476E1">
            <w:pPr>
              <w:jc w:val="both"/>
            </w:pPr>
            <w:r>
              <w:t xml:space="preserve">И ведет нас за собой. </w:t>
            </w:r>
          </w:p>
          <w:p w:rsidR="00FD70D1" w:rsidRDefault="00A476E1">
            <w:pPr>
              <w:jc w:val="both"/>
            </w:pPr>
            <w:r>
              <w:t xml:space="preserve">Вместе с музыкой хорошей </w:t>
            </w:r>
          </w:p>
          <w:p w:rsidR="00FD70D1" w:rsidRDefault="00A476E1">
            <w:pPr>
              <w:jc w:val="both"/>
            </w:pPr>
            <w:r>
              <w:t xml:space="preserve">К нам приходит волшебство. </w:t>
            </w:r>
          </w:p>
          <w:p w:rsidR="00FD70D1" w:rsidRDefault="00A476E1">
            <w:pPr>
              <w:jc w:val="both"/>
            </w:pPr>
            <w:r>
              <w:t xml:space="preserve">Осторожней, осторожней! </w:t>
            </w:r>
          </w:p>
          <w:p w:rsidR="00FD70D1" w:rsidRDefault="00A476E1">
            <w:pPr>
              <w:jc w:val="both"/>
            </w:pPr>
            <w:r>
              <w:t>Не спугнуть бы нам его.</w:t>
            </w:r>
          </w:p>
        </w:tc>
        <w:tc>
          <w:tcPr>
            <w:tcW w:w="4820" w:type="dxa"/>
          </w:tcPr>
          <w:p w:rsidR="00FD70D1" w:rsidRDefault="00FD70D1">
            <w:pPr>
              <w:jc w:val="both"/>
              <w:rPr>
                <w:b/>
              </w:rPr>
            </w:pPr>
            <w:bookmarkStart w:id="0" w:name="_GoBack"/>
            <w:bookmarkEnd w:id="0"/>
          </w:p>
        </w:tc>
        <w:tc>
          <w:tcPr>
            <w:tcW w:w="927" w:type="dxa"/>
          </w:tcPr>
          <w:p w:rsidR="00FD70D1" w:rsidRDefault="00FD70D1">
            <w:pPr>
              <w:jc w:val="both"/>
              <w:rPr>
                <w:b/>
              </w:rPr>
            </w:pPr>
          </w:p>
        </w:tc>
      </w:tr>
      <w:tr w:rsidR="00FD70D1">
        <w:tc>
          <w:tcPr>
            <w:tcW w:w="3085" w:type="dxa"/>
          </w:tcPr>
          <w:p w:rsidR="00FD70D1" w:rsidRDefault="00A476E1">
            <w:pPr>
              <w:jc w:val="both"/>
              <w:rPr>
                <w:b/>
              </w:rPr>
            </w:pPr>
            <w:r>
              <w:rPr>
                <w:b/>
              </w:rPr>
              <w:t>Актуализация знаний</w:t>
            </w: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</w:tc>
        <w:tc>
          <w:tcPr>
            <w:tcW w:w="6237" w:type="dxa"/>
          </w:tcPr>
          <w:p w:rsidR="00FD70D1" w:rsidRDefault="00A476E1">
            <w:r>
              <w:lastRenderedPageBreak/>
              <w:t xml:space="preserve">Ребята, для начала давайте немного с вами поиграем. </w:t>
            </w:r>
            <w:r>
              <w:lastRenderedPageBreak/>
              <w:t>(Слайд 2)Игра «ДА-</w:t>
            </w:r>
            <w:proofErr w:type="spellStart"/>
            <w:r>
              <w:t>НЕТка</w:t>
            </w:r>
            <w:proofErr w:type="spellEnd"/>
            <w:r>
              <w:t>». Вам необходимо определить, где верное высказывание, а где нет.</w:t>
            </w:r>
          </w:p>
          <w:p w:rsidR="00FD70D1" w:rsidRDefault="00A476E1">
            <w:pPr>
              <w:pStyle w:val="af9"/>
              <w:numPr>
                <w:ilvl w:val="0"/>
                <w:numId w:val="1"/>
              </w:numPr>
              <w:jc w:val="both"/>
            </w:pPr>
            <w:r>
              <w:t>Музыка - это наука.</w:t>
            </w:r>
          </w:p>
          <w:p w:rsidR="00FD70D1" w:rsidRDefault="00A476E1">
            <w:pPr>
              <w:pStyle w:val="af9"/>
              <w:numPr>
                <w:ilvl w:val="0"/>
                <w:numId w:val="1"/>
              </w:numPr>
              <w:jc w:val="both"/>
            </w:pPr>
            <w:r>
              <w:t>Музыка - это искусство</w:t>
            </w:r>
          </w:p>
          <w:p w:rsidR="00FD70D1" w:rsidRDefault="00A476E1">
            <w:pPr>
              <w:pStyle w:val="af9"/>
              <w:numPr>
                <w:ilvl w:val="0"/>
                <w:numId w:val="1"/>
              </w:numPr>
              <w:jc w:val="both"/>
            </w:pPr>
            <w:r>
              <w:t>Картины пишет писатель</w:t>
            </w:r>
          </w:p>
          <w:p w:rsidR="00FD70D1" w:rsidRDefault="00A476E1">
            <w:pPr>
              <w:pStyle w:val="af9"/>
              <w:numPr>
                <w:ilvl w:val="0"/>
                <w:numId w:val="1"/>
              </w:numPr>
              <w:jc w:val="both"/>
            </w:pPr>
            <w:r>
              <w:t>Рассказы, поэмы, повест</w:t>
            </w:r>
            <w:proofErr w:type="gramStart"/>
            <w:r>
              <w:t>и-</w:t>
            </w:r>
            <w:proofErr w:type="gramEnd"/>
            <w:r>
              <w:t xml:space="preserve"> это творения художника</w:t>
            </w:r>
          </w:p>
          <w:p w:rsidR="00FD70D1" w:rsidRDefault="00A476E1">
            <w:pPr>
              <w:pStyle w:val="af9"/>
              <w:numPr>
                <w:ilvl w:val="0"/>
                <w:numId w:val="1"/>
              </w:numPr>
              <w:jc w:val="both"/>
            </w:pPr>
            <w:r>
              <w:t>Картины пишет художник</w:t>
            </w:r>
          </w:p>
          <w:p w:rsidR="00FD70D1" w:rsidRDefault="00A476E1">
            <w:pPr>
              <w:pStyle w:val="af9"/>
              <w:numPr>
                <w:ilvl w:val="0"/>
                <w:numId w:val="1"/>
              </w:numPr>
              <w:jc w:val="both"/>
            </w:pPr>
            <w:r>
              <w:t>Музыку пишет композитор</w:t>
            </w:r>
          </w:p>
          <w:p w:rsidR="00FD70D1" w:rsidRDefault="00A476E1">
            <w:pPr>
              <w:jc w:val="both"/>
            </w:pPr>
            <w:r>
              <w:t>(нет, да, нет, нет, да, да)</w:t>
            </w:r>
          </w:p>
          <w:p w:rsidR="00FD70D1" w:rsidRDefault="00A476E1">
            <w:r>
              <w:t>-Молодцы, вы справились с заданием. А теперь ответьте мне на вопрос: «Как называется сборник пьес для фортепьяно П.И. Чайковского, с</w:t>
            </w:r>
            <w:r>
              <w:t xml:space="preserve"> которым мы уже давно знакомы?»</w:t>
            </w:r>
          </w:p>
        </w:tc>
        <w:tc>
          <w:tcPr>
            <w:tcW w:w="4820" w:type="dxa"/>
          </w:tcPr>
          <w:p w:rsidR="00FD70D1" w:rsidRDefault="00A476E1">
            <w:pPr>
              <w:jc w:val="both"/>
            </w:pPr>
            <w:r>
              <w:lastRenderedPageBreak/>
              <w:t xml:space="preserve">Учащиеся выполняют задание с </w:t>
            </w:r>
            <w:r>
              <w:lastRenderedPageBreak/>
              <w:t>последующей проверкой.</w:t>
            </w:r>
          </w:p>
          <w:p w:rsidR="00FD70D1" w:rsidRDefault="00FD70D1">
            <w:pPr>
              <w:jc w:val="both"/>
            </w:pPr>
          </w:p>
          <w:p w:rsidR="00FD70D1" w:rsidRDefault="00FD70D1">
            <w:pPr>
              <w:jc w:val="both"/>
            </w:pPr>
          </w:p>
          <w:p w:rsidR="00FD70D1" w:rsidRDefault="00FD70D1">
            <w:pPr>
              <w:jc w:val="both"/>
            </w:pPr>
          </w:p>
          <w:p w:rsidR="00FD70D1" w:rsidRDefault="00FD70D1">
            <w:pPr>
              <w:jc w:val="both"/>
            </w:pPr>
          </w:p>
          <w:p w:rsidR="00FD70D1" w:rsidRDefault="00FD70D1">
            <w:pPr>
              <w:jc w:val="both"/>
            </w:pPr>
          </w:p>
          <w:p w:rsidR="00FD70D1" w:rsidRDefault="00FD70D1">
            <w:pPr>
              <w:jc w:val="both"/>
            </w:pPr>
          </w:p>
          <w:p w:rsidR="00FD70D1" w:rsidRDefault="00FD70D1">
            <w:pPr>
              <w:jc w:val="both"/>
            </w:pPr>
          </w:p>
          <w:p w:rsidR="00FD70D1" w:rsidRDefault="00FD70D1">
            <w:pPr>
              <w:jc w:val="both"/>
            </w:pPr>
          </w:p>
          <w:p w:rsidR="00FD70D1" w:rsidRDefault="00FD70D1">
            <w:pPr>
              <w:jc w:val="both"/>
            </w:pPr>
          </w:p>
          <w:p w:rsidR="00FD70D1" w:rsidRDefault="00A476E1">
            <w:pPr>
              <w:jc w:val="both"/>
            </w:pPr>
            <w:r>
              <w:t>-«Детский альбом».</w:t>
            </w:r>
          </w:p>
          <w:p w:rsidR="00FD70D1" w:rsidRDefault="00FD70D1">
            <w:pPr>
              <w:jc w:val="both"/>
            </w:pPr>
          </w:p>
          <w:p w:rsidR="00FD70D1" w:rsidRDefault="00FD70D1">
            <w:pPr>
              <w:jc w:val="both"/>
            </w:pPr>
          </w:p>
          <w:p w:rsidR="00FD70D1" w:rsidRDefault="00FD70D1">
            <w:pPr>
              <w:jc w:val="both"/>
            </w:pPr>
          </w:p>
          <w:p w:rsidR="00FD70D1" w:rsidRDefault="00FD70D1">
            <w:pPr>
              <w:jc w:val="both"/>
            </w:pPr>
          </w:p>
        </w:tc>
        <w:tc>
          <w:tcPr>
            <w:tcW w:w="927" w:type="dxa"/>
          </w:tcPr>
          <w:p w:rsidR="00FD70D1" w:rsidRDefault="00FD70D1">
            <w:pPr>
              <w:jc w:val="both"/>
              <w:rPr>
                <w:b/>
              </w:rPr>
            </w:pPr>
          </w:p>
          <w:p w:rsidR="00FD70D1" w:rsidRDefault="00A476E1">
            <w:pPr>
              <w:jc w:val="both"/>
            </w:pPr>
            <w:r>
              <w:lastRenderedPageBreak/>
              <w:t>ЛК</w:t>
            </w: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A476E1">
            <w:pPr>
              <w:jc w:val="both"/>
            </w:pPr>
            <w:r>
              <w:t>ПК</w:t>
            </w:r>
          </w:p>
        </w:tc>
      </w:tr>
      <w:tr w:rsidR="00FD70D1">
        <w:tc>
          <w:tcPr>
            <w:tcW w:w="3085" w:type="dxa"/>
          </w:tcPr>
          <w:p w:rsidR="00FD70D1" w:rsidRDefault="00A476E1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Открытие нового знания</w:t>
            </w: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</w:tc>
        <w:tc>
          <w:tcPr>
            <w:tcW w:w="6237" w:type="dxa"/>
          </w:tcPr>
          <w:p w:rsidR="00FD70D1" w:rsidRDefault="00A476E1">
            <w:pPr>
              <w:jc w:val="both"/>
            </w:pPr>
            <w:r>
              <w:t xml:space="preserve">-Сегодня на уроке мы тоже послушаем пьесы из фортепьянного цикла «Детский альбом», но, чтобы </w:t>
            </w:r>
            <w:proofErr w:type="gramStart"/>
            <w:r>
              <w:t>узнать какие именно необходимо отгадать</w:t>
            </w:r>
            <w:proofErr w:type="gramEnd"/>
            <w:r>
              <w:t xml:space="preserve"> загадку:</w:t>
            </w:r>
          </w:p>
          <w:p w:rsidR="00FD70D1" w:rsidRDefault="00A476E1">
            <w:pPr>
              <w:jc w:val="both"/>
            </w:pPr>
            <w:r>
              <w:t>(Слайд 3)</w:t>
            </w:r>
          </w:p>
          <w:p w:rsidR="00FD70D1" w:rsidRDefault="00A476E1">
            <w:r>
              <w:t>Это детская площадка.</w:t>
            </w:r>
          </w:p>
          <w:p w:rsidR="00FD70D1" w:rsidRDefault="00A476E1">
            <w:r>
              <w:t>Мячик здесь, ведро, лопатка.</w:t>
            </w:r>
          </w:p>
          <w:p w:rsidR="00FD70D1" w:rsidRDefault="00A476E1">
            <w:r>
              <w:t>И мальчишки, и девчушки</w:t>
            </w:r>
          </w:p>
          <w:p w:rsidR="00FD70D1" w:rsidRDefault="00A476E1">
            <w:r>
              <w:t>Принесли с собой...</w:t>
            </w:r>
          </w:p>
          <w:p w:rsidR="00FD70D1" w:rsidRDefault="00A476E1">
            <w:r>
              <w:t>-Верно. В</w:t>
            </w:r>
            <w:r>
              <w:t>се произведения у нас будут про игры и игрушки.</w:t>
            </w:r>
          </w:p>
          <w:p w:rsidR="00FD70D1" w:rsidRDefault="00A476E1">
            <w:r>
              <w:t>-А вы любите играть? Какие у вас есть любимые игрушки?</w:t>
            </w:r>
          </w:p>
          <w:p w:rsidR="00FD70D1" w:rsidRDefault="00A476E1">
            <w:r>
              <w:t>-Так, какая тема сегодняшнего урока?</w:t>
            </w:r>
          </w:p>
          <w:p w:rsidR="00FD70D1" w:rsidRDefault="00A476E1">
            <w:r>
              <w:t>-Да, тема нашего урока: «В детской. Игры. Игрушки».</w:t>
            </w:r>
          </w:p>
          <w:p w:rsidR="00FD70D1" w:rsidRDefault="00A476E1">
            <w:r>
              <w:t>-Сейчас мы с вами поиграем.</w:t>
            </w:r>
          </w:p>
          <w:p w:rsidR="00FD70D1" w:rsidRDefault="00A476E1">
            <w:r>
              <w:rPr>
                <w:b/>
              </w:rPr>
              <w:t>Музыкально-дидактическая игра</w:t>
            </w:r>
            <w:r>
              <w:t xml:space="preserve"> </w:t>
            </w:r>
          </w:p>
          <w:p w:rsidR="00FD70D1" w:rsidRDefault="00A476E1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«Слуш</w:t>
            </w:r>
            <w:r>
              <w:rPr>
                <w:b/>
                <w:bCs/>
                <w:u w:val="single"/>
              </w:rPr>
              <w:t>аем музыку»</w:t>
            </w:r>
          </w:p>
          <w:p w:rsidR="00FD70D1" w:rsidRDefault="00A476E1">
            <w:r>
              <w:rPr>
                <w:b/>
                <w:bCs/>
                <w:u w:val="single"/>
              </w:rPr>
              <w:t>Цель: </w:t>
            </w:r>
            <w:r>
              <w:t>развитие памяти и музыкального слуха.</w:t>
            </w:r>
          </w:p>
          <w:p w:rsidR="00FD70D1" w:rsidRDefault="00A476E1">
            <w:r>
              <w:rPr>
                <w:b/>
                <w:bCs/>
                <w:u w:val="single"/>
              </w:rPr>
              <w:t>Игровой материал:</w:t>
            </w:r>
            <w:r>
              <w:t>4-5 картинок, иллюстрирующих содержание музыкальных произведений, музыка.</w:t>
            </w:r>
          </w:p>
          <w:p w:rsidR="00FD70D1" w:rsidRDefault="00A476E1">
            <w:r>
              <w:rPr>
                <w:b/>
                <w:bCs/>
                <w:u w:val="single"/>
              </w:rPr>
              <w:t>Ход игры:</w:t>
            </w:r>
          </w:p>
          <w:p w:rsidR="00FD70D1" w:rsidRDefault="00A476E1">
            <w:r>
              <w:lastRenderedPageBreak/>
              <w:t>На слайде представлены картинки.</w:t>
            </w:r>
          </w:p>
          <w:p w:rsidR="00FD70D1" w:rsidRDefault="00A476E1">
            <w:r>
              <w:t>Проигрывают какое – либо музыкальное произведение. Вызванный ребёнок должен найти соответствующую картинку и назвать произведение. Если ответ правильный все хлопают.</w:t>
            </w:r>
          </w:p>
          <w:p w:rsidR="00FD70D1" w:rsidRDefault="00A476E1">
            <w:r>
              <w:t xml:space="preserve">-Посмотрите на экран. Что изображено на картинках? (Слайд 4) </w:t>
            </w:r>
          </w:p>
          <w:p w:rsidR="00FD70D1" w:rsidRDefault="00FD70D1"/>
          <w:p w:rsidR="00FD70D1" w:rsidRDefault="00FD70D1"/>
          <w:p w:rsidR="00FD70D1" w:rsidRDefault="00A476E1">
            <w:r>
              <w:t>-Прослушайте первое произв</w:t>
            </w:r>
            <w:r>
              <w:t xml:space="preserve">едение и </w:t>
            </w:r>
            <w:proofErr w:type="gramStart"/>
            <w:r>
              <w:t>определите</w:t>
            </w:r>
            <w:proofErr w:type="gramEnd"/>
            <w:r>
              <w:t xml:space="preserve"> какая картинка подходит к этому произведению.</w:t>
            </w:r>
          </w:p>
          <w:p w:rsidR="00FD70D1" w:rsidRDefault="00A476E1">
            <w:r>
              <w:t xml:space="preserve"> -Верно. А солдатики какие?</w:t>
            </w:r>
          </w:p>
          <w:p w:rsidR="00FD70D1" w:rsidRDefault="00FD70D1"/>
          <w:p w:rsidR="00FD70D1" w:rsidRDefault="00A476E1">
            <w:r>
              <w:t>-К какому жанру относится эта мелодия? Как вы это поняли?</w:t>
            </w:r>
          </w:p>
          <w:p w:rsidR="00FD70D1" w:rsidRDefault="00A476E1">
            <w:r>
              <w:t>-Какая картинка появилась на другом сладе? (Слайд 5)</w:t>
            </w:r>
          </w:p>
          <w:p w:rsidR="00FD70D1" w:rsidRDefault="00A476E1">
            <w:r>
              <w:t>-Звучит мелодия. К какой картинке относится это му</w:t>
            </w:r>
            <w:r>
              <w:t>зыкальное произведение? Как вы это поняли?</w:t>
            </w:r>
          </w:p>
          <w:p w:rsidR="00FD70D1" w:rsidRDefault="00A476E1">
            <w:r>
              <w:t>- Да, это пьеса «Болезнь куклы». Какие чувства вызывает эта пьеса?</w:t>
            </w:r>
          </w:p>
          <w:p w:rsidR="00FD70D1" w:rsidRDefault="00FD70D1"/>
          <w:p w:rsidR="00FD70D1" w:rsidRDefault="00A476E1">
            <w:r>
              <w:t>-Какая новая картинка появилась на следующем слайде? (Слайд 6)</w:t>
            </w:r>
          </w:p>
          <w:p w:rsidR="00FD70D1" w:rsidRDefault="00A476E1">
            <w:r>
              <w:t xml:space="preserve">- Звучит мелодия. А какая картинка подходит к этому произведению. Почему? Да, это </w:t>
            </w:r>
            <w:r>
              <w:t>пьеса «Новая кукла».</w:t>
            </w:r>
          </w:p>
          <w:p w:rsidR="00FD70D1" w:rsidRDefault="00A476E1">
            <w:r>
              <w:t>-Какая кукла?</w:t>
            </w:r>
          </w:p>
          <w:p w:rsidR="00FD70D1" w:rsidRDefault="00A476E1">
            <w:r>
              <w:t>-Какая новая картинка появилась на этом слайде? (Слайд 7)</w:t>
            </w:r>
          </w:p>
          <w:p w:rsidR="00FD70D1" w:rsidRDefault="00A476E1">
            <w:r>
              <w:t>-Звучит мелодия. Какая картинка подходит к этому произведению? Почему? Да, это пьеса «Игра в лошадки».</w:t>
            </w:r>
          </w:p>
          <w:p w:rsidR="00FD70D1" w:rsidRDefault="00A476E1">
            <w:r>
              <w:t>-Молодцы. А с произведениями, картинки к которым</w:t>
            </w:r>
            <w:r>
              <w:t xml:space="preserve"> остались, мы познакомимся на других уроках музыки.</w:t>
            </w:r>
          </w:p>
          <w:p w:rsidR="00FD70D1" w:rsidRDefault="00A476E1">
            <w:pPr>
              <w:jc w:val="both"/>
            </w:pPr>
            <w:r>
              <w:t>-А сейчас мы с вами познакомимся с новой песней «Весёлый слон».</w:t>
            </w:r>
          </w:p>
        </w:tc>
        <w:tc>
          <w:tcPr>
            <w:tcW w:w="4820" w:type="dxa"/>
          </w:tcPr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A476E1">
            <w:pPr>
              <w:jc w:val="both"/>
            </w:pPr>
            <w:r>
              <w:t>-Игрушки.</w:t>
            </w:r>
          </w:p>
          <w:p w:rsidR="00FD70D1" w:rsidRDefault="00FD70D1">
            <w:pPr>
              <w:jc w:val="both"/>
            </w:pPr>
          </w:p>
          <w:p w:rsidR="00FD70D1" w:rsidRDefault="00A476E1">
            <w:pPr>
              <w:jc w:val="both"/>
            </w:pPr>
            <w:r>
              <w:t>Учащиеся отвечают на вопросы.</w:t>
            </w:r>
          </w:p>
          <w:p w:rsidR="00FD70D1" w:rsidRDefault="00FD70D1">
            <w:pPr>
              <w:jc w:val="both"/>
            </w:pPr>
          </w:p>
          <w:p w:rsidR="00FD70D1" w:rsidRDefault="00A476E1">
            <w:pPr>
              <w:jc w:val="both"/>
            </w:pPr>
            <w:r>
              <w:t>-Игрушки.</w:t>
            </w:r>
          </w:p>
          <w:p w:rsidR="00FD70D1" w:rsidRDefault="00FD70D1">
            <w:pPr>
              <w:jc w:val="both"/>
            </w:pPr>
          </w:p>
          <w:p w:rsidR="00FD70D1" w:rsidRDefault="00FD70D1">
            <w:pPr>
              <w:jc w:val="both"/>
            </w:pPr>
          </w:p>
          <w:p w:rsidR="00FD70D1" w:rsidRDefault="00FD70D1"/>
          <w:p w:rsidR="00FD70D1" w:rsidRDefault="00FD70D1"/>
          <w:p w:rsidR="00FD70D1" w:rsidRDefault="00A476E1">
            <w:r>
              <w:t>Учащиеся слушают ход игры.</w:t>
            </w:r>
          </w:p>
          <w:p w:rsidR="00FD70D1" w:rsidRDefault="00FD70D1"/>
          <w:p w:rsidR="00FD70D1" w:rsidRDefault="00FD70D1"/>
          <w:p w:rsidR="00FD70D1" w:rsidRDefault="00FD70D1"/>
          <w:p w:rsidR="00FD70D1" w:rsidRDefault="00FD70D1"/>
          <w:p w:rsidR="00FD70D1" w:rsidRDefault="00FD70D1"/>
          <w:p w:rsidR="00FD70D1" w:rsidRDefault="00FD70D1"/>
          <w:p w:rsidR="00FD70D1" w:rsidRDefault="00FD70D1"/>
          <w:p w:rsidR="00FD70D1" w:rsidRDefault="00FD70D1"/>
          <w:p w:rsidR="00FD70D1" w:rsidRDefault="00FD70D1"/>
          <w:p w:rsidR="00FD70D1" w:rsidRDefault="00FD70D1"/>
          <w:p w:rsidR="00FD70D1" w:rsidRDefault="00A476E1">
            <w:r>
              <w:t>-На первой картинке – девочка лечит куклу. На второй картинке – солдаты маршируют.</w:t>
            </w:r>
          </w:p>
          <w:p w:rsidR="00FD70D1" w:rsidRDefault="00A476E1">
            <w:r>
              <w:t>На третьей – девочке купили новую куклу. На последне</w:t>
            </w:r>
            <w:proofErr w:type="gramStart"/>
            <w:r>
              <w:t>й-</w:t>
            </w:r>
            <w:proofErr w:type="gramEnd"/>
            <w:r>
              <w:t xml:space="preserve"> мальчики играют в лошадок.</w:t>
            </w:r>
          </w:p>
          <w:p w:rsidR="00FD70D1" w:rsidRDefault="00A476E1">
            <w:r>
              <w:t>- Вторая картинка. Это «Марш деревянных солдатиков».</w:t>
            </w:r>
          </w:p>
          <w:p w:rsidR="00FD70D1" w:rsidRDefault="00A476E1">
            <w:r>
              <w:t>-</w:t>
            </w:r>
            <w:proofErr w:type="gramStart"/>
            <w:r>
              <w:t>Смелые</w:t>
            </w:r>
            <w:proofErr w:type="gramEnd"/>
            <w:r>
              <w:t>, решительные, стремятся быть храбрыми и отважными героями.</w:t>
            </w:r>
          </w:p>
          <w:p w:rsidR="00FD70D1" w:rsidRDefault="00A476E1">
            <w:r>
              <w:t>-Марш, потому что четкий ритм.</w:t>
            </w:r>
          </w:p>
          <w:p w:rsidR="00FD70D1" w:rsidRDefault="00FD70D1"/>
          <w:p w:rsidR="00FD70D1" w:rsidRDefault="00A476E1">
            <w:r>
              <w:t>-Дети засыпают.</w:t>
            </w:r>
          </w:p>
          <w:p w:rsidR="00FD70D1" w:rsidRDefault="00A476E1">
            <w:r>
              <w:t>-К первой. Звучат отдельно взятые звуки, медленный темп.</w:t>
            </w:r>
          </w:p>
          <w:p w:rsidR="00FD70D1" w:rsidRDefault="00A476E1">
            <w:r>
              <w:t>- Сострадание, переживание, желание помочь, вылечить.</w:t>
            </w:r>
          </w:p>
          <w:p w:rsidR="00FD70D1" w:rsidRDefault="00FD70D1"/>
          <w:p w:rsidR="00FD70D1" w:rsidRDefault="00A476E1">
            <w:r>
              <w:t>-Баба Яга.</w:t>
            </w:r>
          </w:p>
          <w:p w:rsidR="00FD70D1" w:rsidRDefault="00FD70D1"/>
          <w:p w:rsidR="00FD70D1" w:rsidRDefault="00A476E1">
            <w:r>
              <w:t>-К третьей. Мелоди</w:t>
            </w:r>
            <w:r>
              <w:t>я нежная, красивая.</w:t>
            </w:r>
          </w:p>
          <w:p w:rsidR="00FD70D1" w:rsidRDefault="00FD70D1"/>
          <w:p w:rsidR="00FD70D1" w:rsidRDefault="00A476E1">
            <w:r>
              <w:t>-Изящная, грациозная.</w:t>
            </w:r>
          </w:p>
          <w:p w:rsidR="00FD70D1" w:rsidRDefault="00A476E1">
            <w:r>
              <w:t>-Дети танцуют.</w:t>
            </w:r>
          </w:p>
          <w:p w:rsidR="00FD70D1" w:rsidRDefault="00FD70D1"/>
          <w:p w:rsidR="00FD70D1" w:rsidRDefault="00A476E1">
            <w:r>
              <w:t xml:space="preserve">-Последняя. </w:t>
            </w:r>
            <w:proofErr w:type="gramStart"/>
            <w:r>
              <w:t>Слышится</w:t>
            </w:r>
            <w:proofErr w:type="gramEnd"/>
            <w:r>
              <w:t xml:space="preserve"> как будто лошадка скачет.</w:t>
            </w:r>
          </w:p>
        </w:tc>
        <w:tc>
          <w:tcPr>
            <w:tcW w:w="927" w:type="dxa"/>
          </w:tcPr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A476E1">
            <w:pPr>
              <w:jc w:val="both"/>
            </w:pPr>
            <w:r>
              <w:t>ЛК</w:t>
            </w: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FD70D1">
            <w:pPr>
              <w:jc w:val="both"/>
              <w:rPr>
                <w:b/>
              </w:rPr>
            </w:pPr>
          </w:p>
          <w:p w:rsidR="00FD70D1" w:rsidRDefault="00A476E1">
            <w:pPr>
              <w:jc w:val="both"/>
            </w:pPr>
            <w:r>
              <w:t>ЛРПК</w:t>
            </w:r>
          </w:p>
          <w:p w:rsidR="00FD70D1" w:rsidRDefault="00FD70D1">
            <w:pPr>
              <w:jc w:val="both"/>
            </w:pPr>
          </w:p>
          <w:p w:rsidR="00FD70D1" w:rsidRDefault="00FD70D1">
            <w:pPr>
              <w:jc w:val="both"/>
            </w:pPr>
          </w:p>
          <w:p w:rsidR="00FD70D1" w:rsidRDefault="00FD70D1">
            <w:pPr>
              <w:jc w:val="both"/>
            </w:pPr>
          </w:p>
          <w:p w:rsidR="00FD70D1" w:rsidRDefault="00FD70D1">
            <w:pPr>
              <w:jc w:val="both"/>
            </w:pPr>
          </w:p>
          <w:p w:rsidR="00FD70D1" w:rsidRDefault="00FD70D1">
            <w:pPr>
              <w:jc w:val="both"/>
            </w:pPr>
          </w:p>
          <w:p w:rsidR="00FD70D1" w:rsidRDefault="00FD70D1">
            <w:pPr>
              <w:jc w:val="both"/>
            </w:pPr>
          </w:p>
          <w:p w:rsidR="00FD70D1" w:rsidRDefault="00A476E1">
            <w:pPr>
              <w:jc w:val="both"/>
            </w:pPr>
            <w:r>
              <w:t>ЛРПК</w:t>
            </w:r>
          </w:p>
          <w:p w:rsidR="00FD70D1" w:rsidRDefault="00FD70D1">
            <w:pPr>
              <w:jc w:val="both"/>
            </w:pPr>
          </w:p>
          <w:p w:rsidR="00FD70D1" w:rsidRDefault="00FD70D1">
            <w:pPr>
              <w:jc w:val="both"/>
            </w:pPr>
          </w:p>
          <w:p w:rsidR="00FD70D1" w:rsidRDefault="00FD70D1">
            <w:pPr>
              <w:jc w:val="both"/>
            </w:pPr>
          </w:p>
          <w:p w:rsidR="00FD70D1" w:rsidRDefault="00FD70D1">
            <w:pPr>
              <w:jc w:val="both"/>
            </w:pPr>
          </w:p>
          <w:p w:rsidR="00FD70D1" w:rsidRDefault="00FD70D1">
            <w:pPr>
              <w:jc w:val="both"/>
            </w:pPr>
          </w:p>
          <w:p w:rsidR="00FD70D1" w:rsidRDefault="00FD70D1">
            <w:pPr>
              <w:jc w:val="both"/>
            </w:pPr>
          </w:p>
          <w:p w:rsidR="00FD70D1" w:rsidRDefault="00FD70D1">
            <w:pPr>
              <w:jc w:val="both"/>
            </w:pPr>
          </w:p>
          <w:p w:rsidR="00FD70D1" w:rsidRDefault="00A476E1">
            <w:pPr>
              <w:jc w:val="both"/>
            </w:pPr>
            <w:r>
              <w:t>ЛРПК</w:t>
            </w:r>
          </w:p>
          <w:p w:rsidR="00FD70D1" w:rsidRDefault="00FD70D1">
            <w:pPr>
              <w:jc w:val="both"/>
            </w:pPr>
          </w:p>
          <w:p w:rsidR="00FD70D1" w:rsidRDefault="00FD70D1">
            <w:pPr>
              <w:jc w:val="both"/>
            </w:pPr>
          </w:p>
          <w:p w:rsidR="00FD70D1" w:rsidRDefault="00FD70D1">
            <w:pPr>
              <w:jc w:val="both"/>
            </w:pPr>
          </w:p>
          <w:p w:rsidR="00FD70D1" w:rsidRDefault="00A476E1">
            <w:pPr>
              <w:jc w:val="both"/>
              <w:rPr>
                <w:b/>
              </w:rPr>
            </w:pPr>
            <w:r>
              <w:t>ЛРПК</w:t>
            </w:r>
          </w:p>
        </w:tc>
      </w:tr>
    </w:tbl>
    <w:p w:rsidR="00FD70D1" w:rsidRDefault="00FD70D1">
      <w:pPr>
        <w:jc w:val="both"/>
        <w:rPr>
          <w:b/>
        </w:rPr>
      </w:pPr>
    </w:p>
    <w:sectPr w:rsidR="00FD70D1">
      <w:pgSz w:w="16838" w:h="11906" w:orient="landscape"/>
      <w:pgMar w:top="851" w:right="1134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6E1" w:rsidRDefault="00A476E1">
      <w:r>
        <w:separator/>
      </w:r>
    </w:p>
  </w:endnote>
  <w:endnote w:type="continuationSeparator" w:id="0">
    <w:p w:rsidR="00A476E1" w:rsidRDefault="00A47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6E1" w:rsidRDefault="00A476E1">
      <w:r>
        <w:separator/>
      </w:r>
    </w:p>
  </w:footnote>
  <w:footnote w:type="continuationSeparator" w:id="0">
    <w:p w:rsidR="00A476E1" w:rsidRDefault="00A476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02FF8"/>
    <w:multiLevelType w:val="hybridMultilevel"/>
    <w:tmpl w:val="E1BEE65C"/>
    <w:lvl w:ilvl="0" w:tplc="E8A242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AA02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104A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EE71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2AD4F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9D44B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543E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4C5D8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5C0E6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0D1"/>
    <w:rsid w:val="00A476E1"/>
    <w:rsid w:val="00B30FD3"/>
    <w:rsid w:val="00FD7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table" w:styleId="af8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table" w:styleId="af8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700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Алина Цветкова</cp:lastModifiedBy>
  <cp:revision>2</cp:revision>
  <dcterms:created xsi:type="dcterms:W3CDTF">2025-07-01T17:14:00Z</dcterms:created>
  <dcterms:modified xsi:type="dcterms:W3CDTF">2025-07-01T17:14:00Z</dcterms:modified>
</cp:coreProperties>
</file>