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B4B" w:rsidRPr="00792B4B" w:rsidRDefault="00792B4B" w:rsidP="00EE2424">
      <w:pPr>
        <w:shd w:val="clear" w:color="auto" w:fill="FFFFFF"/>
        <w:spacing w:before="120" w:after="360" w:line="288" w:lineRule="atLeast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38"/>
          <w:szCs w:val="38"/>
          <w:lang w:eastAsia="ru-RU"/>
        </w:rPr>
      </w:pPr>
      <w:r w:rsidRPr="00792B4B">
        <w:rPr>
          <w:rFonts w:ascii="Times New Roman" w:eastAsia="Times New Roman" w:hAnsi="Times New Roman" w:cs="Times New Roman"/>
          <w:color w:val="333333"/>
          <w:kern w:val="36"/>
          <w:sz w:val="38"/>
          <w:szCs w:val="38"/>
          <w:lang w:eastAsia="ru-RU"/>
        </w:rPr>
        <w:t>Конспект занятия по познавательному развитию для детей старшего дошкольного возраста «День российской науки»</w:t>
      </w:r>
    </w:p>
    <w:p w:rsidR="00792B4B" w:rsidRPr="00792B4B" w:rsidRDefault="00792B4B" w:rsidP="00792B4B">
      <w:pPr>
        <w:spacing w:before="180" w:after="180" w:line="240" w:lineRule="auto"/>
        <w:rPr>
          <w:rFonts w:ascii="Times New Roman" w:eastAsia="Times New Roman" w:hAnsi="Times New Roman" w:cs="Times New Roman"/>
          <w:color w:val="111111"/>
          <w:lang w:eastAsia="ru-RU"/>
        </w:rPr>
      </w:pPr>
      <w:r w:rsidRPr="00D80A78">
        <w:rPr>
          <w:rFonts w:ascii="Times New Roman" w:eastAsia="Times New Roman" w:hAnsi="Times New Roman" w:cs="Times New Roman"/>
          <w:color w:val="111111"/>
          <w:lang w:eastAsia="ru-RU"/>
        </w:rPr>
        <w:t xml:space="preserve"> </w:t>
      </w: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Цель: способствовать развитию у детей познавательной активности, любознательности, стремления к самостоятельному познанию и размышлению.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Задачи: формировать представления о науке, ученых, опытах и экспериментах; дать понятие кто такой «ученый»;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познакомить с понятием «наука», «ученый»;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развивать познавательно-исследовательские способности и познавательную активность воспитанников;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формировать умение самостоятельно анализировать и систематизировать полученные знания;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развивать творческое и логическое мышление, воображение.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Материал: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proofErr w:type="gramStart"/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демонстрационный</w:t>
      </w:r>
      <w:proofErr w:type="gramEnd"/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: картины с изображением учёных, лабораторий;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proofErr w:type="gramStart"/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для проведения опытов: две пол-литровые банки и одна литровая; два яйца; соль; вода, прозрачные стаканчики с водой, акварельная краска, йод, крахмал, масло подсолнечное, красители, бумага, деревянный брусок.</w:t>
      </w:r>
      <w:proofErr w:type="gramEnd"/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Ход: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Ребята, отгадайте загадку: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Весь наукой увлечённый ставит опыты</w:t>
      </w:r>
      <w:proofErr w:type="gramStart"/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.</w:t>
      </w:r>
      <w:proofErr w:type="gramEnd"/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 xml:space="preserve"> (</w:t>
      </w:r>
      <w:proofErr w:type="gramStart"/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у</w:t>
      </w:r>
      <w:proofErr w:type="gramEnd"/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ченый)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- Чем увлечены ученые? (наукой)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- Так что же такое наука? (Ответы детей)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Наука – это система знаний о природе, обществе и человеке.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Благодаря науке, человек способен лучше понимать мир, в котором живет. Может объяснить сложные, порой загадочные явления, происходящие в окружающем нас мире. Наука делает нашу жизнь комфортнее, интереснее и проще. Наука на месте не стоит. Она все время движется вперед.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Люди, которые занимаются наукой, называются учеными. Это такая профессия. Ведь выбор профессии - дело непростое и очень ответственное, выбирая её, человек выбирает дело на всю жизнь.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- Чем занимаются ученые? (Ответы детей).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- Правильно, ученые занимаются наукой. Ученый - Очень важная профессия, без нее люди не умели бы лечить, не знали бы, что такое космос и планеты, даже не знали бы, как называются растения.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Ученый много знает, может многое объяснить, потому что постоянно занимается, много читает, много наблюдает. Ученые работают в лабораториях, проводят исследования, опыты, составляют библиотеки, составляют книги энциклопедии, и обо всем можно прочитать. Каждому человеку хочется быть образованным, больше знать, больше уметь. Но путь к знаниям нелегок, он требует упорства, настойчивости.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proofErr w:type="gramStart"/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lastRenderedPageBreak/>
        <w:t>- Давайте подумаем, что мы можем сказать об ученых, какие они? (внимательные, терпеливые, трудолюбивые, ответственные, мудрые, образованные).</w:t>
      </w:r>
      <w:proofErr w:type="gramEnd"/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Есть такой день, который напоминает о важности науки в целом. 8 февраля Россия отмечает - День науки. Этот день дает возможность вспомнить о старых исследованиях, и рассказать о новых. Это праздник не только для ученых, но и для всех людей.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Сегодня мы с вами прикоснемся к науке и узнаем много интересного.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 xml:space="preserve">А начать наш день в страну научного путешествия я предлагаю с игры. В стране науки </w:t>
      </w:r>
      <w:proofErr w:type="gramStart"/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живут много ученых</w:t>
      </w:r>
      <w:proofErr w:type="gramEnd"/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, и все называются по-разному. Их называние зависит от того чем они занимаются, например, есть наука Математика и занимаются ею математики, вот сейчас я буду называть вам науку, а вы кто ею занимается.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Словесная игра «Назови ученого»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• Экология (наука об окружающей среде) – экологи;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• Химия (наука о веществах) - химики;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• Ботаника (изучает растения) – ботаники;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• Астрономия (космос и его влияние на человеческую жизнь) - астрономы;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• Геология (исследуют землю, ищут полезные ископаемые) – геологи;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• Океанология (изучает моря и океаны) - океанологи;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• Зоология (изучает животных) – зоологи;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• Кинология (науку о собаках) - кинологи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• Археология (изучение старины) – археологи;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ребята вы, отлично справились с заданием. Ну а сейчас я предлагаю вам стать учеными и приглашаю вас в лабораторию, где мы проведем несколько экспериментов.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• ОПЫТ «Подводная лодка».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• Для демонстрации понадобятся: две пол-литровые банки и одна литровая; два яйца; соль; вода.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• Ход опыта: Одну банку наполнить чистой водой и опустить в нее сырое яйцо. Оно утонет. Во вторую банку налить крепкий раствор поваренной соли (2 столовые ложки на 0,5 л. воды). Опустить туда второе яйцо - оно будет плавать.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• Объяснение: Это объясняется тем, что соленая вода тяжелее, поэтому и плавать в море легче, чем в реке.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• Положить на дно литровой банки яйцо. Постепенно подливая по очереди воду из обеих маленьких банок, можно получить такой раствор, в котором яйцо не будет ни всплывать, ни тонуть. Оно будет держаться, как подвешенное, посреди раствора. Подливая соленой воды, можно добиться того, что яйцо будет всплывать. Подливая пресную воду - того, что яйцо будет тонуть. Внешне соленая и пресная вода не отличается друг от друга, и это будет выглядеть удивительно.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• ОПЫТ «Окрашивание воды».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• - Ребята, вы любите смешивать краски и получать новые цвета? Какая краска любит воду, хорошо в ней растворяется? (Акварель).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 xml:space="preserve">• У меня здесь две баночки с желтой и синей краской. Какой цвет получится, если их смешать? (Дети: </w:t>
      </w:r>
      <w:proofErr w:type="gramStart"/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синий</w:t>
      </w:r>
      <w:proofErr w:type="gramEnd"/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 xml:space="preserve">). Проверим! (Двое детей в прозрачных стаканчиках делают раствор желтого и синего </w:t>
      </w: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lastRenderedPageBreak/>
        <w:t>цвета; одновременно выливают свои растворы в третий стакан, и моментально получается зеленый).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 xml:space="preserve">• Но не всегда в воде получается тот цвет, какой мы ожидаем увидеть. Некоторые вещества, соединяясь в воде, реагируют особым образом. Следующее превращение! Вот посмотри без красок с помощью йода и крахмала можно получить разные цвета </w:t>
      </w:r>
      <w:proofErr w:type="gramStart"/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от</w:t>
      </w:r>
      <w:proofErr w:type="gramEnd"/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 xml:space="preserve"> желтого до синего. Вода и йод нам дадут желтый оттенок воды, а вода, йод и крахмал - получится синяя вода.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• 1. В колбу с водой растворяем каплю йода - получаем жёлтую воду.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• 2. Потом добавляем белый порошок крахмала, и получается синяя вода.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«Сильная бумага»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Цель: исследование бумаги на прочность.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Материал: бумага, две опоры, любой груз.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Ход опыта: в следующем опыте для детей с бумагой предлагается продемонстрировать детям зависимость физических свойств бумаги от ее формы. Берем две опоры, в нашем случае это два стакана с водой. Располагаем сверху лист бумаги и посередине ставим какую-нибудь фигурку.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Вывод: Что происходит с фигуркой? Правильно, она падает между стаканами. Теперь берем бумагу и складываем ее гармошкой. Гармошку кладем на стаканы и сверху ставим фигурку. Теперь фигурка устойчиво стоит.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Опыт «Цветение лотоса».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Цель: определять необычные качества и свойства бумаги.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Материал: бумага и тарелка с водой.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Ход опыта: Видели вы когда-нибудь, как распускается утром на озере лотос? Это чудесное зрелище я вам сейчас покажу. Это цветок из обычной бумаги.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Сейчас я его опущу в тарелку с водой и о чудо! Прямо на ваших глазах лотос начинает раскрываться.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Вывод: бумага впитывает в себя воду, тяжелеет, начинает погружаться на дно и происходит её деформация.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Опыт «Радужная вода»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Радужная вода получается путем смешивания слоев цветной воды, в каждый слой которой заранее добавлен сахар. В первый цвет – 1 ложка сахара, в другой – две и т. д. Сахар увеличивает плотность воды, поэтому она оседает на дне стакана, таким образом, самый сладкий цвет будет на дне, цвет с минимумом сахара – сверху.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Опыт «Лава»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Материалы: вода, подсолнечное масло, пищевой краситель любого оттенка, несколько шипучих таблеток.</w:t>
      </w:r>
    </w:p>
    <w:p w:rsidR="00792B4B" w:rsidRPr="00792B4B" w:rsidRDefault="00792B4B" w:rsidP="00792B4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lang w:eastAsia="ru-RU"/>
        </w:rPr>
      </w:pPr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 xml:space="preserve">В прозрачную тару налейте воду примерно на треть ее высоты, а сверху долейте растительное масло (оно </w:t>
      </w:r>
      <w:proofErr w:type="gramStart"/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>имеет меньшую плотность и потому не</w:t>
      </w:r>
      <w:proofErr w:type="gramEnd"/>
      <w:r w:rsidRPr="00792B4B">
        <w:rPr>
          <w:rFonts w:ascii="Times New Roman" w:eastAsia="Times New Roman" w:hAnsi="Times New Roman" w:cs="Times New Roman"/>
          <w:color w:val="111111"/>
          <w:lang w:eastAsia="ru-RU"/>
        </w:rPr>
        <w:t xml:space="preserve"> будет смешиваться с водой). Добавьте немного пищевого красителя и таблетку – начнется завораживающая химическая реакция: подкрашенная вода будет то подниматься, то опускаться, не смешиваясь с маслом.</w:t>
      </w:r>
    </w:p>
    <w:p w:rsidR="0003010B" w:rsidRPr="00D80A78" w:rsidRDefault="0003010B">
      <w:pPr>
        <w:rPr>
          <w:rFonts w:ascii="Times New Roman" w:hAnsi="Times New Roman" w:cs="Times New Roman"/>
        </w:rPr>
      </w:pPr>
    </w:p>
    <w:sectPr w:rsidR="0003010B" w:rsidRPr="00D80A78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A24F70"/>
    <w:multiLevelType w:val="multilevel"/>
    <w:tmpl w:val="4454D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2B4B"/>
    <w:rsid w:val="0003010B"/>
    <w:rsid w:val="0009710B"/>
    <w:rsid w:val="003C1A6E"/>
    <w:rsid w:val="005813CE"/>
    <w:rsid w:val="006E31D1"/>
    <w:rsid w:val="007329C3"/>
    <w:rsid w:val="00792B4B"/>
    <w:rsid w:val="007F2CB9"/>
    <w:rsid w:val="00806F9B"/>
    <w:rsid w:val="008573C8"/>
    <w:rsid w:val="008F185B"/>
    <w:rsid w:val="009D2FC5"/>
    <w:rsid w:val="00B1590B"/>
    <w:rsid w:val="00B83BD1"/>
    <w:rsid w:val="00BB3DDB"/>
    <w:rsid w:val="00C508DB"/>
    <w:rsid w:val="00CA6B4E"/>
    <w:rsid w:val="00CC056E"/>
    <w:rsid w:val="00D80A78"/>
    <w:rsid w:val="00D86031"/>
    <w:rsid w:val="00DA6290"/>
    <w:rsid w:val="00DF4BA7"/>
    <w:rsid w:val="00E11BE7"/>
    <w:rsid w:val="00E65907"/>
    <w:rsid w:val="00ED69F1"/>
    <w:rsid w:val="00EE2424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1">
    <w:name w:val="heading 1"/>
    <w:basedOn w:val="a"/>
    <w:link w:val="10"/>
    <w:uiPriority w:val="9"/>
    <w:qFormat/>
    <w:rsid w:val="00792B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92B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2B4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92B4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792B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92B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92B4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92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92B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977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1077</Words>
  <Characters>6144</Characters>
  <Application>Microsoft Office Word</Application>
  <DocSecurity>0</DocSecurity>
  <Lines>51</Lines>
  <Paragraphs>14</Paragraphs>
  <ScaleCrop>false</ScaleCrop>
  <Company>HP</Company>
  <LinksUpToDate>false</LinksUpToDate>
  <CharactersWithSpaces>7207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4</cp:revision>
  <dcterms:created xsi:type="dcterms:W3CDTF">2025-07-21T08:59:00Z</dcterms:created>
  <dcterms:modified xsi:type="dcterms:W3CDTF">2025-07-21T09:00:00Z</dcterms:modified>
</cp:coreProperties>
</file>