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3F824" w14:textId="28E5CC76" w:rsidR="006D3E81" w:rsidRPr="00AE31DC" w:rsidRDefault="006D3E81" w:rsidP="006D3E81">
      <w:pPr>
        <w:widowControl w:val="0"/>
        <w:jc w:val="center"/>
        <w:rPr>
          <w:b/>
        </w:rPr>
      </w:pPr>
      <w:r w:rsidRPr="00AE31DC">
        <w:rPr>
          <w:b/>
        </w:rPr>
        <w:t xml:space="preserve">Методическое пособие как ресурс для развития детского туризма </w:t>
      </w:r>
    </w:p>
    <w:p w14:paraId="6A63319A" w14:textId="77777777" w:rsidR="006D3E81" w:rsidRPr="00AE31DC" w:rsidRDefault="006D3E81" w:rsidP="006D3E81">
      <w:pPr>
        <w:widowControl w:val="0"/>
        <w:jc w:val="center"/>
        <w:rPr>
          <w:b/>
        </w:rPr>
      </w:pPr>
      <w:r w:rsidRPr="00AE31DC">
        <w:rPr>
          <w:b/>
        </w:rPr>
        <w:t>и других исследований: передовая практика и авторские разработки</w:t>
      </w:r>
    </w:p>
    <w:p w14:paraId="7A72C772" w14:textId="56A27737" w:rsidR="006D3E81" w:rsidRPr="002B1D29" w:rsidRDefault="006D3E81" w:rsidP="00435BD7">
      <w:pPr>
        <w:widowControl w:val="0"/>
        <w:ind w:firstLine="709"/>
        <w:jc w:val="both"/>
      </w:pPr>
    </w:p>
    <w:p w14:paraId="205A63D7" w14:textId="4BCEC683" w:rsidR="006D3E81" w:rsidRPr="002B1D29" w:rsidRDefault="006D3E81" w:rsidP="00435BD7">
      <w:pPr>
        <w:widowControl w:val="0"/>
        <w:ind w:firstLine="709"/>
        <w:jc w:val="both"/>
      </w:pPr>
      <w:r w:rsidRPr="002B1D29">
        <w:t>Здравствуйте, коллеги. Тема моего доклада: «Методическое пособие как ресурс для развития детского туризма и других исследований: передовая практика и авторские разработки».</w:t>
      </w:r>
    </w:p>
    <w:p w14:paraId="46B4F9A9" w14:textId="5B62CA50" w:rsidR="006D3E81" w:rsidRPr="002B1D29" w:rsidRDefault="006D3E81" w:rsidP="00435BD7">
      <w:pPr>
        <w:widowControl w:val="0"/>
        <w:ind w:firstLine="709"/>
        <w:jc w:val="both"/>
        <w:rPr>
          <w:b/>
        </w:rPr>
      </w:pPr>
      <w:r w:rsidRPr="002B1D29">
        <w:rPr>
          <w:b/>
        </w:rPr>
        <w:t xml:space="preserve">Напомню, что представляет собой методическое пособие: </w:t>
      </w:r>
    </w:p>
    <w:p w14:paraId="27DA97F8" w14:textId="563AE00E" w:rsidR="006D3E81" w:rsidRPr="002B1D29" w:rsidRDefault="006D3E81" w:rsidP="00435BD7">
      <w:pPr>
        <w:widowControl w:val="0"/>
        <w:ind w:firstLine="709"/>
        <w:jc w:val="both"/>
      </w:pPr>
      <w:r w:rsidRPr="002B1D29">
        <w:t xml:space="preserve">это учебно-методическое издание, в котором собран и структурирован материал, описывающий задачи и </w:t>
      </w:r>
      <w:r w:rsidR="00AE31DC" w:rsidRPr="002B1D29">
        <w:t>методику обучения,</w:t>
      </w:r>
      <w:r w:rsidRPr="002B1D29">
        <w:t xml:space="preserve"> и содержание курса, предмета, раздела, или же посвященный учебно-воспитательной работе. Часто авторы таких научных изданий включают в содержание дополнительные материалы в виде планов, конспектов, разнообразного дидактического материала</w:t>
      </w:r>
      <w:r w:rsidR="009950D2" w:rsidRPr="002B1D29">
        <w:rPr>
          <w:rFonts w:eastAsia="Times New Roman"/>
          <w:lang w:eastAsia="ru-RU"/>
        </w:rPr>
        <w:t xml:space="preserve"> (т.е. вспомогательных средств обучения (текстовые, графические, табличные и т п.)</w:t>
      </w:r>
    </w:p>
    <w:p w14:paraId="0804DB31" w14:textId="0F029CAB" w:rsidR="006D3E81" w:rsidRPr="002B1D29" w:rsidRDefault="002A5D5D" w:rsidP="006D3E81">
      <w:pPr>
        <w:widowControl w:val="0"/>
        <w:ind w:firstLine="709"/>
        <w:jc w:val="both"/>
      </w:pPr>
      <w:r w:rsidRPr="002B1D29">
        <w:rPr>
          <w:b/>
          <w:bCs/>
        </w:rPr>
        <w:t>В</w:t>
      </w:r>
      <w:r w:rsidR="006D3E81" w:rsidRPr="002B1D29">
        <w:rPr>
          <w:b/>
          <w:bCs/>
        </w:rPr>
        <w:t>иды методических пособий</w:t>
      </w:r>
      <w:r w:rsidRPr="002B1D29">
        <w:t xml:space="preserve"> разнятся по цели применения и аудитории</w:t>
      </w:r>
      <w:r w:rsidR="0025785E" w:rsidRPr="002B1D29">
        <w:t>, которому адресовано</w:t>
      </w:r>
      <w:r w:rsidR="006D3E81" w:rsidRPr="002B1D29">
        <w:t>:</w:t>
      </w:r>
    </w:p>
    <w:p w14:paraId="3D598EF6" w14:textId="694C2FF6" w:rsidR="006D3E81" w:rsidRPr="002B1D29" w:rsidRDefault="006D3E81" w:rsidP="006D3E81">
      <w:pPr>
        <w:widowControl w:val="0"/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rFonts w:eastAsia="Times New Roman"/>
          <w:lang w:eastAsia="ru-RU"/>
        </w:rPr>
      </w:pPr>
      <w:r w:rsidRPr="002B1D29">
        <w:rPr>
          <w:rFonts w:eastAsia="Times New Roman"/>
          <w:b/>
          <w:bCs/>
          <w:lang w:eastAsia="ru-RU"/>
        </w:rPr>
        <w:t>Методические разработки</w:t>
      </w:r>
      <w:r w:rsidRPr="002B1D29">
        <w:rPr>
          <w:rFonts w:eastAsia="Times New Roman"/>
          <w:lang w:eastAsia="ru-RU"/>
        </w:rPr>
        <w:t>. В таком учебном пособии раскрывается чёткая последовательность действий</w:t>
      </w:r>
      <w:r w:rsidR="000B661B" w:rsidRPr="002B1D29">
        <w:rPr>
          <w:rFonts w:eastAsia="Times New Roman"/>
          <w:lang w:eastAsia="ru-RU"/>
        </w:rPr>
        <w:t xml:space="preserve"> для</w:t>
      </w:r>
      <w:r w:rsidRPr="002B1D29">
        <w:rPr>
          <w:rFonts w:eastAsia="Times New Roman"/>
          <w:lang w:eastAsia="ru-RU"/>
        </w:rPr>
        <w:t xml:space="preserve"> проведени</w:t>
      </w:r>
      <w:r w:rsidR="000B661B" w:rsidRPr="002B1D29">
        <w:rPr>
          <w:rFonts w:eastAsia="Times New Roman"/>
          <w:lang w:eastAsia="ru-RU"/>
        </w:rPr>
        <w:t xml:space="preserve">я </w:t>
      </w:r>
      <w:r w:rsidRPr="002B1D29">
        <w:rPr>
          <w:rFonts w:eastAsia="Times New Roman"/>
          <w:lang w:eastAsia="ru-RU"/>
        </w:rPr>
        <w:t xml:space="preserve">какого-либо мероприятия. Разработки могут содержать в себе план, советы методического характера, способы организовать мероприятие. </w:t>
      </w:r>
      <w:bookmarkStart w:id="0" w:name="_GoBack"/>
      <w:bookmarkEnd w:id="0"/>
      <w:r w:rsidRPr="002B1D29">
        <w:rPr>
          <w:rFonts w:eastAsia="Times New Roman"/>
          <w:lang w:eastAsia="ru-RU"/>
        </w:rPr>
        <w:t>Могут быть рекомендованы как педагогам (конкретные материалы в помощь по проведению какого-либо мероприятия (в том числе занятия), сочетающие описание последовательности действий, отражающих ход его проведения, с методическими советами по его организации, так и обучающимся с целью объяснения алгоритма выполнения какой-либо задания.</w:t>
      </w:r>
    </w:p>
    <w:p w14:paraId="2FCE5AFF" w14:textId="368360A0" w:rsidR="006D3E81" w:rsidRPr="002B1D29" w:rsidRDefault="006D3E81" w:rsidP="006D3E81">
      <w:pPr>
        <w:widowControl w:val="0"/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rFonts w:eastAsia="Times New Roman"/>
          <w:lang w:eastAsia="ru-RU"/>
        </w:rPr>
      </w:pPr>
      <w:r w:rsidRPr="002B1D29">
        <w:rPr>
          <w:rFonts w:eastAsia="Times New Roman"/>
          <w:b/>
          <w:bCs/>
          <w:lang w:eastAsia="ru-RU"/>
        </w:rPr>
        <w:t>Методические рекомендации</w:t>
      </w:r>
      <w:r w:rsidRPr="002B1D29">
        <w:rPr>
          <w:rFonts w:eastAsia="Times New Roman"/>
          <w:lang w:eastAsia="ru-RU"/>
        </w:rPr>
        <w:t xml:space="preserve">. Это учебные издания, раскрывающие закономерности, систему и особенности в освоении определённой темы. Это структурированная информация, определяющая порядок, логику и акценты изучения любой темы учебной программы, проведения мероприятия или занятия. </w:t>
      </w:r>
    </w:p>
    <w:p w14:paraId="1A85A422" w14:textId="5F7A18EC" w:rsidR="006D3E81" w:rsidRPr="002B1D29" w:rsidRDefault="006D3E81" w:rsidP="006D3E81">
      <w:pPr>
        <w:widowControl w:val="0"/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rFonts w:eastAsia="Times New Roman"/>
          <w:lang w:eastAsia="ru-RU"/>
        </w:rPr>
      </w:pPr>
      <w:r w:rsidRPr="002B1D29">
        <w:rPr>
          <w:rFonts w:eastAsia="Times New Roman"/>
          <w:b/>
          <w:bCs/>
          <w:lang w:eastAsia="ru-RU"/>
        </w:rPr>
        <w:t>Комплекс учебно-методических материалов</w:t>
      </w:r>
      <w:r w:rsidRPr="002B1D29">
        <w:rPr>
          <w:rFonts w:eastAsia="Times New Roman"/>
          <w:lang w:eastAsia="ru-RU"/>
        </w:rPr>
        <w:t xml:space="preserve">. Таким названием обозначается совокупность учебных пособий, которая включает учебник, сборник практических заданий и хрестоматию. В другой вариации — это методическое издание, содержащее тезисно теорию, практические упражнения, перечень литературы для самостоятельного изучения, планы </w:t>
      </w:r>
      <w:r w:rsidR="009950D2" w:rsidRPr="002B1D29">
        <w:rPr>
          <w:rFonts w:eastAsia="Times New Roman"/>
          <w:lang w:eastAsia="ru-RU"/>
        </w:rPr>
        <w:t xml:space="preserve">практических </w:t>
      </w:r>
      <w:r w:rsidRPr="002B1D29">
        <w:rPr>
          <w:rFonts w:eastAsia="Times New Roman"/>
          <w:lang w:eastAsia="ru-RU"/>
        </w:rPr>
        <w:t xml:space="preserve">работ или семинаров. </w:t>
      </w:r>
    </w:p>
    <w:p w14:paraId="13F6685F" w14:textId="2B92D075" w:rsidR="006D3E81" w:rsidRPr="002B1D29" w:rsidRDefault="006D3E81" w:rsidP="006D3E81">
      <w:pPr>
        <w:widowControl w:val="0"/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rFonts w:eastAsia="Times New Roman"/>
          <w:lang w:eastAsia="ru-RU"/>
        </w:rPr>
      </w:pPr>
      <w:r w:rsidRPr="002B1D29">
        <w:rPr>
          <w:rFonts w:eastAsia="Times New Roman"/>
          <w:b/>
          <w:bCs/>
          <w:lang w:eastAsia="ru-RU"/>
        </w:rPr>
        <w:t>Практическое руководство</w:t>
      </w:r>
      <w:r w:rsidRPr="002B1D29">
        <w:rPr>
          <w:rFonts w:eastAsia="Times New Roman"/>
          <w:lang w:eastAsia="ru-RU"/>
        </w:rPr>
        <w:t xml:space="preserve">. Издание, которое направлено на самостоятельное освоение </w:t>
      </w:r>
      <w:r w:rsidR="004217B5" w:rsidRPr="002B1D29">
        <w:rPr>
          <w:rFonts w:eastAsia="Times New Roman"/>
          <w:lang w:eastAsia="ru-RU"/>
        </w:rPr>
        <w:t xml:space="preserve">обучающимися </w:t>
      </w:r>
      <w:r w:rsidRPr="002B1D29">
        <w:rPr>
          <w:rFonts w:eastAsia="Times New Roman"/>
          <w:lang w:eastAsia="ru-RU"/>
        </w:rPr>
        <w:t xml:space="preserve">определённых практических </w:t>
      </w:r>
      <w:r w:rsidRPr="002B1D29">
        <w:rPr>
          <w:rFonts w:eastAsia="Times New Roman"/>
          <w:lang w:eastAsia="ru-RU"/>
        </w:rPr>
        <w:lastRenderedPageBreak/>
        <w:t>навык</w:t>
      </w:r>
      <w:r w:rsidR="004217B5" w:rsidRPr="002B1D29">
        <w:rPr>
          <w:rFonts w:eastAsia="Times New Roman"/>
          <w:lang w:eastAsia="ru-RU"/>
        </w:rPr>
        <w:t>ов</w:t>
      </w:r>
      <w:r w:rsidRPr="002B1D29">
        <w:rPr>
          <w:rFonts w:eastAsia="Times New Roman"/>
          <w:lang w:eastAsia="ru-RU"/>
        </w:rPr>
        <w:t xml:space="preserve"> в той или иной сфере деятельности (сродни самоучителю). </w:t>
      </w:r>
    </w:p>
    <w:p w14:paraId="6F0ECAF1" w14:textId="3E742EF2" w:rsidR="006D3E81" w:rsidRPr="002B1D29" w:rsidRDefault="006D3E81" w:rsidP="006D3E81">
      <w:pPr>
        <w:widowControl w:val="0"/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rFonts w:eastAsia="Times New Roman"/>
          <w:lang w:eastAsia="ru-RU"/>
        </w:rPr>
      </w:pPr>
      <w:r w:rsidRPr="002B1D29">
        <w:rPr>
          <w:rFonts w:eastAsia="Times New Roman"/>
          <w:b/>
          <w:bCs/>
          <w:lang w:eastAsia="ru-RU"/>
        </w:rPr>
        <w:t>Специализированные методические пособия</w:t>
      </w:r>
      <w:r w:rsidRPr="002B1D29">
        <w:rPr>
          <w:rFonts w:eastAsia="Times New Roman"/>
          <w:lang w:eastAsia="ru-RU"/>
        </w:rPr>
        <w:t xml:space="preserve">. Создаются для определённых предметов или тем, например, методические пособия по отдельным областям знаний. </w:t>
      </w:r>
    </w:p>
    <w:p w14:paraId="258C75DD" w14:textId="1098BBF9" w:rsidR="006D3E81" w:rsidRPr="002B1D29" w:rsidRDefault="006D3E81" w:rsidP="00435BD7">
      <w:pPr>
        <w:widowControl w:val="0"/>
        <w:ind w:firstLine="709"/>
        <w:jc w:val="both"/>
        <w:rPr>
          <w:b/>
        </w:rPr>
      </w:pPr>
      <w:r w:rsidRPr="002B1D29">
        <w:rPr>
          <w:b/>
        </w:rPr>
        <w:t>Кем и для кого пишутся методические пособия?</w:t>
      </w:r>
    </w:p>
    <w:p w14:paraId="0DF20227" w14:textId="36AD5A19" w:rsidR="00673180" w:rsidRPr="002B1D29" w:rsidRDefault="00673180" w:rsidP="00435BD7">
      <w:pPr>
        <w:widowControl w:val="0"/>
        <w:ind w:firstLine="709"/>
        <w:jc w:val="both"/>
      </w:pPr>
      <w:r w:rsidRPr="002B1D29">
        <w:t>Написание и издание методических пособий педагогом или педагогическим коллективом представляет собой важнейший процесс в сфере образования, направленный на систематизацию и передачу педагогического опыта.</w:t>
      </w:r>
      <w:r w:rsidR="000B661B" w:rsidRPr="002B1D29">
        <w:t xml:space="preserve"> Для простоты условимся под словом АВТОР понимать как отдельного педагога, разработавшего методический продукт, так и педагогический коллектив (в случае коллективного авторства)</w:t>
      </w:r>
    </w:p>
    <w:p w14:paraId="189271EF" w14:textId="03217C61" w:rsidR="00B37E00" w:rsidRPr="002B1D29" w:rsidRDefault="00435BD7" w:rsidP="00435BD7">
      <w:pPr>
        <w:widowControl w:val="0"/>
        <w:ind w:firstLine="709"/>
        <w:jc w:val="both"/>
      </w:pPr>
      <w:r w:rsidRPr="002B1D29">
        <w:t xml:space="preserve">Качество методической работы педагогов и педагогических коллективов во многом определяет качество образовательного процесса в целом, </w:t>
      </w:r>
      <w:r w:rsidR="000B661B" w:rsidRPr="002B1D29">
        <w:t>потому что</w:t>
      </w:r>
      <w:r w:rsidRPr="002B1D29">
        <w:t xml:space="preserve"> эта сторона педагогической деятельности служит основой формирования и накопления педагогического опыта, его оценки и распространения. Отбор лучших педагогических практик, обсуждение и демонстрация успешных решений профессиональных задач создают основу повышения профессиональной квалификации каждого педагога и </w:t>
      </w:r>
      <w:r w:rsidR="000D15B5" w:rsidRPr="002B1D29">
        <w:t>коллектива в целом</w:t>
      </w:r>
      <w:r w:rsidRPr="002B1D29">
        <w:t xml:space="preserve">. </w:t>
      </w:r>
    </w:p>
    <w:p w14:paraId="68BA917E" w14:textId="0856C072" w:rsidR="00D0382E" w:rsidRPr="002B1D29" w:rsidRDefault="00EB6646" w:rsidP="00D0382E">
      <w:pPr>
        <w:widowControl w:val="0"/>
        <w:ind w:firstLine="709"/>
        <w:jc w:val="both"/>
      </w:pPr>
      <w:r w:rsidRPr="002B1D29">
        <w:rPr>
          <w:b/>
        </w:rPr>
        <w:t>Почему</w:t>
      </w:r>
      <w:r w:rsidR="00126713" w:rsidRPr="002B1D29">
        <w:t xml:space="preserve"> </w:t>
      </w:r>
      <w:r w:rsidRPr="002B1D29">
        <w:t>педагог</w:t>
      </w:r>
      <w:r w:rsidR="00126713" w:rsidRPr="002B1D29">
        <w:t xml:space="preserve"> </w:t>
      </w:r>
      <w:r w:rsidR="00914382" w:rsidRPr="002B1D29">
        <w:t xml:space="preserve">или педагогический коллектив </w:t>
      </w:r>
      <w:r w:rsidRPr="002B1D29">
        <w:t>может</w:t>
      </w:r>
      <w:r w:rsidR="00126713" w:rsidRPr="002B1D29">
        <w:t xml:space="preserve"> </w:t>
      </w:r>
      <w:r w:rsidRPr="002B1D29">
        <w:t>столкнуться</w:t>
      </w:r>
      <w:r w:rsidR="00126713" w:rsidRPr="002B1D29">
        <w:t xml:space="preserve"> </w:t>
      </w:r>
      <w:r w:rsidRPr="002B1D29">
        <w:t>с</w:t>
      </w:r>
      <w:r w:rsidR="00126713" w:rsidRPr="002B1D29">
        <w:t xml:space="preserve"> </w:t>
      </w:r>
      <w:r w:rsidRPr="002B1D29">
        <w:t>необходимостью</w:t>
      </w:r>
      <w:r w:rsidR="00126713" w:rsidRPr="002B1D29">
        <w:t xml:space="preserve"> </w:t>
      </w:r>
      <w:r w:rsidRPr="002B1D29">
        <w:t>составления</w:t>
      </w:r>
      <w:r w:rsidR="00126713" w:rsidRPr="002B1D29">
        <w:t xml:space="preserve"> </w:t>
      </w:r>
      <w:r w:rsidRPr="002B1D29">
        <w:t>методического</w:t>
      </w:r>
      <w:r w:rsidR="00126713" w:rsidRPr="002B1D29">
        <w:t xml:space="preserve"> </w:t>
      </w:r>
      <w:r w:rsidRPr="002B1D29">
        <w:t>пособия?</w:t>
      </w:r>
      <w:r w:rsidR="00126713" w:rsidRPr="002B1D29">
        <w:t xml:space="preserve"> </w:t>
      </w:r>
      <w:r w:rsidR="007F28A9" w:rsidRPr="002B1D29">
        <w:t>Например,</w:t>
      </w:r>
      <w:r w:rsidR="00126713" w:rsidRPr="002B1D29">
        <w:t xml:space="preserve"> </w:t>
      </w:r>
      <w:r w:rsidR="007F28A9" w:rsidRPr="002B1D29">
        <w:t>при</w:t>
      </w:r>
      <w:r w:rsidR="00126713" w:rsidRPr="002B1D29">
        <w:t xml:space="preserve"> </w:t>
      </w:r>
      <w:r w:rsidR="007F28A9" w:rsidRPr="002B1D29">
        <w:t>понимании,</w:t>
      </w:r>
      <w:r w:rsidR="00126713" w:rsidRPr="002B1D29">
        <w:t xml:space="preserve"> </w:t>
      </w:r>
      <w:r w:rsidRPr="002B1D29">
        <w:t>что</w:t>
      </w:r>
      <w:r w:rsidR="00126713" w:rsidRPr="002B1D29">
        <w:t xml:space="preserve"> </w:t>
      </w:r>
      <w:r w:rsidR="00914382" w:rsidRPr="002B1D29">
        <w:t>педагогическая</w:t>
      </w:r>
      <w:r w:rsidR="00126713" w:rsidRPr="002B1D29">
        <w:t xml:space="preserve"> </w:t>
      </w:r>
      <w:r w:rsidRPr="002B1D29">
        <w:t>деятельность</w:t>
      </w:r>
      <w:r w:rsidR="00126713" w:rsidRPr="002B1D29">
        <w:t xml:space="preserve"> </w:t>
      </w:r>
      <w:r w:rsidRPr="002B1D29">
        <w:t>ведётся</w:t>
      </w:r>
      <w:r w:rsidR="00126713" w:rsidRPr="002B1D29">
        <w:t xml:space="preserve"> </w:t>
      </w:r>
      <w:r w:rsidRPr="002B1D29">
        <w:t>в</w:t>
      </w:r>
      <w:r w:rsidR="00126713" w:rsidRPr="002B1D29">
        <w:t xml:space="preserve"> </w:t>
      </w:r>
      <w:r w:rsidRPr="002B1D29">
        <w:t>узкой,</w:t>
      </w:r>
      <w:r w:rsidR="00126713" w:rsidRPr="002B1D29">
        <w:t xml:space="preserve"> </w:t>
      </w:r>
      <w:r w:rsidR="00914382" w:rsidRPr="002B1D29">
        <w:t xml:space="preserve">специфической, </w:t>
      </w:r>
      <w:r w:rsidRPr="002B1D29">
        <w:t>но</w:t>
      </w:r>
      <w:r w:rsidR="00126713" w:rsidRPr="002B1D29">
        <w:t xml:space="preserve"> </w:t>
      </w:r>
      <w:r w:rsidRPr="002B1D29">
        <w:t>востребованной</w:t>
      </w:r>
      <w:r w:rsidR="00126713" w:rsidRPr="002B1D29">
        <w:t xml:space="preserve"> </w:t>
      </w:r>
      <w:r w:rsidRPr="002B1D29">
        <w:t>в</w:t>
      </w:r>
      <w:r w:rsidR="00126713" w:rsidRPr="002B1D29">
        <w:t xml:space="preserve"> </w:t>
      </w:r>
      <w:r w:rsidRPr="002B1D29">
        <w:t>обществе</w:t>
      </w:r>
      <w:r w:rsidR="00126713" w:rsidRPr="002B1D29">
        <w:t xml:space="preserve"> </w:t>
      </w:r>
      <w:r w:rsidR="00914382" w:rsidRPr="002B1D29">
        <w:t xml:space="preserve">или в конкретном регионе </w:t>
      </w:r>
      <w:r w:rsidR="007F28A9" w:rsidRPr="002B1D29">
        <w:t>сфере,</w:t>
      </w:r>
      <w:r w:rsidR="00126713" w:rsidRPr="002B1D29">
        <w:t xml:space="preserve"> </w:t>
      </w:r>
      <w:r w:rsidR="007F28A9" w:rsidRPr="002B1D29">
        <w:t>в</w:t>
      </w:r>
      <w:r w:rsidR="00126713" w:rsidRPr="002B1D29">
        <w:t xml:space="preserve"> </w:t>
      </w:r>
      <w:r w:rsidR="007F28A9" w:rsidRPr="002B1D29">
        <w:t>которой</w:t>
      </w:r>
      <w:r w:rsidR="00126713" w:rsidRPr="002B1D29">
        <w:t xml:space="preserve"> </w:t>
      </w:r>
      <w:r w:rsidR="007F28A9" w:rsidRPr="002B1D29">
        <w:t>в</w:t>
      </w:r>
      <w:r w:rsidR="00126713" w:rsidRPr="002B1D29">
        <w:t xml:space="preserve"> </w:t>
      </w:r>
      <w:r w:rsidR="007F28A9" w:rsidRPr="002B1D29">
        <w:t>данное</w:t>
      </w:r>
      <w:r w:rsidR="00126713" w:rsidRPr="002B1D29">
        <w:t xml:space="preserve"> </w:t>
      </w:r>
      <w:r w:rsidR="007F28A9" w:rsidRPr="002B1D29">
        <w:t>время</w:t>
      </w:r>
      <w:r w:rsidR="00126713" w:rsidRPr="002B1D29">
        <w:t xml:space="preserve"> </w:t>
      </w:r>
      <w:r w:rsidR="007F28A9" w:rsidRPr="002B1D29">
        <w:t>нет</w:t>
      </w:r>
      <w:r w:rsidR="00126713" w:rsidRPr="002B1D29">
        <w:t xml:space="preserve"> </w:t>
      </w:r>
      <w:r w:rsidR="007F28A9" w:rsidRPr="002B1D29">
        <w:t>методических</w:t>
      </w:r>
      <w:r w:rsidR="00126713" w:rsidRPr="002B1D29">
        <w:t xml:space="preserve"> </w:t>
      </w:r>
      <w:r w:rsidR="007F28A9" w:rsidRPr="002B1D29">
        <w:t>пособий,</w:t>
      </w:r>
      <w:r w:rsidR="00126713" w:rsidRPr="002B1D29">
        <w:t xml:space="preserve"> </w:t>
      </w:r>
      <w:r w:rsidR="007F28A9" w:rsidRPr="002B1D29">
        <w:t>или</w:t>
      </w:r>
      <w:r w:rsidR="00126713" w:rsidRPr="002B1D29">
        <w:t xml:space="preserve"> </w:t>
      </w:r>
      <w:r w:rsidR="007F28A9" w:rsidRPr="002B1D29">
        <w:t>они</w:t>
      </w:r>
      <w:r w:rsidR="00126713" w:rsidRPr="002B1D29">
        <w:t xml:space="preserve"> </w:t>
      </w:r>
      <w:r w:rsidR="007F28A9" w:rsidRPr="002B1D29">
        <w:t>представлены</w:t>
      </w:r>
      <w:r w:rsidR="00126713" w:rsidRPr="002B1D29">
        <w:t xml:space="preserve"> </w:t>
      </w:r>
      <w:r w:rsidR="007F28A9" w:rsidRPr="002B1D29">
        <w:t>в</w:t>
      </w:r>
      <w:r w:rsidR="00126713" w:rsidRPr="002B1D29">
        <w:t xml:space="preserve"> </w:t>
      </w:r>
      <w:r w:rsidR="007F28A9" w:rsidRPr="002B1D29">
        <w:t>недостаточном</w:t>
      </w:r>
      <w:r w:rsidR="00126713" w:rsidRPr="002B1D29">
        <w:t xml:space="preserve"> </w:t>
      </w:r>
      <w:r w:rsidR="00D0382E" w:rsidRPr="002B1D29">
        <w:t>количестве,</w:t>
      </w:r>
      <w:r w:rsidR="00126713" w:rsidRPr="002B1D29">
        <w:t xml:space="preserve"> </w:t>
      </w:r>
      <w:r w:rsidR="00D0382E" w:rsidRPr="002B1D29">
        <w:t>а</w:t>
      </w:r>
      <w:r w:rsidR="00126713" w:rsidRPr="002B1D29">
        <w:t xml:space="preserve"> </w:t>
      </w:r>
      <w:r w:rsidR="00D0382E" w:rsidRPr="002B1D29">
        <w:t>возможно,</w:t>
      </w:r>
      <w:r w:rsidR="00126713" w:rsidRPr="002B1D29">
        <w:t xml:space="preserve"> </w:t>
      </w:r>
      <w:r w:rsidR="00D0382E" w:rsidRPr="002B1D29">
        <w:t>и</w:t>
      </w:r>
      <w:r w:rsidR="00126713" w:rsidRPr="002B1D29">
        <w:t xml:space="preserve"> </w:t>
      </w:r>
      <w:r w:rsidR="00D0382E" w:rsidRPr="002B1D29">
        <w:t>труднодоступны</w:t>
      </w:r>
      <w:r w:rsidRPr="002B1D29">
        <w:t>.</w:t>
      </w:r>
      <w:r w:rsidR="00126713" w:rsidRPr="002B1D29">
        <w:t xml:space="preserve"> </w:t>
      </w:r>
    </w:p>
    <w:p w14:paraId="0AF04F84" w14:textId="355DDADA" w:rsidR="008D23E6" w:rsidRPr="002B1D29" w:rsidRDefault="00B37E00" w:rsidP="00B80648">
      <w:pPr>
        <w:widowControl w:val="0"/>
        <w:ind w:firstLine="709"/>
        <w:jc w:val="both"/>
      </w:pPr>
      <w:r w:rsidRPr="002B1D29">
        <w:t>Любая работа, проделанная педагогом, приобретает реальное значение только тогда, когда с ее результатами получают возможность ознакомиться</w:t>
      </w:r>
      <w:r w:rsidRPr="002B1D29">
        <w:rPr>
          <w:spacing w:val="-8"/>
        </w:rPr>
        <w:t xml:space="preserve"> </w:t>
      </w:r>
      <w:r w:rsidR="00B80648" w:rsidRPr="002B1D29">
        <w:t>коллеги (и из других организаций в том числе)</w:t>
      </w:r>
      <w:r w:rsidRPr="002B1D29">
        <w:rPr>
          <w:spacing w:val="-5"/>
        </w:rPr>
        <w:t xml:space="preserve"> </w:t>
      </w:r>
      <w:r w:rsidRPr="002B1D29">
        <w:t>Поэтому важным этапом деятельности является оформ</w:t>
      </w:r>
      <w:r w:rsidR="009E2983" w:rsidRPr="002B1D29">
        <w:t>ление и тиражирование (</w:t>
      </w:r>
      <w:r w:rsidR="00B80648" w:rsidRPr="002B1D29">
        <w:t xml:space="preserve">в идеале – </w:t>
      </w:r>
      <w:r w:rsidR="009E2983" w:rsidRPr="002B1D29">
        <w:t>издание</w:t>
      </w:r>
      <w:r w:rsidR="00B80648" w:rsidRPr="002B1D29">
        <w:t>, публикация</w:t>
      </w:r>
      <w:r w:rsidR="009E2983" w:rsidRPr="002B1D29">
        <w:t>)</w:t>
      </w:r>
      <w:r w:rsidR="0018695B" w:rsidRPr="002B1D29">
        <w:t xml:space="preserve"> педагогической деятельности, т.е. создание методического пособия</w:t>
      </w:r>
      <w:r w:rsidR="009E2983" w:rsidRPr="002B1D29">
        <w:t>.</w:t>
      </w:r>
      <w:r w:rsidR="00B80648" w:rsidRPr="002B1D29">
        <w:t xml:space="preserve"> </w:t>
      </w:r>
      <w:r w:rsidR="008D23E6" w:rsidRPr="002B1D29">
        <w:t>Задач</w:t>
      </w:r>
      <w:r w:rsidR="00036070" w:rsidRPr="002B1D29">
        <w:t>и</w:t>
      </w:r>
      <w:r w:rsidR="008D23E6" w:rsidRPr="002B1D29">
        <w:t xml:space="preserve"> методического пособия </w:t>
      </w:r>
      <w:r w:rsidR="00036070" w:rsidRPr="002B1D29">
        <w:t>перед Вами на слайде</w:t>
      </w:r>
      <w:r w:rsidR="008D23E6" w:rsidRPr="002B1D29">
        <w:t>.</w:t>
      </w:r>
    </w:p>
    <w:p w14:paraId="369A3E01" w14:textId="07A60D3E" w:rsidR="001327D4" w:rsidRPr="002B1D29" w:rsidRDefault="001327D4" w:rsidP="001327D4">
      <w:pPr>
        <w:widowControl w:val="0"/>
        <w:ind w:firstLine="709"/>
        <w:jc w:val="both"/>
      </w:pPr>
      <w:r w:rsidRPr="002B1D29">
        <w:rPr>
          <w:b/>
          <w:bCs/>
        </w:rPr>
        <w:t>Для того</w:t>
      </w:r>
      <w:r w:rsidRPr="002B1D29">
        <w:t xml:space="preserve">, чтобы Ваша работа действительно приобрела статус </w:t>
      </w:r>
      <w:r w:rsidRPr="002B1D29">
        <w:rPr>
          <w:b/>
          <w:bCs/>
        </w:rPr>
        <w:t>методического пособия</w:t>
      </w:r>
      <w:r w:rsidRPr="002B1D29">
        <w:t xml:space="preserve">, могла бы быть изданной для использования другими педагогами (или обучающимися) необходимо, чтобы она была чётко структурирована, имела доступную форму изложения, оказывала существенную помощь педагогам в повседневной работе. Методический материал может иметь узкое предназначение или региональную привязку </w:t>
      </w:r>
      <w:r w:rsidRPr="002B1D29">
        <w:lastRenderedPageBreak/>
        <w:t>(Методическое руководство прохождения водных походов по малым рекам Западной Сибири), может не иметь региональной привязки и быть адресованным самой широкой аудитории (Методические рекомендации по созданию краеведческого исследовательского проекта).</w:t>
      </w:r>
    </w:p>
    <w:p w14:paraId="31A22E91" w14:textId="3D7C90BE" w:rsidR="0036438C" w:rsidRPr="002B1D29" w:rsidRDefault="00B37E00" w:rsidP="00D0382E">
      <w:pPr>
        <w:widowControl w:val="0"/>
        <w:ind w:firstLine="709"/>
        <w:jc w:val="both"/>
      </w:pPr>
      <w:r w:rsidRPr="002B1D29">
        <w:rPr>
          <w:b/>
        </w:rPr>
        <w:t>Требования к оформлению методической продукции</w:t>
      </w:r>
      <w:r w:rsidRPr="002B1D29">
        <w:t xml:space="preserve"> </w:t>
      </w:r>
      <w:r w:rsidR="0036438C" w:rsidRPr="002B1D29">
        <w:t xml:space="preserve">высоки, и тем более </w:t>
      </w:r>
      <w:r w:rsidRPr="002B1D29">
        <w:t xml:space="preserve">возрастают, если автор намерен представить ее на конкурс, а, следовательно, на </w:t>
      </w:r>
      <w:r w:rsidRPr="002B1D29">
        <w:rPr>
          <w:b/>
        </w:rPr>
        <w:t>экспертизу</w:t>
      </w:r>
      <w:r w:rsidRPr="002B1D29">
        <w:t>. Эксперты оценивают работу заочно и не имеют возможности задать вопросы лично автору, поэтому ищут ответы в тексте. Значит, текст методической продукции должен быть предельно ясным и</w:t>
      </w:r>
      <w:r w:rsidR="004217B5" w:rsidRPr="002B1D29">
        <w:t xml:space="preserve"> должен</w:t>
      </w:r>
      <w:r w:rsidRPr="002B1D29">
        <w:t xml:space="preserve"> содержать в себе ответы на все возможные вопросы </w:t>
      </w:r>
      <w:r w:rsidR="00EE5FC5" w:rsidRPr="002B1D29">
        <w:t>читателя</w:t>
      </w:r>
      <w:r w:rsidRPr="002B1D29">
        <w:t xml:space="preserve"> (</w:t>
      </w:r>
      <w:r w:rsidR="004217B5" w:rsidRPr="002B1D29">
        <w:t xml:space="preserve">рецензента, </w:t>
      </w:r>
      <w:r w:rsidR="00EE5FC5" w:rsidRPr="002B1D29">
        <w:t xml:space="preserve">эксперта, </w:t>
      </w:r>
      <w:r w:rsidR="004217B5" w:rsidRPr="002B1D29">
        <w:t xml:space="preserve">члена </w:t>
      </w:r>
      <w:r w:rsidRPr="002B1D29">
        <w:t xml:space="preserve">конкурсного жюри, педагогов, решивших использовать в работе данное пособие). </w:t>
      </w:r>
    </w:p>
    <w:p w14:paraId="7B50809C" w14:textId="362369FE" w:rsidR="00EE5FC5" w:rsidRPr="002B1D29" w:rsidRDefault="004217B5" w:rsidP="00D0382E">
      <w:pPr>
        <w:widowControl w:val="0"/>
        <w:ind w:firstLine="709"/>
        <w:jc w:val="both"/>
      </w:pPr>
      <w:r w:rsidRPr="002B1D29">
        <w:t>Текст должен быть написан с соблюдением норм литературного русского языка</w:t>
      </w:r>
      <w:r w:rsidR="0036438C" w:rsidRPr="002B1D29">
        <w:t>;</w:t>
      </w:r>
      <w:r w:rsidRPr="002B1D29">
        <w:t xml:space="preserve"> использование научных терминов </w:t>
      </w:r>
      <w:r w:rsidR="0036438C" w:rsidRPr="002B1D29">
        <w:t xml:space="preserve">и общепринятых сокращений </w:t>
      </w:r>
      <w:r w:rsidRPr="002B1D29">
        <w:t>должно быть оправданным и иметь пояснения (глоссарий)</w:t>
      </w:r>
      <w:r w:rsidR="00FA008E" w:rsidRPr="002B1D29">
        <w:t>;</w:t>
      </w:r>
      <w:r w:rsidRPr="002B1D29">
        <w:t xml:space="preserve"> использование сниженной лексики, просторечных выражений, жаргони</w:t>
      </w:r>
      <w:r w:rsidR="007047E8" w:rsidRPr="002B1D29">
        <w:t xml:space="preserve">змов не допускается. Кроме того, следует </w:t>
      </w:r>
      <w:r w:rsidR="00FA008E" w:rsidRPr="002B1D29">
        <w:t>избегать</w:t>
      </w:r>
      <w:r w:rsidR="007047E8" w:rsidRPr="002B1D29">
        <w:t xml:space="preserve"> выражени</w:t>
      </w:r>
      <w:r w:rsidR="00FA008E" w:rsidRPr="002B1D29">
        <w:t>й</w:t>
      </w:r>
      <w:r w:rsidR="007047E8" w:rsidRPr="002B1D29">
        <w:t>, допускающи</w:t>
      </w:r>
      <w:r w:rsidR="00FA008E" w:rsidRPr="002B1D29">
        <w:t>х</w:t>
      </w:r>
      <w:r w:rsidR="007047E8" w:rsidRPr="002B1D29">
        <w:t xml:space="preserve"> разночтения.</w:t>
      </w:r>
    </w:p>
    <w:p w14:paraId="1B74247E" w14:textId="693F0FA4" w:rsidR="003924E1" w:rsidRPr="002B1D29" w:rsidRDefault="003924E1" w:rsidP="003924E1">
      <w:pPr>
        <w:widowControl w:val="0"/>
        <w:ind w:firstLine="709"/>
        <w:jc w:val="both"/>
      </w:pPr>
      <w:r w:rsidRPr="002B1D29">
        <w:t xml:space="preserve">Методический продукт должен быть актуальным, учитывать запросы и потребности педагогов-практиков. </w:t>
      </w:r>
    </w:p>
    <w:p w14:paraId="51A8A4D4" w14:textId="2A278E67" w:rsidR="003924E1" w:rsidRPr="002B1D29" w:rsidRDefault="003924E1" w:rsidP="003924E1">
      <w:pPr>
        <w:widowControl w:val="0"/>
        <w:ind w:firstLine="709"/>
        <w:jc w:val="both"/>
      </w:pPr>
      <w:r w:rsidRPr="002B1D29">
        <w:t xml:space="preserve">Издание должно иметь точную нацеленность на определенную </w:t>
      </w:r>
      <w:r w:rsidR="001A595A" w:rsidRPr="002B1D29">
        <w:t xml:space="preserve">возрастную </w:t>
      </w:r>
      <w:r w:rsidRPr="002B1D29">
        <w:t>категорию. Невозможно дать рекомендации одновременно тем, кто учится и тем, кто учит; очень сложно обобщать материалы для разновозрастных групп обучающихся. В рамках одной публикации уместно обращаться к однородной аудитории.</w:t>
      </w:r>
    </w:p>
    <w:p w14:paraId="4DC8358D" w14:textId="77777777" w:rsidR="003924E1" w:rsidRPr="002B1D29" w:rsidRDefault="003924E1" w:rsidP="003924E1">
      <w:pPr>
        <w:widowControl w:val="0"/>
        <w:ind w:firstLine="709"/>
        <w:jc w:val="both"/>
      </w:pPr>
      <w:r w:rsidRPr="002B1D29">
        <w:t>Издание должно быть результатом глубокого всестороннего изучения какого-либо вопроса по научно-педагогической, методической литературе, либо специального педагогического эксперимента, либо оправдавшего себя опыта работы коллектива или отдельного педагога. В любом случае, это обобщение профессионального опыта.</w:t>
      </w:r>
    </w:p>
    <w:p w14:paraId="14BB4894" w14:textId="4813AEBD" w:rsidR="003924E1" w:rsidRPr="002B1D29" w:rsidRDefault="003924E1" w:rsidP="003924E1">
      <w:pPr>
        <w:widowControl w:val="0"/>
        <w:ind w:firstLine="709"/>
        <w:jc w:val="both"/>
      </w:pPr>
      <w:r w:rsidRPr="002B1D29">
        <w:t>Название информационного продукта должно прямо указывать на его тему и основное содержание. Содержание должно соответствовать теме и цели, раскрывать педагогическую сущность рассматриваемого явления, описывать методические особенности действий педагога, коллектива. Материал должен быть систематизирован, изложен максимально просто и четко. Рекомендуемые методы, методические приемы, формы и средства обучения должны обосно</w:t>
      </w:r>
      <w:r w:rsidR="00AB694A" w:rsidRPr="002B1D29">
        <w:t>вы</w:t>
      </w:r>
      <w:r w:rsidRPr="002B1D29">
        <w:t xml:space="preserve">ваться ссылками на собственный педагогический опыт. При этом </w:t>
      </w:r>
      <w:r w:rsidRPr="002B1D29">
        <w:rPr>
          <w:i/>
        </w:rPr>
        <w:t>авторские (частные)</w:t>
      </w:r>
      <w:r w:rsidRPr="002B1D29">
        <w:t xml:space="preserve"> методики не должны </w:t>
      </w:r>
      <w:r w:rsidRPr="002B1D29">
        <w:lastRenderedPageBreak/>
        <w:t xml:space="preserve">повторять содержание учебников и учебных программ, описывать изучаемые явления и технические объекты, освещать вопросы, изложенные в </w:t>
      </w:r>
      <w:r w:rsidRPr="002B1D29">
        <w:rPr>
          <w:i/>
        </w:rPr>
        <w:t>общепедагогической литературе</w:t>
      </w:r>
      <w:r w:rsidRPr="002B1D29">
        <w:t>.</w:t>
      </w:r>
    </w:p>
    <w:p w14:paraId="6FDC0DE2" w14:textId="4E797F4A" w:rsidR="003924E1" w:rsidRPr="002B1D29" w:rsidRDefault="003924E1" w:rsidP="003924E1">
      <w:pPr>
        <w:widowControl w:val="0"/>
        <w:ind w:firstLine="709"/>
        <w:jc w:val="both"/>
      </w:pPr>
      <w:r w:rsidRPr="002B1D29">
        <w:t>Ответственность за содержа</w:t>
      </w:r>
      <w:r w:rsidR="007E688E" w:rsidRPr="002B1D29">
        <w:t>ние</w:t>
      </w:r>
      <w:r w:rsidRPr="002B1D29">
        <w:t xml:space="preserve"> </w:t>
      </w:r>
      <w:r w:rsidR="00D00C61" w:rsidRPr="002B1D29">
        <w:t xml:space="preserve">работы </w:t>
      </w:r>
      <w:r w:rsidRPr="002B1D29">
        <w:t>несет не только автор, но и коллектив педагогов, дающий внутреннюю рецензию</w:t>
      </w:r>
      <w:r w:rsidR="00D00C61" w:rsidRPr="002B1D29">
        <w:t xml:space="preserve"> (педсовет, утверждающий работу)</w:t>
      </w:r>
      <w:r w:rsidRPr="002B1D29">
        <w:t>.</w:t>
      </w:r>
      <w:r w:rsidR="00AF1C6E" w:rsidRPr="002B1D29">
        <w:t xml:space="preserve"> Методическая продукция обязательно </w:t>
      </w:r>
      <w:r w:rsidR="00AF1C6E" w:rsidRPr="002B1D29">
        <w:rPr>
          <w:i/>
        </w:rPr>
        <w:t>утверждается</w:t>
      </w:r>
      <w:r w:rsidR="00AF1C6E" w:rsidRPr="002B1D29">
        <w:t xml:space="preserve"> методическим советом образовательной организации.</w:t>
      </w:r>
    </w:p>
    <w:p w14:paraId="680D992D" w14:textId="4A3C2485" w:rsidR="003924E1" w:rsidRPr="002B1D29" w:rsidRDefault="003924E1" w:rsidP="003924E1">
      <w:pPr>
        <w:widowControl w:val="0"/>
        <w:ind w:firstLine="709"/>
        <w:jc w:val="both"/>
      </w:pPr>
      <w:r w:rsidRPr="002B1D29">
        <w:t xml:space="preserve">Если в издании использованы </w:t>
      </w:r>
      <w:r w:rsidR="00AF1C6E" w:rsidRPr="002B1D29">
        <w:t>ранее опубликованные источники, тем более работы, идеи и материалы других авторов,</w:t>
      </w:r>
      <w:r w:rsidRPr="002B1D29">
        <w:t xml:space="preserve"> то обязательно нужно указывать источник.</w:t>
      </w:r>
    </w:p>
    <w:p w14:paraId="3F474662" w14:textId="62B80138" w:rsidR="003924E1" w:rsidRPr="002B1D29" w:rsidRDefault="003924E1" w:rsidP="00AF1C6E">
      <w:pPr>
        <w:widowControl w:val="0"/>
        <w:ind w:firstLine="709"/>
        <w:jc w:val="both"/>
      </w:pPr>
      <w:r w:rsidRPr="002B1D29">
        <w:t xml:space="preserve">Необходимо обратить внимание на </w:t>
      </w:r>
      <w:r w:rsidRPr="002B1D29">
        <w:rPr>
          <w:i/>
        </w:rPr>
        <w:t>культуру оформления</w:t>
      </w:r>
      <w:r w:rsidRPr="002B1D29">
        <w:t xml:space="preserve"> издания, лаконичность изложения, целостность и логичность структуры.</w:t>
      </w:r>
    </w:p>
    <w:p w14:paraId="1B861946" w14:textId="21AB292B" w:rsidR="008D23E6" w:rsidRPr="002B1D29" w:rsidRDefault="00924348" w:rsidP="008D23E6">
      <w:pPr>
        <w:pStyle w:val="a9"/>
        <w:spacing w:before="2" w:line="322" w:lineRule="exact"/>
        <w:ind w:left="710"/>
        <w:jc w:val="both"/>
      </w:pPr>
      <w:r w:rsidRPr="002B1D29">
        <w:t>Перед Вами составные элементы</w:t>
      </w:r>
      <w:r w:rsidR="008D23E6" w:rsidRPr="002B1D29">
        <w:rPr>
          <w:spacing w:val="-8"/>
        </w:rPr>
        <w:t xml:space="preserve"> </w:t>
      </w:r>
      <w:r w:rsidR="008D23E6" w:rsidRPr="002B1D29">
        <w:t>методического</w:t>
      </w:r>
      <w:r w:rsidR="008D23E6" w:rsidRPr="002B1D29">
        <w:rPr>
          <w:spacing w:val="-8"/>
        </w:rPr>
        <w:t xml:space="preserve"> </w:t>
      </w:r>
      <w:r w:rsidR="008D23E6" w:rsidRPr="002B1D29">
        <w:t>пособия</w:t>
      </w:r>
      <w:r w:rsidR="008D23E6" w:rsidRPr="002B1D29">
        <w:rPr>
          <w:spacing w:val="-2"/>
        </w:rPr>
        <w:t>:</w:t>
      </w:r>
    </w:p>
    <w:p w14:paraId="0284648E" w14:textId="2949BE40" w:rsidR="008D23E6" w:rsidRPr="002B1D29" w:rsidRDefault="00C31E92" w:rsidP="00985458">
      <w:pPr>
        <w:pStyle w:val="a3"/>
        <w:widowControl w:val="0"/>
        <w:numPr>
          <w:ilvl w:val="0"/>
          <w:numId w:val="9"/>
        </w:numPr>
        <w:autoSpaceDE w:val="0"/>
        <w:autoSpaceDN w:val="0"/>
        <w:spacing w:line="240" w:lineRule="auto"/>
        <w:ind w:left="0" w:firstLine="709"/>
        <w:contextualSpacing w:val="0"/>
        <w:jc w:val="both"/>
      </w:pPr>
      <w:r w:rsidRPr="002B1D29">
        <w:t xml:space="preserve">во </w:t>
      </w:r>
      <w:r w:rsidR="008D23E6" w:rsidRPr="002B1D29">
        <w:t>введени</w:t>
      </w:r>
      <w:r w:rsidRPr="002B1D29">
        <w:t xml:space="preserve">и </w:t>
      </w:r>
      <w:r w:rsidR="008D23E6" w:rsidRPr="002B1D29">
        <w:t>формулируются</w:t>
      </w:r>
      <w:r w:rsidR="008D23E6" w:rsidRPr="002B1D29">
        <w:rPr>
          <w:spacing w:val="-18"/>
        </w:rPr>
        <w:t xml:space="preserve"> </w:t>
      </w:r>
      <w:r w:rsidR="008D23E6" w:rsidRPr="002B1D29">
        <w:t>цель</w:t>
      </w:r>
      <w:r w:rsidR="008D23E6" w:rsidRPr="002B1D29">
        <w:rPr>
          <w:spacing w:val="-17"/>
        </w:rPr>
        <w:t xml:space="preserve"> </w:t>
      </w:r>
      <w:r w:rsidR="008D23E6" w:rsidRPr="002B1D29">
        <w:t>и</w:t>
      </w:r>
      <w:r w:rsidR="008D23E6" w:rsidRPr="002B1D29">
        <w:rPr>
          <w:spacing w:val="-18"/>
        </w:rPr>
        <w:t xml:space="preserve"> </w:t>
      </w:r>
      <w:r w:rsidR="008D23E6" w:rsidRPr="002B1D29">
        <w:t>задачи</w:t>
      </w:r>
      <w:r w:rsidR="008D23E6" w:rsidRPr="002B1D29">
        <w:rPr>
          <w:spacing w:val="-17"/>
        </w:rPr>
        <w:t xml:space="preserve"> </w:t>
      </w:r>
      <w:r w:rsidR="008D23E6" w:rsidRPr="002B1D29">
        <w:t>пособия</w:t>
      </w:r>
      <w:r w:rsidRPr="002B1D29">
        <w:t>;</w:t>
      </w:r>
      <w:r w:rsidR="008D23E6" w:rsidRPr="002B1D29">
        <w:rPr>
          <w:spacing w:val="-17"/>
        </w:rPr>
        <w:t xml:space="preserve"> </w:t>
      </w:r>
      <w:r w:rsidR="008D23E6" w:rsidRPr="002B1D29">
        <w:t>указывается</w:t>
      </w:r>
      <w:r w:rsidRPr="002B1D29">
        <w:t xml:space="preserve"> целевая</w:t>
      </w:r>
      <w:r w:rsidR="008D23E6" w:rsidRPr="002B1D29">
        <w:t xml:space="preserve"> </w:t>
      </w:r>
      <w:r w:rsidR="00924348" w:rsidRPr="002B1D29">
        <w:t>аудитори</w:t>
      </w:r>
      <w:r w:rsidRPr="002B1D29">
        <w:t>я</w:t>
      </w:r>
      <w:r w:rsidR="008D23E6" w:rsidRPr="002B1D29">
        <w:t xml:space="preserve">, </w:t>
      </w:r>
      <w:r w:rsidRPr="002B1D29">
        <w:t>предполагаемые</w:t>
      </w:r>
      <w:r w:rsidR="008D23E6" w:rsidRPr="002B1D29">
        <w:t xml:space="preserve"> конкретные результаты </w:t>
      </w:r>
      <w:r w:rsidR="004C55F7" w:rsidRPr="002B1D29">
        <w:t>применения данного пособия для пользователей</w:t>
      </w:r>
      <w:r w:rsidR="008D23E6" w:rsidRPr="002B1D29">
        <w:t>;</w:t>
      </w:r>
    </w:p>
    <w:p w14:paraId="2C12520F" w14:textId="0348613E" w:rsidR="008D23E6" w:rsidRPr="002B1D29" w:rsidRDefault="004C55F7" w:rsidP="00985458">
      <w:pPr>
        <w:pStyle w:val="a3"/>
        <w:widowControl w:val="0"/>
        <w:numPr>
          <w:ilvl w:val="0"/>
          <w:numId w:val="9"/>
        </w:numPr>
        <w:autoSpaceDE w:val="0"/>
        <w:autoSpaceDN w:val="0"/>
        <w:spacing w:line="240" w:lineRule="auto"/>
        <w:ind w:left="0" w:firstLine="709"/>
        <w:contextualSpacing w:val="0"/>
        <w:jc w:val="both"/>
      </w:pPr>
      <w:r w:rsidRPr="002B1D29">
        <w:t xml:space="preserve">в </w:t>
      </w:r>
      <w:r w:rsidR="008D23E6" w:rsidRPr="002B1D29">
        <w:t>теоретическ</w:t>
      </w:r>
      <w:r w:rsidRPr="002B1D29">
        <w:t>ой</w:t>
      </w:r>
      <w:r w:rsidR="008D23E6" w:rsidRPr="002B1D29">
        <w:t xml:space="preserve"> част</w:t>
      </w:r>
      <w:r w:rsidRPr="002B1D29">
        <w:t xml:space="preserve">и подробно </w:t>
      </w:r>
      <w:r w:rsidR="008D23E6" w:rsidRPr="002B1D29">
        <w:t>излагается научно-теоретическое обоснование проблемы,</w:t>
      </w:r>
      <w:r w:rsidR="008D23E6" w:rsidRPr="002B1D29">
        <w:rPr>
          <w:spacing w:val="-18"/>
        </w:rPr>
        <w:t xml:space="preserve"> </w:t>
      </w:r>
      <w:r w:rsidR="008D23E6" w:rsidRPr="002B1D29">
        <w:t>с</w:t>
      </w:r>
      <w:r w:rsidRPr="002B1D29">
        <w:t>о</w:t>
      </w:r>
      <w:r w:rsidR="008D23E6" w:rsidRPr="002B1D29">
        <w:rPr>
          <w:spacing w:val="-17"/>
        </w:rPr>
        <w:t xml:space="preserve"> </w:t>
      </w:r>
      <w:r w:rsidR="008D23E6" w:rsidRPr="002B1D29">
        <w:t>ссылками</w:t>
      </w:r>
      <w:r w:rsidR="008D23E6" w:rsidRPr="002B1D29">
        <w:rPr>
          <w:spacing w:val="-18"/>
        </w:rPr>
        <w:t xml:space="preserve"> </w:t>
      </w:r>
      <w:r w:rsidR="008D23E6" w:rsidRPr="002B1D29">
        <w:t>на</w:t>
      </w:r>
      <w:r w:rsidR="008D23E6" w:rsidRPr="002B1D29">
        <w:rPr>
          <w:spacing w:val="-17"/>
        </w:rPr>
        <w:t xml:space="preserve"> </w:t>
      </w:r>
      <w:r w:rsidR="008D23E6" w:rsidRPr="002B1D29">
        <w:t>авторов-теоретиков</w:t>
      </w:r>
      <w:r w:rsidRPr="002B1D29">
        <w:t>, чьи методики учитывались при составлении данной работы</w:t>
      </w:r>
      <w:r w:rsidR="008D23E6" w:rsidRPr="002B1D29">
        <w:t xml:space="preserve">; описание новых методических приемов и форм деятельности или </w:t>
      </w:r>
      <w:r w:rsidRPr="002B1D29">
        <w:t xml:space="preserve">же </w:t>
      </w:r>
      <w:r w:rsidR="008D23E6" w:rsidRPr="002B1D29">
        <w:t>их нового сочетания</w:t>
      </w:r>
      <w:r w:rsidRPr="002B1D29">
        <w:t>;</w:t>
      </w:r>
      <w:r w:rsidR="008D23E6" w:rsidRPr="002B1D29">
        <w:t xml:space="preserve"> систематизация фактического материала, подтверждение эффективности предлагаемых подходов примерами, материалами</w:t>
      </w:r>
      <w:r w:rsidR="008D23E6" w:rsidRPr="002B1D29">
        <w:rPr>
          <w:spacing w:val="-12"/>
        </w:rPr>
        <w:t xml:space="preserve"> </w:t>
      </w:r>
      <w:r w:rsidR="008D23E6" w:rsidRPr="002B1D29">
        <w:t>апробации;</w:t>
      </w:r>
      <w:r w:rsidR="008D23E6" w:rsidRPr="002B1D29">
        <w:rPr>
          <w:spacing w:val="-14"/>
        </w:rPr>
        <w:t xml:space="preserve"> </w:t>
      </w:r>
      <w:r w:rsidR="008D23E6" w:rsidRPr="002B1D29">
        <w:t>характеризуется</w:t>
      </w:r>
      <w:r w:rsidR="008D23E6" w:rsidRPr="002B1D29">
        <w:rPr>
          <w:spacing w:val="-12"/>
        </w:rPr>
        <w:t xml:space="preserve"> </w:t>
      </w:r>
      <w:r w:rsidR="008D23E6" w:rsidRPr="002B1D29">
        <w:t>собственная</w:t>
      </w:r>
      <w:r w:rsidR="008D23E6" w:rsidRPr="002B1D29">
        <w:rPr>
          <w:spacing w:val="-12"/>
        </w:rPr>
        <w:t xml:space="preserve"> </w:t>
      </w:r>
      <w:r w:rsidR="008D23E6" w:rsidRPr="002B1D29">
        <w:t>методологическая</w:t>
      </w:r>
      <w:r w:rsidR="008D23E6" w:rsidRPr="002B1D29">
        <w:rPr>
          <w:spacing w:val="-14"/>
        </w:rPr>
        <w:t xml:space="preserve"> </w:t>
      </w:r>
      <w:r w:rsidR="008D23E6" w:rsidRPr="002B1D29">
        <w:t>позиция автора применительно к данному вопросу;</w:t>
      </w:r>
    </w:p>
    <w:p w14:paraId="55E2E550" w14:textId="503DC27F" w:rsidR="008D23E6" w:rsidRPr="002B1D29" w:rsidRDefault="004C55F7" w:rsidP="00985458">
      <w:pPr>
        <w:pStyle w:val="a3"/>
        <w:widowControl w:val="0"/>
        <w:numPr>
          <w:ilvl w:val="0"/>
          <w:numId w:val="9"/>
        </w:numPr>
        <w:autoSpaceDE w:val="0"/>
        <w:autoSpaceDN w:val="0"/>
        <w:spacing w:line="240" w:lineRule="auto"/>
        <w:ind w:left="0" w:firstLine="709"/>
        <w:contextualSpacing w:val="0"/>
        <w:jc w:val="both"/>
      </w:pPr>
      <w:r w:rsidRPr="002B1D29">
        <w:t xml:space="preserve">в </w:t>
      </w:r>
      <w:r w:rsidR="008D23E6" w:rsidRPr="002B1D29">
        <w:t>практическ</w:t>
      </w:r>
      <w:r w:rsidRPr="002B1D29">
        <w:t>ой</w:t>
      </w:r>
      <w:r w:rsidR="008D23E6" w:rsidRPr="002B1D29">
        <w:t xml:space="preserve"> част</w:t>
      </w:r>
      <w:r w:rsidRPr="002B1D29">
        <w:t>и</w:t>
      </w:r>
      <w:r w:rsidR="008D23E6" w:rsidRPr="002B1D29">
        <w:t xml:space="preserve"> систематизируется фактический материал, содержатся практические рекомендации, приводятся характерные примеры тех или иных форм и методик работы;</w:t>
      </w:r>
    </w:p>
    <w:p w14:paraId="7C841310" w14:textId="61D920C9" w:rsidR="008D23E6" w:rsidRPr="002B1D29" w:rsidRDefault="004C55F7" w:rsidP="00985458">
      <w:pPr>
        <w:pStyle w:val="a3"/>
        <w:widowControl w:val="0"/>
        <w:numPr>
          <w:ilvl w:val="0"/>
          <w:numId w:val="9"/>
        </w:numPr>
        <w:autoSpaceDE w:val="0"/>
        <w:autoSpaceDN w:val="0"/>
        <w:spacing w:line="240" w:lineRule="auto"/>
        <w:ind w:left="0" w:firstLine="709"/>
        <w:contextualSpacing w:val="0"/>
        <w:jc w:val="both"/>
      </w:pPr>
      <w:r w:rsidRPr="002B1D29">
        <w:t xml:space="preserve">в </w:t>
      </w:r>
      <w:r w:rsidR="008D23E6" w:rsidRPr="002B1D29">
        <w:t>дидактическ</w:t>
      </w:r>
      <w:r w:rsidRPr="002B1D29">
        <w:t>ой</w:t>
      </w:r>
      <w:r w:rsidR="008D23E6" w:rsidRPr="002B1D29">
        <w:rPr>
          <w:spacing w:val="-10"/>
        </w:rPr>
        <w:t xml:space="preserve"> </w:t>
      </w:r>
      <w:r w:rsidR="008D23E6" w:rsidRPr="002B1D29">
        <w:t>част</w:t>
      </w:r>
      <w:r w:rsidRPr="002B1D29">
        <w:t xml:space="preserve">и </w:t>
      </w:r>
      <w:r w:rsidR="008D23E6" w:rsidRPr="002B1D29">
        <w:t>сосредоточены</w:t>
      </w:r>
      <w:r w:rsidR="008D23E6" w:rsidRPr="002B1D29">
        <w:rPr>
          <w:spacing w:val="-9"/>
        </w:rPr>
        <w:t xml:space="preserve"> </w:t>
      </w:r>
      <w:r w:rsidR="008D23E6" w:rsidRPr="002B1D29">
        <w:t>схемы, таблицы, рисунки, иллюстрирующие практический материал.</w:t>
      </w:r>
    </w:p>
    <w:p w14:paraId="4C80FFC9" w14:textId="77777777" w:rsidR="004C55F7" w:rsidRPr="002B1D29" w:rsidRDefault="008D23E6" w:rsidP="00985458">
      <w:pPr>
        <w:pStyle w:val="a9"/>
        <w:ind w:left="0" w:firstLine="709"/>
        <w:jc w:val="both"/>
      </w:pPr>
      <w:r w:rsidRPr="002B1D29">
        <w:t xml:space="preserve">Кроме того, в состав методического пособия могут включаться различные </w:t>
      </w:r>
      <w:r w:rsidRPr="002B1D29">
        <w:rPr>
          <w:spacing w:val="-2"/>
        </w:rPr>
        <w:t>необходимые</w:t>
      </w:r>
      <w:r w:rsidRPr="002B1D29">
        <w:t xml:space="preserve"> </w:t>
      </w:r>
      <w:r w:rsidRPr="002B1D29">
        <w:rPr>
          <w:b/>
          <w:bCs/>
          <w:spacing w:val="-2"/>
        </w:rPr>
        <w:t>нормативные</w:t>
      </w:r>
      <w:r w:rsidRPr="002B1D29">
        <w:rPr>
          <w:b/>
          <w:bCs/>
        </w:rPr>
        <w:t xml:space="preserve"> </w:t>
      </w:r>
      <w:r w:rsidRPr="002B1D29">
        <w:rPr>
          <w:b/>
          <w:bCs/>
          <w:spacing w:val="-2"/>
        </w:rPr>
        <w:t>документы</w:t>
      </w:r>
      <w:r w:rsidRPr="002B1D29">
        <w:rPr>
          <w:spacing w:val="-2"/>
        </w:rPr>
        <w:t>,</w:t>
      </w:r>
      <w:r w:rsidRPr="002B1D29">
        <w:t xml:space="preserve"> </w:t>
      </w:r>
      <w:r w:rsidRPr="002B1D29">
        <w:rPr>
          <w:spacing w:val="-2"/>
        </w:rPr>
        <w:t>использование</w:t>
      </w:r>
      <w:r w:rsidRPr="002B1D29">
        <w:t xml:space="preserve"> </w:t>
      </w:r>
      <w:r w:rsidRPr="002B1D29">
        <w:rPr>
          <w:spacing w:val="-2"/>
        </w:rPr>
        <w:t>которых</w:t>
      </w:r>
      <w:r w:rsidRPr="002B1D29">
        <w:t xml:space="preserve"> </w:t>
      </w:r>
      <w:r w:rsidRPr="002B1D29">
        <w:rPr>
          <w:spacing w:val="-2"/>
        </w:rPr>
        <w:t xml:space="preserve">позволит </w:t>
      </w:r>
      <w:r w:rsidRPr="002B1D29">
        <w:t>педагогу</w:t>
      </w:r>
      <w:r w:rsidRPr="002B1D29">
        <w:rPr>
          <w:spacing w:val="-10"/>
        </w:rPr>
        <w:t xml:space="preserve"> </w:t>
      </w:r>
      <w:r w:rsidRPr="002B1D29">
        <w:t>организовать</w:t>
      </w:r>
      <w:r w:rsidRPr="002B1D29">
        <w:rPr>
          <w:spacing w:val="-8"/>
        </w:rPr>
        <w:t xml:space="preserve"> </w:t>
      </w:r>
      <w:r w:rsidRPr="002B1D29">
        <w:t>свою</w:t>
      </w:r>
      <w:r w:rsidRPr="002B1D29">
        <w:rPr>
          <w:spacing w:val="-6"/>
        </w:rPr>
        <w:t xml:space="preserve"> </w:t>
      </w:r>
      <w:r w:rsidRPr="002B1D29">
        <w:t>работу</w:t>
      </w:r>
      <w:r w:rsidRPr="002B1D29">
        <w:rPr>
          <w:spacing w:val="-10"/>
        </w:rPr>
        <w:t xml:space="preserve"> </w:t>
      </w:r>
      <w:r w:rsidRPr="002B1D29">
        <w:t>в</w:t>
      </w:r>
      <w:r w:rsidRPr="002B1D29">
        <w:rPr>
          <w:spacing w:val="-7"/>
        </w:rPr>
        <w:t xml:space="preserve"> </w:t>
      </w:r>
      <w:r w:rsidRPr="002B1D29">
        <w:t>соответствии</w:t>
      </w:r>
      <w:r w:rsidRPr="002B1D29">
        <w:rPr>
          <w:spacing w:val="-6"/>
        </w:rPr>
        <w:t xml:space="preserve"> </w:t>
      </w:r>
      <w:r w:rsidRPr="002B1D29">
        <w:t>с</w:t>
      </w:r>
      <w:r w:rsidRPr="002B1D29">
        <w:rPr>
          <w:spacing w:val="-6"/>
        </w:rPr>
        <w:t xml:space="preserve"> </w:t>
      </w:r>
      <w:r w:rsidRPr="002B1D29">
        <w:t>имеющимися</w:t>
      </w:r>
      <w:r w:rsidRPr="002B1D29">
        <w:rPr>
          <w:spacing w:val="-6"/>
        </w:rPr>
        <w:t xml:space="preserve"> </w:t>
      </w:r>
      <w:r w:rsidRPr="002B1D29">
        <w:t xml:space="preserve">требованиями. </w:t>
      </w:r>
    </w:p>
    <w:p w14:paraId="17D72506" w14:textId="77777777" w:rsidR="004C55F7" w:rsidRPr="002B1D29" w:rsidRDefault="008D23E6" w:rsidP="004C55F7">
      <w:pPr>
        <w:pStyle w:val="a9"/>
        <w:ind w:left="0" w:firstLine="709"/>
        <w:jc w:val="both"/>
        <w:rPr>
          <w:spacing w:val="-2"/>
        </w:rPr>
      </w:pPr>
      <w:r w:rsidRPr="002B1D29">
        <w:t>Обязательной частью методического пособия является список литературы</w:t>
      </w:r>
      <w:r w:rsidR="004C55F7" w:rsidRPr="002B1D29">
        <w:t xml:space="preserve">. Его </w:t>
      </w:r>
      <w:r w:rsidRPr="002B1D29">
        <w:t>желательно</w:t>
      </w:r>
      <w:r w:rsidRPr="002B1D29">
        <w:rPr>
          <w:spacing w:val="80"/>
        </w:rPr>
        <w:t xml:space="preserve"> </w:t>
      </w:r>
      <w:r w:rsidRPr="002B1D29">
        <w:t>оформить</w:t>
      </w:r>
      <w:r w:rsidRPr="002B1D29">
        <w:rPr>
          <w:spacing w:val="80"/>
        </w:rPr>
        <w:t xml:space="preserve"> </w:t>
      </w:r>
      <w:r w:rsidRPr="002B1D29">
        <w:t>с</w:t>
      </w:r>
      <w:r w:rsidRPr="002B1D29">
        <w:rPr>
          <w:spacing w:val="80"/>
        </w:rPr>
        <w:t xml:space="preserve"> </w:t>
      </w:r>
      <w:r w:rsidRPr="002B1D29">
        <w:t>разделением</w:t>
      </w:r>
      <w:r w:rsidRPr="002B1D29">
        <w:rPr>
          <w:spacing w:val="80"/>
        </w:rPr>
        <w:t xml:space="preserve"> </w:t>
      </w:r>
      <w:r w:rsidRPr="002B1D29">
        <w:t>на</w:t>
      </w:r>
      <w:r w:rsidRPr="002B1D29">
        <w:rPr>
          <w:spacing w:val="80"/>
        </w:rPr>
        <w:t xml:space="preserve"> </w:t>
      </w:r>
      <w:r w:rsidRPr="002B1D29">
        <w:t>тематические</w:t>
      </w:r>
      <w:r w:rsidRPr="002B1D29">
        <w:rPr>
          <w:spacing w:val="80"/>
        </w:rPr>
        <w:t xml:space="preserve"> </w:t>
      </w:r>
      <w:r w:rsidRPr="002B1D29">
        <w:t>рубрики</w:t>
      </w:r>
      <w:r w:rsidRPr="002B1D29">
        <w:rPr>
          <w:spacing w:val="80"/>
        </w:rPr>
        <w:t xml:space="preserve"> </w:t>
      </w:r>
      <w:r w:rsidRPr="002B1D29">
        <w:t>соответств</w:t>
      </w:r>
      <w:r w:rsidR="004C55F7" w:rsidRPr="002B1D29">
        <w:t>енно</w:t>
      </w:r>
      <w:r w:rsidRPr="002B1D29">
        <w:rPr>
          <w:spacing w:val="40"/>
        </w:rPr>
        <w:t xml:space="preserve"> </w:t>
      </w:r>
      <w:r w:rsidRPr="002B1D29">
        <w:t>конкретным</w:t>
      </w:r>
      <w:r w:rsidRPr="002B1D29">
        <w:rPr>
          <w:spacing w:val="40"/>
        </w:rPr>
        <w:t xml:space="preserve"> </w:t>
      </w:r>
      <w:r w:rsidRPr="002B1D29">
        <w:t>задачам,</w:t>
      </w:r>
      <w:r w:rsidRPr="002B1D29">
        <w:rPr>
          <w:spacing w:val="40"/>
        </w:rPr>
        <w:t xml:space="preserve"> </w:t>
      </w:r>
      <w:r w:rsidRPr="002B1D29">
        <w:t>решаемым</w:t>
      </w:r>
      <w:r w:rsidRPr="002B1D29">
        <w:rPr>
          <w:spacing w:val="40"/>
        </w:rPr>
        <w:t xml:space="preserve"> </w:t>
      </w:r>
      <w:r w:rsidRPr="002B1D29">
        <w:t>в</w:t>
      </w:r>
      <w:r w:rsidRPr="002B1D29">
        <w:rPr>
          <w:spacing w:val="40"/>
        </w:rPr>
        <w:t xml:space="preserve"> </w:t>
      </w:r>
      <w:r w:rsidRPr="002B1D29">
        <w:t>данном</w:t>
      </w:r>
      <w:r w:rsidRPr="002B1D29">
        <w:rPr>
          <w:spacing w:val="40"/>
        </w:rPr>
        <w:t xml:space="preserve"> </w:t>
      </w:r>
      <w:r w:rsidRPr="002B1D29">
        <w:t>пособии</w:t>
      </w:r>
      <w:r w:rsidRPr="002B1D29">
        <w:rPr>
          <w:spacing w:val="-2"/>
        </w:rPr>
        <w:t>.</w:t>
      </w:r>
    </w:p>
    <w:p w14:paraId="49935707" w14:textId="39AAA63B" w:rsidR="008D23E6" w:rsidRPr="002B1D29" w:rsidRDefault="008D23E6" w:rsidP="004C55F7">
      <w:pPr>
        <w:pStyle w:val="a9"/>
        <w:spacing w:line="276" w:lineRule="auto"/>
        <w:ind w:left="0" w:firstLine="709"/>
        <w:jc w:val="both"/>
        <w:rPr>
          <w:b/>
        </w:rPr>
      </w:pPr>
      <w:r w:rsidRPr="002B1D29">
        <w:rPr>
          <w:b/>
        </w:rPr>
        <w:t>Рекомендуемая</w:t>
      </w:r>
      <w:r w:rsidRPr="002B1D29">
        <w:rPr>
          <w:b/>
          <w:spacing w:val="-16"/>
        </w:rPr>
        <w:t xml:space="preserve"> </w:t>
      </w:r>
      <w:r w:rsidRPr="002B1D29">
        <w:rPr>
          <w:b/>
        </w:rPr>
        <w:t>структура</w:t>
      </w:r>
      <w:r w:rsidRPr="002B1D29">
        <w:rPr>
          <w:b/>
          <w:spacing w:val="-11"/>
        </w:rPr>
        <w:t xml:space="preserve"> </w:t>
      </w:r>
      <w:r w:rsidRPr="002B1D29">
        <w:rPr>
          <w:b/>
        </w:rPr>
        <w:t>методического</w:t>
      </w:r>
      <w:r w:rsidRPr="002B1D29">
        <w:rPr>
          <w:b/>
          <w:spacing w:val="-12"/>
        </w:rPr>
        <w:t xml:space="preserve"> </w:t>
      </w:r>
      <w:r w:rsidRPr="002B1D29">
        <w:rPr>
          <w:b/>
          <w:spacing w:val="-2"/>
        </w:rPr>
        <w:t>пособи</w:t>
      </w:r>
      <w:r w:rsidRPr="002B1D29">
        <w:rPr>
          <w:spacing w:val="-2"/>
        </w:rPr>
        <w:t>я</w:t>
      </w:r>
    </w:p>
    <w:p w14:paraId="347E9504" w14:textId="77777777" w:rsidR="008D23E6" w:rsidRPr="002B1D29" w:rsidRDefault="008D23E6" w:rsidP="004C55F7">
      <w:pPr>
        <w:pStyle w:val="a3"/>
        <w:widowControl w:val="0"/>
        <w:numPr>
          <w:ilvl w:val="0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t>Титульный</w:t>
      </w:r>
      <w:r w:rsidRPr="002B1D29">
        <w:rPr>
          <w:spacing w:val="-6"/>
        </w:rPr>
        <w:t xml:space="preserve"> </w:t>
      </w:r>
      <w:r w:rsidRPr="002B1D29">
        <w:t>лист</w:t>
      </w:r>
      <w:r w:rsidRPr="002B1D29">
        <w:rPr>
          <w:spacing w:val="-6"/>
        </w:rPr>
        <w:t xml:space="preserve"> </w:t>
      </w:r>
      <w:r w:rsidRPr="002B1D29">
        <w:t>(см.</w:t>
      </w:r>
      <w:r w:rsidRPr="002B1D29">
        <w:rPr>
          <w:spacing w:val="-6"/>
        </w:rPr>
        <w:t xml:space="preserve"> </w:t>
      </w:r>
      <w:r w:rsidRPr="002B1D29">
        <w:t>Приложение</w:t>
      </w:r>
      <w:r w:rsidRPr="002B1D29">
        <w:rPr>
          <w:spacing w:val="-7"/>
        </w:rPr>
        <w:t xml:space="preserve"> </w:t>
      </w:r>
      <w:r w:rsidRPr="002B1D29">
        <w:rPr>
          <w:spacing w:val="-5"/>
        </w:rPr>
        <w:t>1).</w:t>
      </w:r>
    </w:p>
    <w:p w14:paraId="77277C63" w14:textId="77777777" w:rsidR="008D23E6" w:rsidRPr="002B1D29" w:rsidRDefault="008D23E6" w:rsidP="004C55F7">
      <w:pPr>
        <w:pStyle w:val="a3"/>
        <w:widowControl w:val="0"/>
        <w:numPr>
          <w:ilvl w:val="0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t>Рецензии</w:t>
      </w:r>
      <w:r w:rsidRPr="002B1D29">
        <w:rPr>
          <w:spacing w:val="-6"/>
        </w:rPr>
        <w:t xml:space="preserve"> </w:t>
      </w:r>
      <w:r w:rsidRPr="002B1D29">
        <w:t>и</w:t>
      </w:r>
      <w:r w:rsidRPr="002B1D29">
        <w:rPr>
          <w:spacing w:val="-7"/>
        </w:rPr>
        <w:t xml:space="preserve"> </w:t>
      </w:r>
      <w:r w:rsidRPr="002B1D29">
        <w:t>аннотация</w:t>
      </w:r>
      <w:r w:rsidRPr="002B1D29">
        <w:rPr>
          <w:spacing w:val="-5"/>
        </w:rPr>
        <w:t xml:space="preserve"> </w:t>
      </w:r>
      <w:r w:rsidRPr="002B1D29">
        <w:t>(см.</w:t>
      </w:r>
      <w:r w:rsidRPr="002B1D29">
        <w:rPr>
          <w:spacing w:val="-6"/>
        </w:rPr>
        <w:t xml:space="preserve"> </w:t>
      </w:r>
      <w:r w:rsidRPr="002B1D29">
        <w:t>Приложение</w:t>
      </w:r>
      <w:r w:rsidRPr="002B1D29">
        <w:rPr>
          <w:spacing w:val="-6"/>
        </w:rPr>
        <w:t xml:space="preserve"> </w:t>
      </w:r>
      <w:r w:rsidRPr="002B1D29">
        <w:rPr>
          <w:spacing w:val="-5"/>
        </w:rPr>
        <w:t>7).</w:t>
      </w:r>
    </w:p>
    <w:p w14:paraId="40DBDC2C" w14:textId="77777777" w:rsidR="008D23E6" w:rsidRPr="002B1D29" w:rsidRDefault="008D23E6" w:rsidP="004C55F7">
      <w:pPr>
        <w:pStyle w:val="3"/>
        <w:numPr>
          <w:ilvl w:val="0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  <w:spacing w:val="-2"/>
        </w:rPr>
        <w:t>Оглавление.</w:t>
      </w:r>
    </w:p>
    <w:p w14:paraId="4D9A67B7" w14:textId="77777777" w:rsidR="008D23E6" w:rsidRPr="002B1D29" w:rsidRDefault="008D23E6" w:rsidP="004C55F7">
      <w:pPr>
        <w:pStyle w:val="3"/>
        <w:numPr>
          <w:ilvl w:val="0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</w:rPr>
        <w:lastRenderedPageBreak/>
        <w:t>Пояснительная</w:t>
      </w:r>
      <w:r w:rsidRPr="002B1D29">
        <w:rPr>
          <w:b w:val="0"/>
          <w:spacing w:val="-16"/>
        </w:rPr>
        <w:t xml:space="preserve"> </w:t>
      </w:r>
      <w:r w:rsidRPr="002B1D29">
        <w:rPr>
          <w:b w:val="0"/>
          <w:spacing w:val="-2"/>
        </w:rPr>
        <w:t>записка:</w:t>
      </w:r>
    </w:p>
    <w:p w14:paraId="3789A841" w14:textId="77777777" w:rsidR="008D23E6" w:rsidRPr="002B1D29" w:rsidRDefault="008D23E6" w:rsidP="004C55F7">
      <w:pPr>
        <w:pStyle w:val="3"/>
        <w:numPr>
          <w:ilvl w:val="1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</w:rPr>
        <w:t>Вводный</w:t>
      </w:r>
      <w:r w:rsidRPr="002B1D29">
        <w:rPr>
          <w:b w:val="0"/>
          <w:spacing w:val="-10"/>
        </w:rPr>
        <w:t xml:space="preserve"> </w:t>
      </w:r>
      <w:r w:rsidRPr="002B1D29">
        <w:rPr>
          <w:b w:val="0"/>
          <w:spacing w:val="-2"/>
        </w:rPr>
        <w:t>абзац.</w:t>
      </w:r>
    </w:p>
    <w:p w14:paraId="3708981C" w14:textId="77777777" w:rsidR="008D23E6" w:rsidRPr="002B1D29" w:rsidRDefault="008D23E6" w:rsidP="004C55F7">
      <w:pPr>
        <w:pStyle w:val="3"/>
        <w:numPr>
          <w:ilvl w:val="1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  <w:spacing w:val="-2"/>
        </w:rPr>
        <w:t>Обоснование</w:t>
      </w:r>
      <w:r w:rsidRPr="002B1D29">
        <w:rPr>
          <w:b w:val="0"/>
        </w:rPr>
        <w:t xml:space="preserve"> </w:t>
      </w:r>
      <w:r w:rsidRPr="002B1D29">
        <w:rPr>
          <w:b w:val="0"/>
          <w:spacing w:val="-2"/>
        </w:rPr>
        <w:t>актуальности,</w:t>
      </w:r>
      <w:r w:rsidRPr="002B1D29">
        <w:rPr>
          <w:b w:val="0"/>
        </w:rPr>
        <w:t xml:space="preserve"> </w:t>
      </w:r>
      <w:r w:rsidRPr="002B1D29">
        <w:rPr>
          <w:b w:val="0"/>
          <w:spacing w:val="-2"/>
        </w:rPr>
        <w:t>необходимости</w:t>
      </w:r>
      <w:r w:rsidRPr="002B1D29">
        <w:rPr>
          <w:b w:val="0"/>
        </w:rPr>
        <w:t xml:space="preserve"> </w:t>
      </w:r>
      <w:r w:rsidRPr="002B1D29">
        <w:rPr>
          <w:b w:val="0"/>
          <w:spacing w:val="-2"/>
        </w:rPr>
        <w:t xml:space="preserve">данных </w:t>
      </w:r>
      <w:r w:rsidRPr="002B1D29">
        <w:rPr>
          <w:b w:val="0"/>
        </w:rPr>
        <w:t>рекомендаций; проблема.</w:t>
      </w:r>
    </w:p>
    <w:p w14:paraId="5FC0437C" w14:textId="77777777" w:rsidR="008D23E6" w:rsidRPr="002B1D29" w:rsidRDefault="008D23E6" w:rsidP="004C55F7">
      <w:pPr>
        <w:pStyle w:val="3"/>
        <w:numPr>
          <w:ilvl w:val="1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</w:rPr>
        <w:t>Указание</w:t>
      </w:r>
      <w:r w:rsidRPr="002B1D29">
        <w:rPr>
          <w:b w:val="0"/>
          <w:spacing w:val="-9"/>
        </w:rPr>
        <w:t xml:space="preserve"> </w:t>
      </w:r>
      <w:r w:rsidRPr="002B1D29">
        <w:rPr>
          <w:b w:val="0"/>
        </w:rPr>
        <w:t>адресата</w:t>
      </w:r>
      <w:r w:rsidRPr="002B1D29">
        <w:rPr>
          <w:b w:val="0"/>
          <w:spacing w:val="-5"/>
        </w:rPr>
        <w:t xml:space="preserve"> </w:t>
      </w:r>
      <w:r w:rsidRPr="002B1D29">
        <w:rPr>
          <w:b w:val="0"/>
          <w:spacing w:val="-2"/>
        </w:rPr>
        <w:t>рекомендаций.</w:t>
      </w:r>
    </w:p>
    <w:p w14:paraId="6DE9D9AA" w14:textId="77777777" w:rsidR="008D23E6" w:rsidRPr="002B1D29" w:rsidRDefault="008D23E6" w:rsidP="004C55F7">
      <w:pPr>
        <w:pStyle w:val="a3"/>
        <w:widowControl w:val="0"/>
        <w:numPr>
          <w:ilvl w:val="1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rPr>
          <w:spacing w:val="-2"/>
        </w:rPr>
        <w:t>Методическая</w:t>
      </w:r>
      <w:r w:rsidRPr="002B1D29">
        <w:t xml:space="preserve"> </w:t>
      </w:r>
      <w:r w:rsidRPr="002B1D29">
        <w:rPr>
          <w:spacing w:val="-4"/>
        </w:rPr>
        <w:t>цель</w:t>
      </w:r>
      <w:r w:rsidRPr="002B1D29">
        <w:t xml:space="preserve"> </w:t>
      </w:r>
      <w:r w:rsidRPr="002B1D29">
        <w:rPr>
          <w:spacing w:val="-10"/>
        </w:rPr>
        <w:t>и</w:t>
      </w:r>
      <w:r w:rsidRPr="002B1D29">
        <w:t xml:space="preserve"> </w:t>
      </w:r>
      <w:r w:rsidRPr="002B1D29">
        <w:rPr>
          <w:spacing w:val="-2"/>
        </w:rPr>
        <w:t>задачи</w:t>
      </w:r>
      <w:r w:rsidRPr="002B1D29">
        <w:t xml:space="preserve"> </w:t>
      </w:r>
      <w:r w:rsidRPr="002B1D29">
        <w:rPr>
          <w:spacing w:val="-2"/>
        </w:rPr>
        <w:t>(разъяснение,</w:t>
      </w:r>
      <w:r w:rsidRPr="002B1D29">
        <w:t xml:space="preserve"> </w:t>
      </w:r>
      <w:r w:rsidRPr="002B1D29">
        <w:rPr>
          <w:spacing w:val="-2"/>
        </w:rPr>
        <w:t>какую</w:t>
      </w:r>
      <w:r w:rsidRPr="002B1D29">
        <w:t xml:space="preserve"> </w:t>
      </w:r>
      <w:r w:rsidRPr="002B1D29">
        <w:rPr>
          <w:spacing w:val="-2"/>
        </w:rPr>
        <w:t xml:space="preserve">помощь </w:t>
      </w:r>
      <w:r w:rsidRPr="002B1D29">
        <w:t>призвана оказать данная работа).</w:t>
      </w:r>
    </w:p>
    <w:p w14:paraId="3F5044FF" w14:textId="77777777" w:rsidR="008D23E6" w:rsidRPr="002B1D29" w:rsidRDefault="008D23E6" w:rsidP="004C55F7">
      <w:pPr>
        <w:pStyle w:val="a3"/>
        <w:widowControl w:val="0"/>
        <w:numPr>
          <w:ilvl w:val="1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t>Структура</w:t>
      </w:r>
      <w:r w:rsidRPr="002B1D29">
        <w:rPr>
          <w:spacing w:val="-4"/>
        </w:rPr>
        <w:t xml:space="preserve"> </w:t>
      </w:r>
      <w:r w:rsidRPr="002B1D29">
        <w:t>пособия.</w:t>
      </w:r>
      <w:r w:rsidRPr="002B1D29">
        <w:rPr>
          <w:spacing w:val="-4"/>
        </w:rPr>
        <w:t xml:space="preserve"> </w:t>
      </w:r>
      <w:r w:rsidRPr="002B1D29">
        <w:t>(Описание</w:t>
      </w:r>
      <w:r w:rsidRPr="002B1D29">
        <w:rPr>
          <w:spacing w:val="-5"/>
        </w:rPr>
        <w:t xml:space="preserve"> </w:t>
      </w:r>
      <w:r w:rsidRPr="002B1D29">
        <w:t>в</w:t>
      </w:r>
      <w:r w:rsidRPr="002B1D29">
        <w:rPr>
          <w:spacing w:val="-10"/>
        </w:rPr>
        <w:t xml:space="preserve"> </w:t>
      </w:r>
      <w:r w:rsidRPr="002B1D29">
        <w:t>пару</w:t>
      </w:r>
      <w:r w:rsidRPr="002B1D29">
        <w:rPr>
          <w:spacing w:val="-8"/>
        </w:rPr>
        <w:t xml:space="preserve"> </w:t>
      </w:r>
      <w:r w:rsidRPr="002B1D29">
        <w:rPr>
          <w:spacing w:val="-2"/>
        </w:rPr>
        <w:t>предложений).</w:t>
      </w:r>
    </w:p>
    <w:p w14:paraId="0573B665" w14:textId="77777777" w:rsidR="008D23E6" w:rsidRPr="002B1D29" w:rsidRDefault="008D23E6" w:rsidP="004C55F7">
      <w:pPr>
        <w:pStyle w:val="a3"/>
        <w:widowControl w:val="0"/>
        <w:numPr>
          <w:ilvl w:val="0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t>Основная</w:t>
      </w:r>
      <w:r w:rsidRPr="002B1D29">
        <w:rPr>
          <w:spacing w:val="-8"/>
        </w:rPr>
        <w:t xml:space="preserve"> </w:t>
      </w:r>
      <w:r w:rsidRPr="002B1D29">
        <w:t>часть</w:t>
      </w:r>
      <w:r w:rsidRPr="002B1D29">
        <w:rPr>
          <w:spacing w:val="-7"/>
        </w:rPr>
        <w:t xml:space="preserve"> </w:t>
      </w:r>
      <w:r w:rsidRPr="002B1D29">
        <w:t>(теория</w:t>
      </w:r>
      <w:r w:rsidRPr="002B1D29">
        <w:rPr>
          <w:spacing w:val="-6"/>
        </w:rPr>
        <w:t xml:space="preserve"> </w:t>
      </w:r>
      <w:r w:rsidRPr="002B1D29">
        <w:t>и</w:t>
      </w:r>
      <w:r w:rsidRPr="002B1D29">
        <w:rPr>
          <w:spacing w:val="-5"/>
        </w:rPr>
        <w:t xml:space="preserve"> </w:t>
      </w:r>
      <w:r w:rsidRPr="002B1D29">
        <w:t>практика);</w:t>
      </w:r>
      <w:r w:rsidRPr="002B1D29">
        <w:rPr>
          <w:spacing w:val="-5"/>
        </w:rPr>
        <w:t xml:space="preserve"> </w:t>
      </w:r>
      <w:r w:rsidRPr="002B1D29">
        <w:t>по</w:t>
      </w:r>
      <w:r w:rsidRPr="002B1D29">
        <w:rPr>
          <w:spacing w:val="-7"/>
        </w:rPr>
        <w:t xml:space="preserve"> </w:t>
      </w:r>
      <w:r w:rsidRPr="002B1D29">
        <w:t>разделам</w:t>
      </w:r>
      <w:r w:rsidRPr="002B1D29">
        <w:rPr>
          <w:spacing w:val="-4"/>
        </w:rPr>
        <w:t xml:space="preserve"> </w:t>
      </w:r>
      <w:r w:rsidRPr="002B1D29">
        <w:t>и/или</w:t>
      </w:r>
      <w:r w:rsidRPr="002B1D29">
        <w:rPr>
          <w:spacing w:val="-3"/>
        </w:rPr>
        <w:t xml:space="preserve"> </w:t>
      </w:r>
      <w:r w:rsidRPr="002B1D29">
        <w:rPr>
          <w:spacing w:val="-2"/>
        </w:rPr>
        <w:t>главам.</w:t>
      </w:r>
    </w:p>
    <w:p w14:paraId="4328E64E" w14:textId="77777777" w:rsidR="008D23E6" w:rsidRPr="002B1D29" w:rsidRDefault="008D23E6" w:rsidP="004C55F7">
      <w:pPr>
        <w:pStyle w:val="a3"/>
        <w:widowControl w:val="0"/>
        <w:numPr>
          <w:ilvl w:val="0"/>
          <w:numId w:val="8"/>
        </w:numPr>
        <w:autoSpaceDE w:val="0"/>
        <w:autoSpaceDN w:val="0"/>
        <w:ind w:left="0" w:firstLine="709"/>
        <w:contextualSpacing w:val="0"/>
        <w:jc w:val="both"/>
      </w:pPr>
      <w:r w:rsidRPr="002B1D29">
        <w:rPr>
          <w:spacing w:val="-2"/>
        </w:rPr>
        <w:t>Заключение</w:t>
      </w:r>
      <w:r w:rsidRPr="002B1D29">
        <w:t xml:space="preserve"> </w:t>
      </w:r>
      <w:r w:rsidRPr="002B1D29">
        <w:rPr>
          <w:spacing w:val="-2"/>
        </w:rPr>
        <w:t>(подведение</w:t>
      </w:r>
      <w:r w:rsidRPr="002B1D29">
        <w:t xml:space="preserve"> </w:t>
      </w:r>
      <w:r w:rsidRPr="002B1D29">
        <w:rPr>
          <w:spacing w:val="-2"/>
        </w:rPr>
        <w:t>итогов</w:t>
      </w:r>
      <w:r w:rsidRPr="002B1D29">
        <w:t xml:space="preserve"> </w:t>
      </w:r>
      <w:r w:rsidRPr="002B1D29">
        <w:rPr>
          <w:spacing w:val="-2"/>
        </w:rPr>
        <w:t>методического</w:t>
      </w:r>
      <w:r w:rsidRPr="002B1D29">
        <w:t xml:space="preserve"> </w:t>
      </w:r>
      <w:r w:rsidRPr="002B1D29">
        <w:rPr>
          <w:spacing w:val="-2"/>
        </w:rPr>
        <w:t>продукта,</w:t>
      </w:r>
      <w:r w:rsidRPr="002B1D29">
        <w:t xml:space="preserve"> </w:t>
      </w:r>
      <w:r w:rsidRPr="002B1D29">
        <w:rPr>
          <w:spacing w:val="-2"/>
        </w:rPr>
        <w:t>идей, предложений).</w:t>
      </w:r>
    </w:p>
    <w:p w14:paraId="1F727BDD" w14:textId="77777777" w:rsidR="008D23E6" w:rsidRPr="002B1D29" w:rsidRDefault="008D23E6" w:rsidP="004C55F7">
      <w:pPr>
        <w:pStyle w:val="3"/>
        <w:numPr>
          <w:ilvl w:val="0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</w:rPr>
        <w:t>Список</w:t>
      </w:r>
      <w:r w:rsidRPr="002B1D29">
        <w:rPr>
          <w:b w:val="0"/>
          <w:spacing w:val="-5"/>
        </w:rPr>
        <w:t xml:space="preserve"> </w:t>
      </w:r>
      <w:r w:rsidRPr="002B1D29">
        <w:rPr>
          <w:b w:val="0"/>
        </w:rPr>
        <w:t>источников</w:t>
      </w:r>
      <w:r w:rsidRPr="002B1D29">
        <w:rPr>
          <w:b w:val="0"/>
          <w:spacing w:val="-5"/>
        </w:rPr>
        <w:t xml:space="preserve"> </w:t>
      </w:r>
      <w:r w:rsidRPr="002B1D29">
        <w:rPr>
          <w:b w:val="0"/>
        </w:rPr>
        <w:t>и</w:t>
      </w:r>
      <w:r w:rsidRPr="002B1D29">
        <w:rPr>
          <w:b w:val="0"/>
          <w:spacing w:val="-4"/>
        </w:rPr>
        <w:t xml:space="preserve"> </w:t>
      </w:r>
      <w:r w:rsidRPr="002B1D29">
        <w:rPr>
          <w:b w:val="0"/>
          <w:spacing w:val="-2"/>
        </w:rPr>
        <w:t>литературы.</w:t>
      </w:r>
    </w:p>
    <w:p w14:paraId="0606A2EF" w14:textId="77777777" w:rsidR="008D23E6" w:rsidRPr="002B1D29" w:rsidRDefault="008D23E6" w:rsidP="004C55F7">
      <w:pPr>
        <w:pStyle w:val="3"/>
        <w:numPr>
          <w:ilvl w:val="0"/>
          <w:numId w:val="8"/>
        </w:numPr>
        <w:spacing w:line="276" w:lineRule="auto"/>
        <w:ind w:left="0" w:firstLine="709"/>
        <w:jc w:val="both"/>
        <w:rPr>
          <w:b w:val="0"/>
        </w:rPr>
      </w:pPr>
      <w:r w:rsidRPr="002B1D29">
        <w:rPr>
          <w:b w:val="0"/>
          <w:spacing w:val="-2"/>
        </w:rPr>
        <w:t>Приложения.</w:t>
      </w:r>
    </w:p>
    <w:p w14:paraId="47A54F8A" w14:textId="7E4F0CCA" w:rsidR="008D23E6" w:rsidRPr="002B1D29" w:rsidRDefault="008D23E6" w:rsidP="004C55F7">
      <w:pPr>
        <w:pStyle w:val="a9"/>
        <w:spacing w:line="276" w:lineRule="auto"/>
        <w:ind w:left="0" w:firstLine="709"/>
        <w:jc w:val="both"/>
      </w:pPr>
      <w:r w:rsidRPr="002B1D29">
        <w:t>Методическое пособие должно содержать систематизированный материал теоретического и практического характера, раскрывающий содержание и отличительные особенности какого-либо направления работы.</w:t>
      </w:r>
    </w:p>
    <w:p w14:paraId="5E012EE2" w14:textId="204380AE" w:rsidR="00D742B1" w:rsidRPr="002B1D29" w:rsidRDefault="00D742B1" w:rsidP="004C55F7">
      <w:pPr>
        <w:pStyle w:val="a9"/>
        <w:spacing w:line="276" w:lineRule="auto"/>
        <w:ind w:left="0" w:firstLine="709"/>
        <w:jc w:val="both"/>
      </w:pPr>
      <w:r w:rsidRPr="002B1D29">
        <w:rPr>
          <w:b/>
        </w:rPr>
        <w:t>Титульный лист</w:t>
      </w:r>
      <w:r w:rsidRPr="002B1D29">
        <w:t xml:space="preserve"> </w:t>
      </w:r>
    </w:p>
    <w:p w14:paraId="6E706EB0" w14:textId="77777777" w:rsidR="00D742B1" w:rsidRPr="002B1D29" w:rsidRDefault="00D742B1" w:rsidP="004C55F7">
      <w:pPr>
        <w:pStyle w:val="a9"/>
        <w:spacing w:line="276" w:lineRule="auto"/>
        <w:ind w:left="0" w:firstLine="709"/>
        <w:jc w:val="both"/>
      </w:pPr>
      <w:r w:rsidRPr="002B1D29">
        <w:t>Это первая страница методической продукции. На ней приводятся:</w:t>
      </w:r>
    </w:p>
    <w:p w14:paraId="6A5346ED" w14:textId="77777777" w:rsidR="00D742B1" w:rsidRPr="002B1D29" w:rsidRDefault="00D742B1" w:rsidP="004C55F7">
      <w:pPr>
        <w:pStyle w:val="a3"/>
        <w:widowControl w:val="0"/>
        <w:numPr>
          <w:ilvl w:val="2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официальное наименование учреждения;</w:t>
      </w:r>
    </w:p>
    <w:p w14:paraId="17D4EF02" w14:textId="77777777" w:rsidR="00D742B1" w:rsidRPr="002B1D29" w:rsidRDefault="00D742B1" w:rsidP="004C55F7">
      <w:pPr>
        <w:pStyle w:val="a3"/>
        <w:widowControl w:val="0"/>
        <w:numPr>
          <w:ilvl w:val="0"/>
          <w:numId w:val="6"/>
        </w:numPr>
        <w:autoSpaceDE w:val="0"/>
        <w:autoSpaceDN w:val="0"/>
        <w:ind w:left="0" w:firstLine="709"/>
        <w:contextualSpacing w:val="0"/>
        <w:jc w:val="both"/>
      </w:pPr>
      <w:r w:rsidRPr="002B1D29">
        <w:t>рекомендация об использовании, утверждение методическим советом (дата, подпись);</w:t>
      </w:r>
    </w:p>
    <w:p w14:paraId="5EE1CB55" w14:textId="77777777" w:rsidR="00D742B1" w:rsidRPr="002B1D29" w:rsidRDefault="00D742B1" w:rsidP="004C55F7">
      <w:pPr>
        <w:pStyle w:val="a3"/>
        <w:widowControl w:val="0"/>
        <w:numPr>
          <w:ilvl w:val="2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вид методической продукции (учебное пособие, методические указания, методическая</w:t>
      </w:r>
      <w:r w:rsidRPr="002B1D29">
        <w:rPr>
          <w:spacing w:val="80"/>
          <w:w w:val="150"/>
        </w:rPr>
        <w:t xml:space="preserve"> </w:t>
      </w:r>
      <w:r w:rsidRPr="002B1D29">
        <w:t>разработка,</w:t>
      </w:r>
      <w:r w:rsidRPr="002B1D29">
        <w:rPr>
          <w:spacing w:val="80"/>
          <w:w w:val="150"/>
        </w:rPr>
        <w:t xml:space="preserve"> </w:t>
      </w:r>
      <w:r w:rsidRPr="002B1D29">
        <w:t>методические</w:t>
      </w:r>
      <w:r w:rsidRPr="002B1D29">
        <w:rPr>
          <w:spacing w:val="80"/>
          <w:w w:val="150"/>
        </w:rPr>
        <w:t xml:space="preserve"> </w:t>
      </w:r>
      <w:r w:rsidRPr="002B1D29">
        <w:t>рекомендации,</w:t>
      </w:r>
      <w:r w:rsidRPr="002B1D29">
        <w:rPr>
          <w:spacing w:val="80"/>
          <w:w w:val="150"/>
        </w:rPr>
        <w:t xml:space="preserve"> </w:t>
      </w:r>
      <w:r w:rsidRPr="002B1D29">
        <w:t>программа</w:t>
      </w:r>
      <w:r w:rsidRPr="002B1D29">
        <w:rPr>
          <w:spacing w:val="80"/>
          <w:w w:val="150"/>
        </w:rPr>
        <w:t xml:space="preserve"> </w:t>
      </w:r>
      <w:r w:rsidRPr="002B1D29">
        <w:t>и</w:t>
      </w:r>
      <w:r w:rsidRPr="002B1D29">
        <w:rPr>
          <w:spacing w:val="80"/>
          <w:w w:val="150"/>
        </w:rPr>
        <w:t xml:space="preserve"> </w:t>
      </w:r>
      <w:r w:rsidRPr="002B1D29">
        <w:t>т.</w:t>
      </w:r>
      <w:r w:rsidRPr="002B1D29">
        <w:rPr>
          <w:spacing w:val="-1"/>
        </w:rPr>
        <w:t xml:space="preserve"> </w:t>
      </w:r>
      <w:r w:rsidRPr="002B1D29">
        <w:t>п.,</w:t>
      </w:r>
      <w:r w:rsidRPr="002B1D29">
        <w:rPr>
          <w:spacing w:val="80"/>
          <w:w w:val="150"/>
        </w:rPr>
        <w:t xml:space="preserve"> </w:t>
      </w:r>
      <w:r w:rsidRPr="002B1D29">
        <w:t>с указанием, для кого предназначено данное издание (читательский адрес);</w:t>
      </w:r>
    </w:p>
    <w:p w14:paraId="17427125" w14:textId="77777777" w:rsidR="00D742B1" w:rsidRPr="002B1D29" w:rsidRDefault="00D742B1" w:rsidP="004C55F7">
      <w:pPr>
        <w:pStyle w:val="a3"/>
        <w:widowControl w:val="0"/>
        <w:numPr>
          <w:ilvl w:val="2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заглавие</w:t>
      </w:r>
      <w:r w:rsidRPr="002B1D29">
        <w:rPr>
          <w:spacing w:val="-7"/>
        </w:rPr>
        <w:t xml:space="preserve"> </w:t>
      </w:r>
      <w:r w:rsidRPr="002B1D29">
        <w:t>(название)</w:t>
      </w:r>
      <w:r w:rsidRPr="002B1D29">
        <w:rPr>
          <w:spacing w:val="-6"/>
        </w:rPr>
        <w:t xml:space="preserve"> </w:t>
      </w:r>
      <w:r w:rsidRPr="002B1D29">
        <w:rPr>
          <w:spacing w:val="-2"/>
        </w:rPr>
        <w:t>работы;</w:t>
      </w:r>
    </w:p>
    <w:p w14:paraId="6AFB562E" w14:textId="77777777" w:rsidR="00D742B1" w:rsidRPr="002B1D29" w:rsidRDefault="00D742B1" w:rsidP="004C55F7">
      <w:pPr>
        <w:pStyle w:val="a3"/>
        <w:widowControl w:val="0"/>
        <w:numPr>
          <w:ilvl w:val="0"/>
          <w:numId w:val="6"/>
        </w:numPr>
        <w:autoSpaceDE w:val="0"/>
        <w:autoSpaceDN w:val="0"/>
        <w:ind w:left="0" w:firstLine="709"/>
        <w:contextualSpacing w:val="0"/>
        <w:jc w:val="both"/>
      </w:pPr>
      <w:r w:rsidRPr="002B1D29">
        <w:t>автор(ы)</w:t>
      </w:r>
      <w:r w:rsidRPr="002B1D29">
        <w:rPr>
          <w:spacing w:val="-12"/>
        </w:rPr>
        <w:t xml:space="preserve"> </w:t>
      </w:r>
      <w:r w:rsidRPr="002B1D29">
        <w:t>или</w:t>
      </w:r>
      <w:r w:rsidRPr="002B1D29">
        <w:rPr>
          <w:spacing w:val="-12"/>
        </w:rPr>
        <w:t xml:space="preserve"> </w:t>
      </w:r>
      <w:r w:rsidRPr="002B1D29">
        <w:t>автор(ы)-составитель(и)</w:t>
      </w:r>
      <w:r w:rsidRPr="002B1D29">
        <w:rPr>
          <w:spacing w:val="-14"/>
        </w:rPr>
        <w:t xml:space="preserve"> </w:t>
      </w:r>
      <w:r w:rsidRPr="002B1D29">
        <w:t>материалов</w:t>
      </w:r>
      <w:r w:rsidRPr="002B1D29">
        <w:rPr>
          <w:spacing w:val="-12"/>
        </w:rPr>
        <w:t xml:space="preserve"> </w:t>
      </w:r>
      <w:r w:rsidRPr="002B1D29">
        <w:t>с</w:t>
      </w:r>
      <w:r w:rsidRPr="002B1D29">
        <w:rPr>
          <w:spacing w:val="-12"/>
        </w:rPr>
        <w:t xml:space="preserve"> </w:t>
      </w:r>
      <w:r w:rsidRPr="002B1D29">
        <w:t>указанием</w:t>
      </w:r>
      <w:r w:rsidRPr="002B1D29">
        <w:rPr>
          <w:spacing w:val="-12"/>
        </w:rPr>
        <w:t xml:space="preserve"> </w:t>
      </w:r>
      <w:r w:rsidRPr="002B1D29">
        <w:t>должности, научной степени (если есть);</w:t>
      </w:r>
    </w:p>
    <w:p w14:paraId="47261653" w14:textId="05CF5726" w:rsidR="00D742B1" w:rsidRPr="002B1D29" w:rsidRDefault="00D742B1" w:rsidP="004C55F7">
      <w:pPr>
        <w:pStyle w:val="a3"/>
        <w:widowControl w:val="0"/>
        <w:numPr>
          <w:ilvl w:val="2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место</w:t>
      </w:r>
      <w:r w:rsidRPr="002B1D29">
        <w:rPr>
          <w:spacing w:val="-2"/>
        </w:rPr>
        <w:t xml:space="preserve"> </w:t>
      </w:r>
      <w:r w:rsidRPr="002B1D29">
        <w:t>и</w:t>
      </w:r>
      <w:r w:rsidRPr="002B1D29">
        <w:rPr>
          <w:spacing w:val="-2"/>
        </w:rPr>
        <w:t xml:space="preserve"> </w:t>
      </w:r>
      <w:r w:rsidRPr="002B1D29">
        <w:t>год</w:t>
      </w:r>
      <w:r w:rsidRPr="002B1D29">
        <w:rPr>
          <w:spacing w:val="-3"/>
        </w:rPr>
        <w:t xml:space="preserve"> </w:t>
      </w:r>
      <w:r w:rsidRPr="002B1D29">
        <w:rPr>
          <w:spacing w:val="-2"/>
        </w:rPr>
        <w:t>издания.</w:t>
      </w:r>
    </w:p>
    <w:p w14:paraId="1AF01AD8" w14:textId="77777777" w:rsidR="00D742B1" w:rsidRPr="002B1D29" w:rsidRDefault="00D742B1" w:rsidP="004C55F7">
      <w:pPr>
        <w:pStyle w:val="3"/>
        <w:spacing w:line="276" w:lineRule="auto"/>
        <w:ind w:left="0" w:firstLine="709"/>
        <w:jc w:val="both"/>
        <w:rPr>
          <w:b w:val="0"/>
        </w:rPr>
      </w:pPr>
      <w:r w:rsidRPr="002B1D29">
        <w:t>Оборот</w:t>
      </w:r>
      <w:r w:rsidRPr="002B1D29">
        <w:rPr>
          <w:spacing w:val="-7"/>
        </w:rPr>
        <w:t xml:space="preserve"> </w:t>
      </w:r>
      <w:r w:rsidRPr="002B1D29">
        <w:t>титульного</w:t>
      </w:r>
      <w:r w:rsidRPr="002B1D29">
        <w:rPr>
          <w:spacing w:val="-5"/>
        </w:rPr>
        <w:t xml:space="preserve"> </w:t>
      </w:r>
      <w:r w:rsidRPr="002B1D29">
        <w:t>листа</w:t>
      </w:r>
      <w:r w:rsidRPr="002B1D29">
        <w:rPr>
          <w:b w:val="0"/>
          <w:spacing w:val="-3"/>
        </w:rPr>
        <w:t xml:space="preserve"> </w:t>
      </w:r>
      <w:r w:rsidRPr="002B1D29">
        <w:rPr>
          <w:b w:val="0"/>
        </w:rPr>
        <w:t>(либо</w:t>
      </w:r>
      <w:r w:rsidRPr="002B1D29">
        <w:rPr>
          <w:b w:val="0"/>
          <w:spacing w:val="-7"/>
        </w:rPr>
        <w:t xml:space="preserve"> </w:t>
      </w:r>
      <w:r w:rsidRPr="002B1D29">
        <w:rPr>
          <w:b w:val="0"/>
        </w:rPr>
        <w:t>2-я</w:t>
      </w:r>
      <w:r w:rsidRPr="002B1D29">
        <w:rPr>
          <w:b w:val="0"/>
          <w:spacing w:val="-6"/>
        </w:rPr>
        <w:t xml:space="preserve"> </w:t>
      </w:r>
      <w:r w:rsidRPr="002B1D29">
        <w:rPr>
          <w:b w:val="0"/>
          <w:spacing w:val="-2"/>
        </w:rPr>
        <w:t>страница).</w:t>
      </w:r>
    </w:p>
    <w:p w14:paraId="08428200" w14:textId="438C8945" w:rsidR="00D742B1" w:rsidRPr="002B1D29" w:rsidRDefault="00D742B1" w:rsidP="004C55F7">
      <w:pPr>
        <w:pStyle w:val="a9"/>
        <w:spacing w:line="276" w:lineRule="auto"/>
        <w:ind w:left="0" w:firstLine="709"/>
        <w:jc w:val="both"/>
      </w:pPr>
      <w:r w:rsidRPr="002B1D29">
        <w:t>Для издания пишется краткая аннотация (от 1 до 4 абзацев, 800 знаков</w:t>
      </w:r>
      <w:r w:rsidR="0032636C" w:rsidRPr="002B1D29">
        <w:t xml:space="preserve">), где </w:t>
      </w:r>
      <w:r w:rsidRPr="002B1D29">
        <w:t>указывается, какой проблеме посвящается</w:t>
      </w:r>
      <w:r w:rsidR="0032636C" w:rsidRPr="002B1D29">
        <w:t xml:space="preserve"> работа</w:t>
      </w:r>
      <w:r w:rsidRPr="002B1D29">
        <w:t>, какие вопросы раскрывает, кому может быть полезн</w:t>
      </w:r>
      <w:r w:rsidR="0032636C" w:rsidRPr="002B1D29">
        <w:t>а. Пример перед Вами на слайде.</w:t>
      </w:r>
      <w:r w:rsidR="00133033" w:rsidRPr="002B1D29">
        <w:t xml:space="preserve"> В аннотации указывается:</w:t>
      </w:r>
    </w:p>
    <w:p w14:paraId="65DF0EB9" w14:textId="77777777" w:rsidR="00D742B1" w:rsidRPr="002B1D29" w:rsidRDefault="00D742B1" w:rsidP="00D742B1">
      <w:pPr>
        <w:pStyle w:val="a3"/>
        <w:widowControl w:val="0"/>
        <w:numPr>
          <w:ilvl w:val="3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суть</w:t>
      </w:r>
      <w:r w:rsidRPr="002B1D29">
        <w:rPr>
          <w:spacing w:val="-7"/>
        </w:rPr>
        <w:t xml:space="preserve"> </w:t>
      </w:r>
      <w:r w:rsidRPr="002B1D29">
        <w:t>рассматриваемых</w:t>
      </w:r>
      <w:r w:rsidRPr="002B1D29">
        <w:rPr>
          <w:spacing w:val="-4"/>
        </w:rPr>
        <w:t xml:space="preserve"> </w:t>
      </w:r>
      <w:r w:rsidRPr="002B1D29">
        <w:rPr>
          <w:spacing w:val="-2"/>
        </w:rPr>
        <w:t>вопросов;</w:t>
      </w:r>
    </w:p>
    <w:p w14:paraId="3944BA21" w14:textId="335FE4CC" w:rsidR="00D742B1" w:rsidRPr="002B1D29" w:rsidRDefault="00D742B1" w:rsidP="00D742B1">
      <w:pPr>
        <w:pStyle w:val="a3"/>
        <w:widowControl w:val="0"/>
        <w:numPr>
          <w:ilvl w:val="3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предназначение методических материалов (какую помощь и кому призвана оказать настоящая работа</w:t>
      </w:r>
      <w:r w:rsidR="00133033" w:rsidRPr="002B1D29">
        <w:t xml:space="preserve">, </w:t>
      </w:r>
      <w:r w:rsidRPr="002B1D29">
        <w:t xml:space="preserve">например, педагогам, </w:t>
      </w:r>
      <w:r w:rsidRPr="002B1D29">
        <w:lastRenderedPageBreak/>
        <w:t>воспитателям, педагогам дополнительного образования);</w:t>
      </w:r>
    </w:p>
    <w:p w14:paraId="1CA5658C" w14:textId="77777777" w:rsidR="00D742B1" w:rsidRPr="002B1D29" w:rsidRDefault="00D742B1" w:rsidP="00D742B1">
      <w:pPr>
        <w:pStyle w:val="a3"/>
        <w:widowControl w:val="0"/>
        <w:numPr>
          <w:ilvl w:val="3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источник практического опыта, положенный в основу рекомендаций (указать, на базе какого опыта разработаны данные материалы);</w:t>
      </w:r>
    </w:p>
    <w:p w14:paraId="6D715710" w14:textId="6714034C" w:rsidR="00D742B1" w:rsidRPr="002B1D29" w:rsidRDefault="00D742B1" w:rsidP="00B4519C">
      <w:pPr>
        <w:pStyle w:val="a3"/>
        <w:widowControl w:val="0"/>
        <w:numPr>
          <w:ilvl w:val="3"/>
          <w:numId w:val="7"/>
        </w:numPr>
        <w:autoSpaceDE w:val="0"/>
        <w:autoSpaceDN w:val="0"/>
        <w:ind w:left="0" w:firstLine="709"/>
        <w:contextualSpacing w:val="0"/>
        <w:jc w:val="both"/>
      </w:pPr>
      <w:r w:rsidRPr="002B1D29">
        <w:t>возможные сферы приложения предлагаемого вида методической продукции (в каких областях знания могут быть использованы настоящие рекомендации).</w:t>
      </w:r>
      <w:r w:rsidR="00021C48" w:rsidRPr="002B1D29">
        <w:t xml:space="preserve"> </w:t>
      </w:r>
      <w:r w:rsidR="00E30EE8" w:rsidRPr="002B1D29">
        <w:rPr>
          <w:spacing w:val="-2"/>
        </w:rPr>
        <w:t>Аннотация</w:t>
      </w:r>
      <w:r w:rsidR="00E30EE8" w:rsidRPr="002B1D29">
        <w:t xml:space="preserve"> </w:t>
      </w:r>
      <w:r w:rsidR="00E30EE8" w:rsidRPr="002B1D29">
        <w:rPr>
          <w:spacing w:val="-2"/>
        </w:rPr>
        <w:t>должна</w:t>
      </w:r>
      <w:r w:rsidR="00E30EE8" w:rsidRPr="002B1D29">
        <w:t xml:space="preserve"> </w:t>
      </w:r>
      <w:r w:rsidR="00E30EE8" w:rsidRPr="002B1D29">
        <w:rPr>
          <w:spacing w:val="-4"/>
        </w:rPr>
        <w:t>быть</w:t>
      </w:r>
      <w:r w:rsidR="00E30EE8" w:rsidRPr="002B1D29">
        <w:t xml:space="preserve"> </w:t>
      </w:r>
      <w:r w:rsidR="00E30EE8" w:rsidRPr="002B1D29">
        <w:rPr>
          <w:spacing w:val="-2"/>
        </w:rPr>
        <w:t>краткой,</w:t>
      </w:r>
      <w:r w:rsidR="00E30EE8" w:rsidRPr="002B1D29">
        <w:t xml:space="preserve"> </w:t>
      </w:r>
      <w:r w:rsidR="00021C48" w:rsidRPr="002B1D29">
        <w:rPr>
          <w:spacing w:val="-2"/>
        </w:rPr>
        <w:t>сжатой.</w:t>
      </w:r>
    </w:p>
    <w:p w14:paraId="124CF751" w14:textId="77777777" w:rsidR="00DA5657" w:rsidRPr="002B1D29" w:rsidRDefault="00DA5657" w:rsidP="00DA5657">
      <w:pPr>
        <w:pStyle w:val="2"/>
        <w:spacing w:before="0"/>
        <w:ind w:right="137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1D29">
        <w:rPr>
          <w:rFonts w:ascii="Times New Roman" w:hAnsi="Times New Roman" w:cs="Times New Roman"/>
          <w:b/>
          <w:color w:val="auto"/>
          <w:sz w:val="28"/>
          <w:szCs w:val="28"/>
        </w:rPr>
        <w:t>ОБЩИЙ</w:t>
      </w:r>
      <w:r w:rsidRPr="002B1D2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2B1D29">
        <w:rPr>
          <w:rFonts w:ascii="Times New Roman" w:hAnsi="Times New Roman" w:cs="Times New Roman"/>
          <w:b/>
          <w:color w:val="auto"/>
          <w:sz w:val="28"/>
          <w:szCs w:val="28"/>
        </w:rPr>
        <w:t>ПЛАН</w:t>
      </w:r>
      <w:r w:rsidRPr="002B1D2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2B1D29">
        <w:rPr>
          <w:rFonts w:ascii="Times New Roman" w:hAnsi="Times New Roman" w:cs="Times New Roman"/>
          <w:b/>
          <w:color w:val="auto"/>
          <w:sz w:val="28"/>
          <w:szCs w:val="28"/>
        </w:rPr>
        <w:t>НАПИСАНИЯ</w:t>
      </w:r>
      <w:r w:rsidRPr="002B1D2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2B1D2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РЕЦЕНЗИИ</w:t>
      </w:r>
    </w:p>
    <w:p w14:paraId="2722CEFB" w14:textId="3B3B2555" w:rsidR="00DA5657" w:rsidRPr="002B1D29" w:rsidRDefault="00DA5657" w:rsidP="00281792">
      <w:pPr>
        <w:pStyle w:val="a9"/>
        <w:spacing w:line="276" w:lineRule="auto"/>
        <w:ind w:left="0" w:firstLine="709"/>
        <w:jc w:val="both"/>
      </w:pPr>
      <w:r w:rsidRPr="002B1D29">
        <w:t>Перед Вами на слайде. Перед изданием работа обязательно</w:t>
      </w:r>
      <w:r w:rsidR="00281792" w:rsidRPr="002B1D29">
        <w:t xml:space="preserve"> отправляется на рецензирование, указания о наличии рецензии и о рецензенте указываются на странице с аннотацией к работе. </w:t>
      </w:r>
    </w:p>
    <w:p w14:paraId="3B4CDBDC" w14:textId="55691443" w:rsidR="00D742B1" w:rsidRPr="002B1D29" w:rsidRDefault="00E30EE8" w:rsidP="00D742B1">
      <w:pPr>
        <w:widowControl w:val="0"/>
        <w:ind w:firstLine="709"/>
        <w:jc w:val="both"/>
      </w:pPr>
      <w:r w:rsidRPr="002B1D29">
        <w:t xml:space="preserve">Сведения </w:t>
      </w:r>
      <w:r w:rsidR="005E4A82" w:rsidRPr="002B1D29">
        <w:t>о должности,</w:t>
      </w:r>
      <w:r w:rsidRPr="002B1D29">
        <w:t xml:space="preserve"> ученой степени, звании (при наличии) авторов, рецензентов и пр</w:t>
      </w:r>
      <w:r w:rsidR="00F5606D" w:rsidRPr="002B1D29">
        <w:t>очих</w:t>
      </w:r>
      <w:r w:rsidRPr="002B1D29">
        <w:t xml:space="preserve"> упоминаемых </w:t>
      </w:r>
      <w:r w:rsidR="00F5606D" w:rsidRPr="002B1D29">
        <w:t xml:space="preserve">в аннотации и рецензии </w:t>
      </w:r>
      <w:r w:rsidRPr="002B1D29">
        <w:t>лиц</w:t>
      </w:r>
      <w:r w:rsidR="00F5606D" w:rsidRPr="002B1D29">
        <w:t>,</w:t>
      </w:r>
      <w:r w:rsidRPr="002B1D29">
        <w:t xml:space="preserve"> приводятся в соответствии с существующими правилами сокращения: </w:t>
      </w:r>
      <w:r w:rsidR="005E4A82" w:rsidRPr="002B1D29">
        <w:t xml:space="preserve">перед Вами на слайде. </w:t>
      </w:r>
      <w:r w:rsidRPr="002B1D29">
        <w:t>доктор — д-р, профессор — проф., кандидат — канд., доцент — доц., биол., ист., мат., хим. и др. наук, например: канд. тех. наук, доц</w:t>
      </w:r>
    </w:p>
    <w:p w14:paraId="5C80F5E1" w14:textId="24B0C726" w:rsidR="00946804" w:rsidRPr="002B1D29" w:rsidRDefault="00E30EE8" w:rsidP="00F5606D">
      <w:pPr>
        <w:pStyle w:val="a9"/>
        <w:ind w:left="0" w:firstLine="709"/>
        <w:jc w:val="both"/>
        <w:rPr>
          <w:spacing w:val="-2"/>
        </w:rPr>
      </w:pPr>
      <w:r w:rsidRPr="002B1D29">
        <w:rPr>
          <w:spacing w:val="-2"/>
        </w:rPr>
        <w:t xml:space="preserve">После аннотации следует </w:t>
      </w:r>
      <w:r w:rsidR="00F5606D" w:rsidRPr="002B1D29">
        <w:rPr>
          <w:spacing w:val="-2"/>
        </w:rPr>
        <w:t>страница 3. Содержание (оглавление). Тут</w:t>
      </w:r>
      <w:r w:rsidRPr="002B1D29">
        <w:rPr>
          <w:spacing w:val="-2"/>
        </w:rPr>
        <w:t xml:space="preserve"> приводятся все заголовки и указываются страницы, с которых они начинаются. Понятие «оглавление» используется в моноработах (пример: методическое пособие), понятие «содержание» используется в сборниках (пример: сборник материалов конференции)</w:t>
      </w:r>
      <w:r w:rsidR="00543F92" w:rsidRPr="002B1D29">
        <w:rPr>
          <w:spacing w:val="-2"/>
        </w:rPr>
        <w:t xml:space="preserve">. </w:t>
      </w:r>
    </w:p>
    <w:p w14:paraId="44AFEDB4" w14:textId="77777777" w:rsidR="00946804" w:rsidRPr="002B1D29" w:rsidRDefault="00946804" w:rsidP="00F5606D">
      <w:pPr>
        <w:pStyle w:val="a9"/>
        <w:ind w:left="0" w:firstLine="709"/>
        <w:jc w:val="both"/>
      </w:pPr>
      <w:r w:rsidRPr="002B1D29">
        <w:t xml:space="preserve">Заголовки содержания (оглавления) должны точно повторять заголовки в тексте. Сокращать или давать их в другой формулировке, последовательности и соподчиненности по сравнению с заголовками в тексте нельзя. </w:t>
      </w:r>
    </w:p>
    <w:p w14:paraId="76F92BBF" w14:textId="4F71329F" w:rsidR="00543F92" w:rsidRPr="002B1D29" w:rsidRDefault="00543F92" w:rsidP="00F5606D">
      <w:pPr>
        <w:pStyle w:val="a9"/>
        <w:ind w:left="0" w:firstLine="709"/>
        <w:jc w:val="both"/>
        <w:rPr>
          <w:spacing w:val="-2"/>
        </w:rPr>
      </w:pPr>
      <w:r w:rsidRPr="002B1D29">
        <w:rPr>
          <w:spacing w:val="-2"/>
        </w:rPr>
        <w:t>Все заголовки начинают с прописной буквы без точки на конце, последнее слово каждого заголовка соединяют отточием (точками) с соответствующим ему номером страницы в правом столбце содержания (оглавления).</w:t>
      </w:r>
    </w:p>
    <w:p w14:paraId="2B848D11" w14:textId="1640F7A4" w:rsidR="00D742B1" w:rsidRPr="002B1D29" w:rsidRDefault="00543F92" w:rsidP="00F5606D">
      <w:pPr>
        <w:pStyle w:val="a9"/>
        <w:ind w:left="0" w:firstLine="709"/>
        <w:jc w:val="both"/>
        <w:rPr>
          <w:spacing w:val="-2"/>
        </w:rPr>
      </w:pPr>
      <w:r w:rsidRPr="002B1D29">
        <w:rPr>
          <w:spacing w:val="-2"/>
        </w:rPr>
        <w:t xml:space="preserve">Текстовые редакторы в наше время предлагают простые способы выполнения автособираемых заголовков (списков нумерованных или маркированных), подробнее о способах создания таких списков </w:t>
      </w:r>
      <w:r w:rsidR="005E4A82" w:rsidRPr="002B1D29">
        <w:rPr>
          <w:spacing w:val="-2"/>
        </w:rPr>
        <w:t xml:space="preserve">и используемых при этом инструментах </w:t>
      </w:r>
      <w:r w:rsidRPr="002B1D29">
        <w:rPr>
          <w:spacing w:val="-2"/>
        </w:rPr>
        <w:t>расскажут в последующем мои коллеги</w:t>
      </w:r>
      <w:r w:rsidR="005E4A82" w:rsidRPr="002B1D29">
        <w:rPr>
          <w:spacing w:val="-2"/>
        </w:rPr>
        <w:t>.</w:t>
      </w:r>
    </w:p>
    <w:p w14:paraId="02EF7519" w14:textId="498CCA0A" w:rsidR="00CC5AFD" w:rsidRPr="002B1D29" w:rsidRDefault="00FA717D" w:rsidP="00F5606D">
      <w:pPr>
        <w:pStyle w:val="a9"/>
        <w:ind w:left="0" w:firstLine="709"/>
        <w:jc w:val="both"/>
      </w:pPr>
      <w:r w:rsidRPr="002B1D29">
        <w:rPr>
          <w:bCs/>
        </w:rPr>
        <w:t>Далее следует</w:t>
      </w:r>
      <w:r w:rsidRPr="002B1D29">
        <w:rPr>
          <w:b/>
        </w:rPr>
        <w:t xml:space="preserve"> </w:t>
      </w:r>
      <w:r w:rsidR="00B047E0" w:rsidRPr="002B1D29">
        <w:rPr>
          <w:b/>
        </w:rPr>
        <w:t>Пояснительная</w:t>
      </w:r>
      <w:r w:rsidR="00B047E0" w:rsidRPr="002B1D29">
        <w:rPr>
          <w:b/>
          <w:spacing w:val="-16"/>
        </w:rPr>
        <w:t xml:space="preserve"> </w:t>
      </w:r>
      <w:r w:rsidR="00B047E0" w:rsidRPr="002B1D29">
        <w:rPr>
          <w:b/>
        </w:rPr>
        <w:t>записка</w:t>
      </w:r>
      <w:r w:rsidR="00B047E0" w:rsidRPr="002B1D29">
        <w:rPr>
          <w:spacing w:val="-15"/>
        </w:rPr>
        <w:t xml:space="preserve"> </w:t>
      </w:r>
      <w:r w:rsidR="00B047E0" w:rsidRPr="002B1D29">
        <w:t>—</w:t>
      </w:r>
      <w:r w:rsidR="00CC5AFD" w:rsidRPr="002B1D29">
        <w:t xml:space="preserve"> </w:t>
      </w:r>
      <w:r w:rsidR="00B047E0" w:rsidRPr="002B1D29">
        <w:t>своеобразное «лицо» работы, е</w:t>
      </w:r>
      <w:r w:rsidR="00CC5AFD" w:rsidRPr="002B1D29">
        <w:t>ё</w:t>
      </w:r>
      <w:r w:rsidR="00B047E0" w:rsidRPr="002B1D29">
        <w:t xml:space="preserve"> предисловие, введение. Функция данного раздела в обоснова</w:t>
      </w:r>
      <w:r w:rsidR="00CC5AFD" w:rsidRPr="002B1D29">
        <w:t>нии</w:t>
      </w:r>
      <w:r w:rsidR="00B047E0" w:rsidRPr="002B1D29">
        <w:t xml:space="preserve"> причин, по которым автор предлагает действовать тем или иным способом</w:t>
      </w:r>
      <w:r w:rsidR="00CC5AFD" w:rsidRPr="002B1D29">
        <w:t xml:space="preserve">. В </w:t>
      </w:r>
      <w:r w:rsidRPr="002B1D29">
        <w:t>этой части работы</w:t>
      </w:r>
      <w:r w:rsidR="00CC5AFD" w:rsidRPr="002B1D29">
        <w:t xml:space="preserve"> </w:t>
      </w:r>
      <w:r w:rsidR="00B047E0" w:rsidRPr="002B1D29">
        <w:t>раскры</w:t>
      </w:r>
      <w:r w:rsidR="00CC5AFD" w:rsidRPr="002B1D29">
        <w:t>вается</w:t>
      </w:r>
      <w:r w:rsidR="00B047E0" w:rsidRPr="002B1D29">
        <w:t xml:space="preserve"> логик</w:t>
      </w:r>
      <w:r w:rsidR="00CC5AFD" w:rsidRPr="002B1D29">
        <w:t>а</w:t>
      </w:r>
      <w:r w:rsidR="00B047E0" w:rsidRPr="002B1D29">
        <w:t xml:space="preserve"> изложения</w:t>
      </w:r>
      <w:r w:rsidR="003F5997" w:rsidRPr="002B1D29">
        <w:t xml:space="preserve"> основной части материала</w:t>
      </w:r>
      <w:r w:rsidR="00B047E0" w:rsidRPr="002B1D29">
        <w:t>, аргументир</w:t>
      </w:r>
      <w:r w:rsidR="00CC5AFD" w:rsidRPr="002B1D29">
        <w:t>уется</w:t>
      </w:r>
      <w:r w:rsidR="00B047E0" w:rsidRPr="002B1D29">
        <w:t xml:space="preserve"> подход к решению проблемной ситуации. </w:t>
      </w:r>
      <w:r w:rsidR="003F5997" w:rsidRPr="002B1D29">
        <w:lastRenderedPageBreak/>
        <w:t>Пояснительная записка –</w:t>
      </w:r>
      <w:r w:rsidR="00B047E0" w:rsidRPr="002B1D29">
        <w:t xml:space="preserve"> это введение в основную часть,</w:t>
      </w:r>
      <w:r w:rsidR="00B047E0" w:rsidRPr="002B1D29">
        <w:rPr>
          <w:spacing w:val="-9"/>
        </w:rPr>
        <w:t xml:space="preserve"> </w:t>
      </w:r>
      <w:r w:rsidR="00B047E0" w:rsidRPr="002B1D29">
        <w:t>поэтому</w:t>
      </w:r>
      <w:r w:rsidR="00B047E0" w:rsidRPr="002B1D29">
        <w:rPr>
          <w:spacing w:val="-11"/>
        </w:rPr>
        <w:t xml:space="preserve"> </w:t>
      </w:r>
      <w:r w:rsidR="00B047E0" w:rsidRPr="002B1D29">
        <w:t>здесь</w:t>
      </w:r>
      <w:r w:rsidR="00B047E0" w:rsidRPr="002B1D29">
        <w:rPr>
          <w:spacing w:val="-8"/>
        </w:rPr>
        <w:t xml:space="preserve"> </w:t>
      </w:r>
      <w:r w:rsidR="00B047E0" w:rsidRPr="002B1D29">
        <w:t>надо</w:t>
      </w:r>
      <w:r w:rsidR="00B047E0" w:rsidRPr="002B1D29">
        <w:rPr>
          <w:spacing w:val="-7"/>
        </w:rPr>
        <w:t xml:space="preserve"> </w:t>
      </w:r>
      <w:r w:rsidR="00B047E0" w:rsidRPr="002B1D29">
        <w:t>четко</w:t>
      </w:r>
      <w:r w:rsidR="00B047E0" w:rsidRPr="002B1D29">
        <w:rPr>
          <w:spacing w:val="-7"/>
        </w:rPr>
        <w:t xml:space="preserve"> </w:t>
      </w:r>
      <w:r w:rsidR="00B047E0" w:rsidRPr="002B1D29">
        <w:t>сказать</w:t>
      </w:r>
      <w:r w:rsidR="00B047E0" w:rsidRPr="002B1D29">
        <w:rPr>
          <w:spacing w:val="-11"/>
        </w:rPr>
        <w:t xml:space="preserve"> </w:t>
      </w:r>
      <w:r w:rsidR="00B047E0" w:rsidRPr="002B1D29">
        <w:t>о</w:t>
      </w:r>
      <w:r w:rsidR="00B047E0" w:rsidRPr="002B1D29">
        <w:rPr>
          <w:spacing w:val="-7"/>
        </w:rPr>
        <w:t xml:space="preserve"> </w:t>
      </w:r>
      <w:r w:rsidR="00B047E0" w:rsidRPr="002B1D29">
        <w:t>ключевых</w:t>
      </w:r>
      <w:r w:rsidR="00B047E0" w:rsidRPr="002B1D29">
        <w:rPr>
          <w:spacing w:val="-7"/>
        </w:rPr>
        <w:t xml:space="preserve"> </w:t>
      </w:r>
      <w:r w:rsidR="00B047E0" w:rsidRPr="002B1D29">
        <w:t>моментах,</w:t>
      </w:r>
      <w:r w:rsidR="00B047E0" w:rsidRPr="002B1D29">
        <w:rPr>
          <w:spacing w:val="-8"/>
        </w:rPr>
        <w:t xml:space="preserve"> </w:t>
      </w:r>
      <w:r w:rsidR="00B047E0" w:rsidRPr="002B1D29">
        <w:t>подробно изложить аргументацию главных идей автора</w:t>
      </w:r>
      <w:r w:rsidR="00391DA6" w:rsidRPr="002B1D29">
        <w:t xml:space="preserve"> </w:t>
      </w:r>
      <w:r w:rsidR="00B047E0" w:rsidRPr="002B1D29">
        <w:t>работы</w:t>
      </w:r>
      <w:r w:rsidR="00CC5AFD" w:rsidRPr="002B1D29">
        <w:t>:</w:t>
      </w:r>
      <w:r w:rsidR="00B047E0" w:rsidRPr="002B1D29">
        <w:t xml:space="preserve"> объяснению компетенци</w:t>
      </w:r>
      <w:r w:rsidR="00CC5AFD" w:rsidRPr="002B1D29">
        <w:t>й</w:t>
      </w:r>
      <w:r w:rsidR="00B047E0" w:rsidRPr="002B1D29">
        <w:t xml:space="preserve"> (знани</w:t>
      </w:r>
      <w:r w:rsidR="00CC5AFD" w:rsidRPr="002B1D29">
        <w:t>й</w:t>
      </w:r>
      <w:r w:rsidR="00B047E0" w:rsidRPr="002B1D29">
        <w:t>, умени</w:t>
      </w:r>
      <w:r w:rsidR="00CC5AFD" w:rsidRPr="002B1D29">
        <w:t>й</w:t>
      </w:r>
      <w:r w:rsidR="00B047E0" w:rsidRPr="002B1D29">
        <w:t>)</w:t>
      </w:r>
      <w:r w:rsidR="00CC5AFD" w:rsidRPr="002B1D29">
        <w:t>, которые</w:t>
      </w:r>
      <w:r w:rsidR="00B047E0" w:rsidRPr="002B1D29">
        <w:t xml:space="preserve"> должны быть приобретены пользователем в результате работы с предлагаемой методической продукцией.</w:t>
      </w:r>
      <w:r w:rsidR="00CC5AFD" w:rsidRPr="002B1D29">
        <w:t xml:space="preserve"> </w:t>
      </w:r>
    </w:p>
    <w:p w14:paraId="39303079" w14:textId="77777777" w:rsidR="00EB0223" w:rsidRPr="002B1D29" w:rsidRDefault="00544568" w:rsidP="00EB0223">
      <w:pPr>
        <w:pStyle w:val="a9"/>
        <w:ind w:right="134" w:firstLine="708"/>
        <w:jc w:val="both"/>
      </w:pPr>
      <w:r w:rsidRPr="002B1D29">
        <w:rPr>
          <w:b/>
        </w:rPr>
        <w:t>Основная часть работы</w:t>
      </w:r>
      <w:r w:rsidRPr="002B1D29">
        <w:t xml:space="preserve"> </w:t>
      </w:r>
    </w:p>
    <w:p w14:paraId="59953B8A" w14:textId="77777777" w:rsidR="00EB0223" w:rsidRPr="002B1D29" w:rsidRDefault="00EB0223" w:rsidP="00EB0223">
      <w:pPr>
        <w:pStyle w:val="a9"/>
        <w:ind w:right="134" w:firstLine="708"/>
        <w:jc w:val="both"/>
      </w:pPr>
      <w:r w:rsidRPr="002B1D29">
        <w:t>Далее</w:t>
      </w:r>
      <w:r w:rsidRPr="002B1D29">
        <w:rPr>
          <w:spacing w:val="-12"/>
        </w:rPr>
        <w:t xml:space="preserve"> </w:t>
      </w:r>
      <w:r w:rsidRPr="002B1D29">
        <w:t>излагается</w:t>
      </w:r>
      <w:r w:rsidRPr="002B1D29">
        <w:rPr>
          <w:spacing w:val="-9"/>
        </w:rPr>
        <w:t xml:space="preserve"> </w:t>
      </w:r>
      <w:r w:rsidRPr="002B1D29">
        <w:t>собственно</w:t>
      </w:r>
      <w:r w:rsidRPr="002B1D29">
        <w:rPr>
          <w:spacing w:val="-9"/>
        </w:rPr>
        <w:t xml:space="preserve"> </w:t>
      </w:r>
      <w:r w:rsidRPr="002B1D29">
        <w:t>содержание</w:t>
      </w:r>
      <w:r w:rsidRPr="002B1D29">
        <w:rPr>
          <w:spacing w:val="-10"/>
        </w:rPr>
        <w:t xml:space="preserve"> </w:t>
      </w:r>
      <w:r w:rsidRPr="002B1D29">
        <w:t>практических</w:t>
      </w:r>
      <w:r w:rsidRPr="002B1D29">
        <w:rPr>
          <w:spacing w:val="-11"/>
        </w:rPr>
        <w:t xml:space="preserve"> </w:t>
      </w:r>
      <w:r w:rsidRPr="002B1D29">
        <w:t>идей.</w:t>
      </w:r>
      <w:r w:rsidRPr="002B1D29">
        <w:rPr>
          <w:spacing w:val="-10"/>
        </w:rPr>
        <w:t xml:space="preserve"> </w:t>
      </w:r>
      <w:r w:rsidRPr="002B1D29">
        <w:t>Это</w:t>
      </w:r>
      <w:r w:rsidRPr="002B1D29">
        <w:rPr>
          <w:spacing w:val="-8"/>
        </w:rPr>
        <w:t xml:space="preserve"> </w:t>
      </w:r>
      <w:r w:rsidRPr="002B1D29">
        <w:t>основная часть, та, ради которой разработан методический продукт. Здесь описываются последовательность и особенности предлагаемых решений.</w:t>
      </w:r>
    </w:p>
    <w:p w14:paraId="646F2A5C" w14:textId="5BBC37B0" w:rsidR="00EB0223" w:rsidRPr="002B1D29" w:rsidRDefault="00EB0223" w:rsidP="00EB0223">
      <w:pPr>
        <w:pStyle w:val="a9"/>
        <w:ind w:right="134" w:firstLine="708"/>
        <w:jc w:val="both"/>
      </w:pPr>
      <w:r w:rsidRPr="002B1D29">
        <w:t>Внутренняя структура</w:t>
      </w:r>
      <w:r w:rsidRPr="002B1D29">
        <w:rPr>
          <w:spacing w:val="-3"/>
        </w:rPr>
        <w:t xml:space="preserve"> </w:t>
      </w:r>
      <w:r w:rsidRPr="002B1D29">
        <w:t>основной</w:t>
      </w:r>
      <w:r w:rsidRPr="002B1D29">
        <w:rPr>
          <w:spacing w:val="-6"/>
        </w:rPr>
        <w:t xml:space="preserve"> </w:t>
      </w:r>
      <w:r w:rsidRPr="002B1D29">
        <w:t>части</w:t>
      </w:r>
      <w:r w:rsidRPr="002B1D29">
        <w:rPr>
          <w:spacing w:val="-5"/>
        </w:rPr>
        <w:t xml:space="preserve"> </w:t>
      </w:r>
      <w:r w:rsidRPr="002B1D29">
        <w:t>определяется</w:t>
      </w:r>
      <w:r w:rsidRPr="002B1D29">
        <w:rPr>
          <w:spacing w:val="-6"/>
        </w:rPr>
        <w:t xml:space="preserve"> </w:t>
      </w:r>
      <w:r w:rsidRPr="002B1D29">
        <w:t>ее</w:t>
      </w:r>
      <w:r w:rsidRPr="002B1D29">
        <w:rPr>
          <w:spacing w:val="-3"/>
        </w:rPr>
        <w:t xml:space="preserve"> </w:t>
      </w:r>
      <w:r w:rsidRPr="002B1D29">
        <w:t>содержанием.</w:t>
      </w:r>
      <w:r w:rsidRPr="002B1D29">
        <w:rPr>
          <w:spacing w:val="-4"/>
        </w:rPr>
        <w:t xml:space="preserve"> </w:t>
      </w:r>
      <w:r w:rsidRPr="002B1D29">
        <w:t>Если</w:t>
      </w:r>
      <w:r w:rsidRPr="002B1D29">
        <w:rPr>
          <w:spacing w:val="-3"/>
        </w:rPr>
        <w:t xml:space="preserve"> </w:t>
      </w:r>
      <w:r w:rsidRPr="002B1D29">
        <w:t>это</w:t>
      </w:r>
      <w:r w:rsidRPr="002B1D29">
        <w:rPr>
          <w:spacing w:val="-3"/>
        </w:rPr>
        <w:t xml:space="preserve"> </w:t>
      </w:r>
      <w:r w:rsidRPr="002B1D29">
        <w:t>рекомендации, то</w:t>
      </w:r>
      <w:r w:rsidRPr="002B1D29">
        <w:rPr>
          <w:spacing w:val="-4"/>
        </w:rPr>
        <w:t xml:space="preserve"> они </w:t>
      </w:r>
      <w:r w:rsidRPr="002B1D29">
        <w:t>могут</w:t>
      </w:r>
      <w:r w:rsidRPr="002B1D29">
        <w:rPr>
          <w:spacing w:val="-5"/>
        </w:rPr>
        <w:t xml:space="preserve"> </w:t>
      </w:r>
      <w:r w:rsidRPr="002B1D29">
        <w:t>быть</w:t>
      </w:r>
      <w:r w:rsidRPr="002B1D29">
        <w:rPr>
          <w:spacing w:val="-8"/>
        </w:rPr>
        <w:t xml:space="preserve"> </w:t>
      </w:r>
      <w:r w:rsidRPr="002B1D29">
        <w:t>разделы</w:t>
      </w:r>
      <w:r w:rsidRPr="002B1D29">
        <w:rPr>
          <w:spacing w:val="-4"/>
        </w:rPr>
        <w:t xml:space="preserve"> </w:t>
      </w:r>
      <w:r w:rsidRPr="002B1D29">
        <w:t>по</w:t>
      </w:r>
      <w:r w:rsidRPr="002B1D29">
        <w:rPr>
          <w:spacing w:val="-4"/>
        </w:rPr>
        <w:t xml:space="preserve"> </w:t>
      </w:r>
      <w:r w:rsidRPr="002B1D29">
        <w:t>видам</w:t>
      </w:r>
      <w:r w:rsidRPr="002B1D29">
        <w:rPr>
          <w:spacing w:val="-4"/>
        </w:rPr>
        <w:t xml:space="preserve"> </w:t>
      </w:r>
      <w:r w:rsidRPr="002B1D29">
        <w:t>задач,</w:t>
      </w:r>
      <w:r w:rsidRPr="002B1D29">
        <w:rPr>
          <w:spacing w:val="-9"/>
        </w:rPr>
        <w:t xml:space="preserve"> </w:t>
      </w:r>
      <w:r w:rsidRPr="002B1D29">
        <w:t>по</w:t>
      </w:r>
      <w:r w:rsidRPr="002B1D29">
        <w:rPr>
          <w:spacing w:val="-6"/>
        </w:rPr>
        <w:t xml:space="preserve"> </w:t>
      </w:r>
      <w:r w:rsidRPr="002B1D29">
        <w:t>видам</w:t>
      </w:r>
      <w:r w:rsidRPr="002B1D29">
        <w:rPr>
          <w:spacing w:val="-7"/>
        </w:rPr>
        <w:t xml:space="preserve"> </w:t>
      </w:r>
      <w:r w:rsidRPr="002B1D29">
        <w:t>решений,</w:t>
      </w:r>
      <w:r w:rsidRPr="002B1D29">
        <w:rPr>
          <w:spacing w:val="-7"/>
        </w:rPr>
        <w:t xml:space="preserve"> </w:t>
      </w:r>
      <w:r w:rsidRPr="002B1D29">
        <w:t>по</w:t>
      </w:r>
      <w:r w:rsidRPr="002B1D29">
        <w:rPr>
          <w:spacing w:val="-6"/>
        </w:rPr>
        <w:t xml:space="preserve"> </w:t>
      </w:r>
      <w:r w:rsidRPr="002B1D29">
        <w:t>направлениям</w:t>
      </w:r>
      <w:r w:rsidRPr="002B1D29">
        <w:rPr>
          <w:spacing w:val="-7"/>
        </w:rPr>
        <w:t xml:space="preserve"> </w:t>
      </w:r>
      <w:r w:rsidRPr="002B1D29">
        <w:t>и</w:t>
      </w:r>
      <w:r w:rsidRPr="002B1D29">
        <w:rPr>
          <w:spacing w:val="-6"/>
        </w:rPr>
        <w:t xml:space="preserve"> </w:t>
      </w:r>
      <w:r w:rsidRPr="002B1D29">
        <w:t>т.п. Возможно деление на главы. Главное – из опыта вынести основную мысль — идею,</w:t>
      </w:r>
      <w:r w:rsidRPr="002B1D29">
        <w:rPr>
          <w:spacing w:val="65"/>
        </w:rPr>
        <w:t xml:space="preserve"> </w:t>
      </w:r>
      <w:r w:rsidRPr="002B1D29">
        <w:t>знание</w:t>
      </w:r>
      <w:r w:rsidRPr="002B1D29">
        <w:rPr>
          <w:spacing w:val="65"/>
        </w:rPr>
        <w:t xml:space="preserve"> </w:t>
      </w:r>
      <w:r w:rsidRPr="002B1D29">
        <w:t>построения</w:t>
      </w:r>
      <w:r w:rsidRPr="002B1D29">
        <w:rPr>
          <w:spacing w:val="66"/>
        </w:rPr>
        <w:t xml:space="preserve"> </w:t>
      </w:r>
      <w:r w:rsidRPr="002B1D29">
        <w:t>учебно-воспитательной</w:t>
      </w:r>
      <w:r w:rsidRPr="002B1D29">
        <w:rPr>
          <w:spacing w:val="66"/>
        </w:rPr>
        <w:t xml:space="preserve"> </w:t>
      </w:r>
      <w:r w:rsidRPr="002B1D29">
        <w:t>практики,</w:t>
      </w:r>
      <w:r w:rsidRPr="002B1D29">
        <w:rPr>
          <w:spacing w:val="65"/>
        </w:rPr>
        <w:t xml:space="preserve"> </w:t>
      </w:r>
      <w:r w:rsidRPr="002B1D29">
        <w:t>на</w:t>
      </w:r>
      <w:r w:rsidRPr="002B1D29">
        <w:rPr>
          <w:spacing w:val="65"/>
        </w:rPr>
        <w:t xml:space="preserve"> </w:t>
      </w:r>
      <w:r w:rsidRPr="002B1D29">
        <w:t>которой рассматривается опыт, а также раскрыть систему средств, используемых для решения выделенных задач.</w:t>
      </w:r>
    </w:p>
    <w:p w14:paraId="18A1B7A3" w14:textId="392FB973" w:rsidR="00EB0223" w:rsidRPr="002B1D29" w:rsidRDefault="00EB0223" w:rsidP="00EB0223">
      <w:pPr>
        <w:pStyle w:val="a9"/>
        <w:ind w:left="0" w:firstLine="709"/>
        <w:jc w:val="both"/>
      </w:pPr>
      <w:r w:rsidRPr="002B1D29">
        <w:t>Подробнее об оформлении текста Вы узнаете из доклада моего коллеги. Напомню, что визуальное представление облегчает мыслительную задачу. Поэтому важно правильно распределить информацию по разделам (главам) и изложить максимально просто и подробно.</w:t>
      </w:r>
    </w:p>
    <w:p w14:paraId="3B8E677E" w14:textId="76EA461E" w:rsidR="00B64FB3" w:rsidRPr="002B1D29" w:rsidRDefault="00B64FB3" w:rsidP="00B64FB3">
      <w:pPr>
        <w:pStyle w:val="a9"/>
        <w:ind w:right="137" w:firstLine="708"/>
        <w:jc w:val="both"/>
      </w:pPr>
      <w:r w:rsidRPr="002B1D29">
        <w:rPr>
          <w:b/>
        </w:rPr>
        <w:t>Заключение</w:t>
      </w:r>
      <w:r w:rsidRPr="002B1D29">
        <w:t>. В заключении должны быть представлены общие выводы, которые раскрывают теоретические познания и позицию педагога по теме работы; также предлагаются краткие рекомендации по повышению эффективности работы педагогов по изложенной проблеме и намечаются возможные пути реализации данных рекомендаций. Можно предложить рекомендации по учету возможных трудностей при использовании идей на практике.</w:t>
      </w:r>
    </w:p>
    <w:p w14:paraId="612520FE" w14:textId="017A88DD" w:rsidR="00B64FB3" w:rsidRPr="002B1D29" w:rsidRDefault="00B64FB3" w:rsidP="00B64FB3">
      <w:pPr>
        <w:pStyle w:val="a9"/>
        <w:ind w:right="137" w:firstLine="708"/>
        <w:jc w:val="both"/>
      </w:pPr>
      <w:r w:rsidRPr="002B1D29">
        <w:t>Завершается изложение методических идей указанием на использованные или рекомендуемые источники и литературу. Это ключ к источникам, которыми пользовался автор при ее написании. Именно по этому списку можно судить о степени осведомленности педагога в имеющейся ситуации по теме.</w:t>
      </w:r>
    </w:p>
    <w:p w14:paraId="1B03C159" w14:textId="7D5385D8" w:rsidR="00B64FB3" w:rsidRPr="002B1D29" w:rsidRDefault="00B64FB3" w:rsidP="00B64FB3">
      <w:pPr>
        <w:pStyle w:val="a9"/>
        <w:ind w:right="137" w:firstLine="708"/>
        <w:jc w:val="both"/>
      </w:pPr>
      <w:r w:rsidRPr="002B1D29">
        <w:t xml:space="preserve">Список источников составляется с соблюдением </w:t>
      </w:r>
      <w:r w:rsidR="00960D2A" w:rsidRPr="002B1D29">
        <w:t>(перед Вами на слайде)</w:t>
      </w:r>
      <w:r w:rsidRPr="002B1D29">
        <w:t>, полностью, без пропусков каких-либо элементов, сокращений заглавий.</w:t>
      </w:r>
      <w:r w:rsidR="00960D2A" w:rsidRPr="002B1D29">
        <w:t xml:space="preserve"> </w:t>
      </w:r>
      <w:r w:rsidRPr="002B1D29">
        <w:t>Публикации без списка источников не принимаются.</w:t>
      </w:r>
    </w:p>
    <w:p w14:paraId="7A1D2575" w14:textId="1490E8D5" w:rsidR="00B64FB3" w:rsidRPr="002B1D29" w:rsidRDefault="00B64FB3" w:rsidP="00B64FB3">
      <w:pPr>
        <w:pStyle w:val="a9"/>
        <w:ind w:right="137" w:firstLine="708"/>
        <w:jc w:val="both"/>
      </w:pPr>
      <w:r w:rsidRPr="002B1D29">
        <w:t>Расположение списка источников и литературы должно быть пр</w:t>
      </w:r>
      <w:r w:rsidR="00E6596F" w:rsidRPr="002B1D29">
        <w:t>едставлено в алфавитном порядке.</w:t>
      </w:r>
    </w:p>
    <w:p w14:paraId="7F1F1837" w14:textId="77777777" w:rsidR="003F7A15" w:rsidRPr="002B1D29" w:rsidRDefault="003F7A15" w:rsidP="003F7A15">
      <w:pPr>
        <w:pStyle w:val="a9"/>
        <w:ind w:left="0" w:firstLine="709"/>
        <w:jc w:val="both"/>
        <w:rPr>
          <w:b/>
        </w:rPr>
      </w:pPr>
      <w:r w:rsidRPr="002B1D29">
        <w:rPr>
          <w:spacing w:val="-2"/>
        </w:rPr>
        <w:t>С</w:t>
      </w:r>
      <w:r w:rsidRPr="002B1D29">
        <w:t>ОБЛЮДЕНИЕ</w:t>
      </w:r>
      <w:r w:rsidRPr="002B1D29">
        <w:rPr>
          <w:spacing w:val="-20"/>
        </w:rPr>
        <w:t xml:space="preserve"> </w:t>
      </w:r>
      <w:r w:rsidRPr="002B1D29">
        <w:t xml:space="preserve">ЗАКОНОДАТЕЛЬСТВА </w:t>
      </w:r>
      <w:bookmarkStart w:id="1" w:name="_bookmark4"/>
      <w:bookmarkEnd w:id="1"/>
      <w:r w:rsidRPr="002B1D29">
        <w:t>ОБ АВТОРСКОМ ПРАВЕ</w:t>
      </w:r>
    </w:p>
    <w:p w14:paraId="66F0DFDA" w14:textId="77777777" w:rsidR="003F7A15" w:rsidRPr="002B1D29" w:rsidRDefault="003F7A15" w:rsidP="003F7A15">
      <w:pPr>
        <w:pStyle w:val="a9"/>
        <w:ind w:left="0" w:firstLine="709"/>
        <w:jc w:val="both"/>
      </w:pPr>
      <w:r w:rsidRPr="002B1D29">
        <w:t>При подготовке методического продукта важно соблюдать Закон РФ «Об авторском праве и смежных правах», при использовании заимствованного материала</w:t>
      </w:r>
      <w:r w:rsidRPr="002B1D29">
        <w:rPr>
          <w:spacing w:val="-11"/>
        </w:rPr>
        <w:t xml:space="preserve"> </w:t>
      </w:r>
      <w:r w:rsidRPr="002B1D29">
        <w:t>давать</w:t>
      </w:r>
      <w:r w:rsidRPr="002B1D29">
        <w:rPr>
          <w:spacing w:val="-11"/>
        </w:rPr>
        <w:t xml:space="preserve"> </w:t>
      </w:r>
      <w:r w:rsidRPr="002B1D29">
        <w:t>ссылки</w:t>
      </w:r>
      <w:r w:rsidRPr="002B1D29">
        <w:rPr>
          <w:spacing w:val="-9"/>
        </w:rPr>
        <w:t xml:space="preserve"> </w:t>
      </w:r>
      <w:r w:rsidRPr="002B1D29">
        <w:t>на</w:t>
      </w:r>
      <w:r w:rsidRPr="002B1D29">
        <w:rPr>
          <w:spacing w:val="-10"/>
        </w:rPr>
        <w:t xml:space="preserve"> </w:t>
      </w:r>
      <w:r w:rsidRPr="002B1D29">
        <w:t>первоисточники,</w:t>
      </w:r>
      <w:r w:rsidRPr="002B1D29">
        <w:rPr>
          <w:spacing w:val="-11"/>
        </w:rPr>
        <w:t xml:space="preserve"> </w:t>
      </w:r>
      <w:r w:rsidRPr="002B1D29">
        <w:t>в</w:t>
      </w:r>
      <w:r w:rsidRPr="002B1D29">
        <w:rPr>
          <w:spacing w:val="-11"/>
        </w:rPr>
        <w:t xml:space="preserve"> </w:t>
      </w:r>
      <w:r w:rsidRPr="002B1D29">
        <w:t>том</w:t>
      </w:r>
      <w:r w:rsidRPr="002B1D29">
        <w:rPr>
          <w:spacing w:val="-10"/>
        </w:rPr>
        <w:t xml:space="preserve"> </w:t>
      </w:r>
      <w:r w:rsidRPr="002B1D29">
        <w:t>числе</w:t>
      </w:r>
      <w:r w:rsidRPr="002B1D29">
        <w:rPr>
          <w:spacing w:val="-11"/>
        </w:rPr>
        <w:t xml:space="preserve"> </w:t>
      </w:r>
      <w:r w:rsidRPr="002B1D29">
        <w:t>в</w:t>
      </w:r>
      <w:r w:rsidRPr="002B1D29">
        <w:rPr>
          <w:spacing w:val="-11"/>
        </w:rPr>
        <w:t xml:space="preserve"> </w:t>
      </w:r>
      <w:r w:rsidRPr="002B1D29">
        <w:t>списке</w:t>
      </w:r>
      <w:r w:rsidRPr="002B1D29">
        <w:rPr>
          <w:spacing w:val="-10"/>
        </w:rPr>
        <w:t xml:space="preserve"> </w:t>
      </w:r>
      <w:r w:rsidRPr="002B1D29">
        <w:t>литературы,</w:t>
      </w:r>
      <w:r w:rsidRPr="002B1D29">
        <w:rPr>
          <w:spacing w:val="-11"/>
        </w:rPr>
        <w:t xml:space="preserve"> </w:t>
      </w:r>
      <w:r w:rsidRPr="002B1D29">
        <w:t xml:space="preserve">не допускать компиляции. </w:t>
      </w:r>
      <w:r w:rsidRPr="002B1D29">
        <w:rPr>
          <w:i/>
        </w:rPr>
        <w:t>Компиляция</w:t>
      </w:r>
      <w:r w:rsidRPr="002B1D29">
        <w:rPr>
          <w:i/>
          <w:spacing w:val="-15"/>
        </w:rPr>
        <w:t xml:space="preserve"> </w:t>
      </w:r>
      <w:r w:rsidRPr="002B1D29">
        <w:t>–</w:t>
      </w:r>
      <w:r w:rsidRPr="002B1D29">
        <w:rPr>
          <w:spacing w:val="-13"/>
        </w:rPr>
        <w:t xml:space="preserve"> </w:t>
      </w:r>
      <w:r w:rsidRPr="002B1D29">
        <w:t>это</w:t>
      </w:r>
      <w:r w:rsidRPr="002B1D29">
        <w:rPr>
          <w:spacing w:val="-14"/>
        </w:rPr>
        <w:t xml:space="preserve"> </w:t>
      </w:r>
      <w:r w:rsidRPr="002B1D29">
        <w:t>произведение,</w:t>
      </w:r>
      <w:r w:rsidRPr="002B1D29">
        <w:rPr>
          <w:spacing w:val="-15"/>
        </w:rPr>
        <w:t xml:space="preserve"> </w:t>
      </w:r>
      <w:r w:rsidRPr="002B1D29">
        <w:t>состоящее</w:t>
      </w:r>
      <w:r w:rsidRPr="002B1D29">
        <w:rPr>
          <w:spacing w:val="-14"/>
        </w:rPr>
        <w:t xml:space="preserve"> </w:t>
      </w:r>
      <w:r w:rsidRPr="002B1D29">
        <w:t>из</w:t>
      </w:r>
      <w:r w:rsidRPr="002B1D29">
        <w:rPr>
          <w:spacing w:val="-15"/>
        </w:rPr>
        <w:t xml:space="preserve"> </w:t>
      </w:r>
      <w:r w:rsidRPr="002B1D29">
        <w:t>материалов,</w:t>
      </w:r>
      <w:r w:rsidRPr="002B1D29">
        <w:rPr>
          <w:spacing w:val="-17"/>
        </w:rPr>
        <w:t xml:space="preserve"> </w:t>
      </w:r>
      <w:r w:rsidRPr="002B1D29">
        <w:t xml:space="preserve">опубликованных прежде другими авторами, без их творческой переработки и собственного осмысления </w:t>
      </w:r>
      <w:r w:rsidRPr="002B1D29">
        <w:lastRenderedPageBreak/>
        <w:t>составителем. Такое заимствование допустимо при создании методической</w:t>
      </w:r>
      <w:r w:rsidRPr="002B1D29">
        <w:rPr>
          <w:spacing w:val="-18"/>
        </w:rPr>
        <w:t xml:space="preserve"> </w:t>
      </w:r>
      <w:r w:rsidRPr="002B1D29">
        <w:t>продукции</w:t>
      </w:r>
      <w:r w:rsidRPr="002B1D29">
        <w:rPr>
          <w:spacing w:val="-17"/>
        </w:rPr>
        <w:t xml:space="preserve"> </w:t>
      </w:r>
      <w:r w:rsidRPr="002B1D29">
        <w:t>исключительно</w:t>
      </w:r>
      <w:r w:rsidRPr="002B1D29">
        <w:rPr>
          <w:spacing w:val="-18"/>
        </w:rPr>
        <w:t xml:space="preserve"> </w:t>
      </w:r>
      <w:r w:rsidRPr="002B1D29">
        <w:t>информационного</w:t>
      </w:r>
      <w:r w:rsidRPr="002B1D29">
        <w:rPr>
          <w:spacing w:val="-17"/>
        </w:rPr>
        <w:t xml:space="preserve"> </w:t>
      </w:r>
      <w:r w:rsidRPr="002B1D29">
        <w:t>характера,</w:t>
      </w:r>
      <w:r w:rsidRPr="002B1D29">
        <w:rPr>
          <w:spacing w:val="-18"/>
        </w:rPr>
        <w:t xml:space="preserve"> </w:t>
      </w:r>
      <w:r w:rsidRPr="002B1D29">
        <w:t>например, сборника</w:t>
      </w:r>
      <w:r w:rsidRPr="002B1D29">
        <w:rPr>
          <w:spacing w:val="-6"/>
        </w:rPr>
        <w:t xml:space="preserve"> </w:t>
      </w:r>
      <w:r w:rsidRPr="002B1D29">
        <w:t>нормативных</w:t>
      </w:r>
      <w:r w:rsidRPr="002B1D29">
        <w:rPr>
          <w:spacing w:val="-6"/>
        </w:rPr>
        <w:t xml:space="preserve"> </w:t>
      </w:r>
      <w:r w:rsidRPr="002B1D29">
        <w:t>документов.</w:t>
      </w:r>
      <w:r w:rsidRPr="002B1D29">
        <w:rPr>
          <w:spacing w:val="-8"/>
        </w:rPr>
        <w:t xml:space="preserve"> </w:t>
      </w:r>
      <w:r w:rsidRPr="002B1D29">
        <w:t>В</w:t>
      </w:r>
      <w:r w:rsidRPr="002B1D29">
        <w:rPr>
          <w:spacing w:val="-9"/>
        </w:rPr>
        <w:t xml:space="preserve"> </w:t>
      </w:r>
      <w:r w:rsidRPr="002B1D29">
        <w:t>противном</w:t>
      </w:r>
      <w:r w:rsidRPr="002B1D29">
        <w:rPr>
          <w:spacing w:val="-6"/>
        </w:rPr>
        <w:t xml:space="preserve"> </w:t>
      </w:r>
      <w:r w:rsidRPr="002B1D29">
        <w:t>случае</w:t>
      </w:r>
      <w:r w:rsidRPr="002B1D29">
        <w:rPr>
          <w:spacing w:val="-6"/>
        </w:rPr>
        <w:t xml:space="preserve"> </w:t>
      </w:r>
      <w:r w:rsidRPr="002B1D29">
        <w:t>это</w:t>
      </w:r>
      <w:r w:rsidRPr="002B1D29">
        <w:rPr>
          <w:spacing w:val="-6"/>
        </w:rPr>
        <w:t xml:space="preserve"> </w:t>
      </w:r>
      <w:r w:rsidRPr="002B1D29">
        <w:t>рассматривается</w:t>
      </w:r>
      <w:r w:rsidRPr="002B1D29">
        <w:rPr>
          <w:spacing w:val="-8"/>
        </w:rPr>
        <w:t xml:space="preserve"> </w:t>
      </w:r>
      <w:r w:rsidRPr="002B1D29">
        <w:t>как плагиат. Подробнее о соблюдении законодательства об авторском праве сообщат мои коллеги.</w:t>
      </w:r>
    </w:p>
    <w:p w14:paraId="7D5F9C75" w14:textId="5C0F145B" w:rsidR="00E6596F" w:rsidRPr="002B1D29" w:rsidRDefault="00E6596F" w:rsidP="00E6596F">
      <w:pPr>
        <w:pStyle w:val="a9"/>
        <w:spacing w:before="315"/>
        <w:ind w:right="139" w:firstLine="708"/>
        <w:jc w:val="both"/>
      </w:pPr>
      <w:r w:rsidRPr="002B1D29">
        <w:rPr>
          <w:b/>
        </w:rPr>
        <w:t>Приложения</w:t>
      </w:r>
      <w:r w:rsidRPr="002B1D29">
        <w:t>. Вспомогательные или дополнительные материалы, которые загромождают текст основной части, помещают в приложения. Отсылки на приложения должны содержаться в основной части. В</w:t>
      </w:r>
      <w:r w:rsidRPr="002B1D29">
        <w:rPr>
          <w:spacing w:val="-5"/>
        </w:rPr>
        <w:t xml:space="preserve"> </w:t>
      </w:r>
      <w:r w:rsidRPr="002B1D29">
        <w:t>числе</w:t>
      </w:r>
      <w:r w:rsidRPr="002B1D29">
        <w:rPr>
          <w:spacing w:val="-4"/>
        </w:rPr>
        <w:t xml:space="preserve"> </w:t>
      </w:r>
      <w:r w:rsidRPr="002B1D29">
        <w:t>приложений</w:t>
      </w:r>
      <w:r w:rsidRPr="002B1D29">
        <w:rPr>
          <w:spacing w:val="-4"/>
        </w:rPr>
        <w:t xml:space="preserve"> </w:t>
      </w:r>
      <w:r w:rsidRPr="002B1D29">
        <w:t>могут</w:t>
      </w:r>
      <w:r w:rsidRPr="002B1D29">
        <w:rPr>
          <w:spacing w:val="-4"/>
        </w:rPr>
        <w:t xml:space="preserve"> быть: (перед Вами на слайде)</w:t>
      </w:r>
    </w:p>
    <w:p w14:paraId="58021F6D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before="2" w:line="240" w:lineRule="auto"/>
        <w:contextualSpacing w:val="0"/>
      </w:pPr>
      <w:r w:rsidRPr="002B1D29">
        <w:t>планы</w:t>
      </w:r>
      <w:r w:rsidRPr="002B1D29">
        <w:rPr>
          <w:spacing w:val="-9"/>
        </w:rPr>
        <w:t xml:space="preserve"> </w:t>
      </w:r>
      <w:r w:rsidRPr="002B1D29">
        <w:t>(сценарии)</w:t>
      </w:r>
      <w:r w:rsidRPr="002B1D29">
        <w:rPr>
          <w:spacing w:val="-10"/>
        </w:rPr>
        <w:t xml:space="preserve"> </w:t>
      </w:r>
      <w:r w:rsidRPr="002B1D29">
        <w:t>проведения</w:t>
      </w:r>
      <w:r w:rsidRPr="002B1D29">
        <w:rPr>
          <w:spacing w:val="-7"/>
        </w:rPr>
        <w:t xml:space="preserve"> </w:t>
      </w:r>
      <w:r w:rsidRPr="002B1D29">
        <w:t>конкретных</w:t>
      </w:r>
      <w:r w:rsidRPr="002B1D29">
        <w:rPr>
          <w:spacing w:val="-10"/>
        </w:rPr>
        <w:t xml:space="preserve"> </w:t>
      </w:r>
      <w:r w:rsidRPr="002B1D29">
        <w:t>дел,</w:t>
      </w:r>
      <w:r w:rsidRPr="002B1D29">
        <w:rPr>
          <w:spacing w:val="-8"/>
        </w:rPr>
        <w:t xml:space="preserve"> </w:t>
      </w:r>
      <w:r w:rsidRPr="002B1D29">
        <w:rPr>
          <w:spacing w:val="-2"/>
        </w:rPr>
        <w:t>мероприятий;</w:t>
      </w:r>
    </w:p>
    <w:p w14:paraId="647C7A3A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тестовые</w:t>
      </w:r>
      <w:r w:rsidRPr="002B1D29">
        <w:rPr>
          <w:spacing w:val="-8"/>
        </w:rPr>
        <w:t xml:space="preserve"> </w:t>
      </w:r>
      <w:r w:rsidRPr="002B1D29">
        <w:rPr>
          <w:spacing w:val="-2"/>
        </w:rPr>
        <w:t>задания;</w:t>
      </w:r>
    </w:p>
    <w:p w14:paraId="1669F6EA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  <w:tab w:val="left" w:pos="3024"/>
          <w:tab w:val="left" w:pos="4542"/>
          <w:tab w:val="left" w:pos="6627"/>
          <w:tab w:val="left" w:pos="8099"/>
        </w:tabs>
        <w:autoSpaceDE w:val="0"/>
        <w:autoSpaceDN w:val="0"/>
        <w:spacing w:line="240" w:lineRule="auto"/>
        <w:ind w:right="141"/>
        <w:contextualSpacing w:val="0"/>
      </w:pPr>
      <w:r w:rsidRPr="002B1D29">
        <w:rPr>
          <w:spacing w:val="-2"/>
        </w:rPr>
        <w:t>методики</w:t>
      </w:r>
      <w:r w:rsidRPr="002B1D29">
        <w:t xml:space="preserve"> </w:t>
      </w:r>
      <w:r w:rsidRPr="002B1D29">
        <w:rPr>
          <w:spacing w:val="-2"/>
        </w:rPr>
        <w:t>создания</w:t>
      </w:r>
      <w:r w:rsidRPr="002B1D29">
        <w:t xml:space="preserve"> </w:t>
      </w:r>
      <w:r w:rsidRPr="002B1D29">
        <w:rPr>
          <w:spacing w:val="-2"/>
        </w:rPr>
        <w:t>практических</w:t>
      </w:r>
      <w:r w:rsidRPr="002B1D29">
        <w:t xml:space="preserve"> </w:t>
      </w:r>
      <w:r w:rsidRPr="002B1D29">
        <w:rPr>
          <w:spacing w:val="-2"/>
        </w:rPr>
        <w:t>заданий,</w:t>
      </w:r>
      <w:r w:rsidRPr="002B1D29">
        <w:t xml:space="preserve"> </w:t>
      </w:r>
      <w:r w:rsidRPr="002B1D29">
        <w:rPr>
          <w:spacing w:val="-2"/>
        </w:rPr>
        <w:t>адресованных обучающимся;</w:t>
      </w:r>
    </w:p>
    <w:p w14:paraId="7A321B70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примерные</w:t>
      </w:r>
      <w:r w:rsidRPr="002B1D29">
        <w:rPr>
          <w:spacing w:val="-6"/>
        </w:rPr>
        <w:t xml:space="preserve"> </w:t>
      </w:r>
      <w:r w:rsidRPr="002B1D29">
        <w:t>вопросы</w:t>
      </w:r>
      <w:r w:rsidRPr="002B1D29">
        <w:rPr>
          <w:spacing w:val="-6"/>
        </w:rPr>
        <w:t xml:space="preserve"> </w:t>
      </w:r>
      <w:r w:rsidRPr="002B1D29">
        <w:t>к</w:t>
      </w:r>
      <w:r w:rsidRPr="002B1D29">
        <w:rPr>
          <w:spacing w:val="-6"/>
        </w:rPr>
        <w:t xml:space="preserve"> </w:t>
      </w:r>
      <w:r w:rsidRPr="002B1D29">
        <w:t>играм,</w:t>
      </w:r>
      <w:r w:rsidRPr="002B1D29">
        <w:rPr>
          <w:spacing w:val="-6"/>
        </w:rPr>
        <w:t xml:space="preserve"> </w:t>
      </w:r>
      <w:r w:rsidRPr="002B1D29">
        <w:t>конкурсам,</w:t>
      </w:r>
      <w:r w:rsidRPr="002B1D29">
        <w:rPr>
          <w:spacing w:val="-6"/>
        </w:rPr>
        <w:t xml:space="preserve"> </w:t>
      </w:r>
      <w:r w:rsidRPr="002B1D29">
        <w:rPr>
          <w:spacing w:val="-2"/>
        </w:rPr>
        <w:t>викторинам;</w:t>
      </w:r>
    </w:p>
    <w:p w14:paraId="6F538CDF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маршрутные</w:t>
      </w:r>
      <w:r w:rsidRPr="002B1D29">
        <w:rPr>
          <w:spacing w:val="-6"/>
        </w:rPr>
        <w:t xml:space="preserve"> </w:t>
      </w:r>
      <w:r w:rsidRPr="002B1D29">
        <w:rPr>
          <w:spacing w:val="-2"/>
        </w:rPr>
        <w:t>листы;</w:t>
      </w:r>
    </w:p>
    <w:p w14:paraId="73504A82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  <w:tab w:val="left" w:pos="2931"/>
          <w:tab w:val="left" w:pos="4800"/>
          <w:tab w:val="left" w:pos="6580"/>
          <w:tab w:val="left" w:pos="7229"/>
          <w:tab w:val="left" w:pos="9050"/>
        </w:tabs>
        <w:autoSpaceDE w:val="0"/>
        <w:autoSpaceDN w:val="0"/>
        <w:spacing w:line="240" w:lineRule="auto"/>
        <w:ind w:right="141"/>
        <w:contextualSpacing w:val="0"/>
      </w:pPr>
      <w:r w:rsidRPr="002B1D29">
        <w:rPr>
          <w:spacing w:val="-2"/>
        </w:rPr>
        <w:t>методики</w:t>
      </w:r>
      <w:r w:rsidRPr="002B1D29">
        <w:t xml:space="preserve"> </w:t>
      </w:r>
      <w:r w:rsidRPr="002B1D29">
        <w:rPr>
          <w:spacing w:val="-2"/>
        </w:rPr>
        <w:t>определения</w:t>
      </w:r>
      <w:r w:rsidRPr="002B1D29">
        <w:t xml:space="preserve"> </w:t>
      </w:r>
      <w:r w:rsidRPr="002B1D29">
        <w:rPr>
          <w:spacing w:val="-2"/>
        </w:rPr>
        <w:t>результатов</w:t>
      </w:r>
      <w:r w:rsidRPr="002B1D29">
        <w:t xml:space="preserve"> </w:t>
      </w:r>
      <w:r w:rsidRPr="002B1D29">
        <w:rPr>
          <w:spacing w:val="-6"/>
        </w:rPr>
        <w:t>по</w:t>
      </w:r>
      <w:r w:rsidRPr="002B1D29">
        <w:t xml:space="preserve"> </w:t>
      </w:r>
      <w:r w:rsidRPr="002B1D29">
        <w:rPr>
          <w:spacing w:val="-2"/>
        </w:rPr>
        <w:t>конкретным</w:t>
      </w:r>
      <w:r w:rsidRPr="002B1D29">
        <w:t xml:space="preserve"> </w:t>
      </w:r>
      <w:r w:rsidRPr="002B1D29">
        <w:rPr>
          <w:spacing w:val="-2"/>
        </w:rPr>
        <w:t>видам деятельности;</w:t>
      </w:r>
    </w:p>
    <w:p w14:paraId="6A475509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схемы,</w:t>
      </w:r>
      <w:r w:rsidRPr="002B1D29">
        <w:rPr>
          <w:spacing w:val="-9"/>
        </w:rPr>
        <w:t xml:space="preserve"> </w:t>
      </w:r>
      <w:r w:rsidRPr="002B1D29">
        <w:t>диаграммы,</w:t>
      </w:r>
      <w:r w:rsidRPr="002B1D29">
        <w:rPr>
          <w:spacing w:val="-10"/>
        </w:rPr>
        <w:t xml:space="preserve"> </w:t>
      </w:r>
      <w:r w:rsidRPr="002B1D29">
        <w:t>фотографии,</w:t>
      </w:r>
      <w:r w:rsidRPr="002B1D29">
        <w:rPr>
          <w:spacing w:val="-7"/>
        </w:rPr>
        <w:t xml:space="preserve"> </w:t>
      </w:r>
      <w:r w:rsidRPr="002B1D29">
        <w:t>карты,</w:t>
      </w:r>
      <w:r w:rsidRPr="002B1D29">
        <w:rPr>
          <w:spacing w:val="-7"/>
        </w:rPr>
        <w:t xml:space="preserve"> </w:t>
      </w:r>
      <w:r w:rsidRPr="002B1D29">
        <w:t>ксерокопии</w:t>
      </w:r>
      <w:r w:rsidRPr="002B1D29">
        <w:rPr>
          <w:spacing w:val="-5"/>
        </w:rPr>
        <w:t xml:space="preserve"> </w:t>
      </w:r>
      <w:r w:rsidRPr="002B1D29">
        <w:rPr>
          <w:spacing w:val="-2"/>
        </w:rPr>
        <w:t>материалов;</w:t>
      </w:r>
    </w:p>
    <w:p w14:paraId="4D962531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списки</w:t>
      </w:r>
      <w:r w:rsidRPr="002B1D29">
        <w:rPr>
          <w:spacing w:val="-6"/>
        </w:rPr>
        <w:t xml:space="preserve"> </w:t>
      </w:r>
      <w:r w:rsidRPr="002B1D29">
        <w:rPr>
          <w:spacing w:val="-2"/>
        </w:rPr>
        <w:t>реквизита;</w:t>
      </w:r>
    </w:p>
    <w:p w14:paraId="141DAA5C" w14:textId="77777777" w:rsidR="00E6596F" w:rsidRPr="002B1D29" w:rsidRDefault="00E6596F" w:rsidP="00E6596F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342" w:lineRule="exact"/>
        <w:contextualSpacing w:val="0"/>
      </w:pPr>
      <w:r w:rsidRPr="002B1D29">
        <w:t>примерная</w:t>
      </w:r>
      <w:r w:rsidRPr="002B1D29">
        <w:rPr>
          <w:spacing w:val="-7"/>
        </w:rPr>
        <w:t xml:space="preserve"> </w:t>
      </w:r>
      <w:r w:rsidRPr="002B1D29">
        <w:t>тематика</w:t>
      </w:r>
      <w:r w:rsidRPr="002B1D29">
        <w:rPr>
          <w:spacing w:val="-8"/>
        </w:rPr>
        <w:t xml:space="preserve"> </w:t>
      </w:r>
      <w:r w:rsidRPr="002B1D29">
        <w:t>открытых</w:t>
      </w:r>
      <w:r w:rsidRPr="002B1D29">
        <w:rPr>
          <w:spacing w:val="-5"/>
        </w:rPr>
        <w:t xml:space="preserve"> </w:t>
      </w:r>
      <w:r w:rsidRPr="002B1D29">
        <w:t>мероприятий,</w:t>
      </w:r>
      <w:r w:rsidRPr="002B1D29">
        <w:rPr>
          <w:spacing w:val="-8"/>
        </w:rPr>
        <w:t xml:space="preserve"> </w:t>
      </w:r>
      <w:r w:rsidRPr="002B1D29">
        <w:t>экскурсий</w:t>
      </w:r>
      <w:r w:rsidRPr="002B1D29">
        <w:rPr>
          <w:spacing w:val="-6"/>
        </w:rPr>
        <w:t xml:space="preserve"> </w:t>
      </w:r>
      <w:r w:rsidRPr="002B1D29">
        <w:t>и</w:t>
      </w:r>
      <w:r w:rsidRPr="002B1D29">
        <w:rPr>
          <w:spacing w:val="-6"/>
        </w:rPr>
        <w:t xml:space="preserve"> </w:t>
      </w:r>
      <w:r w:rsidRPr="002B1D29">
        <w:rPr>
          <w:spacing w:val="-4"/>
        </w:rPr>
        <w:t>т.д.</w:t>
      </w:r>
    </w:p>
    <w:p w14:paraId="511D51EE" w14:textId="75586B08" w:rsidR="00E6596F" w:rsidRPr="002B1D29" w:rsidRDefault="00E6596F" w:rsidP="00E6596F">
      <w:pPr>
        <w:pStyle w:val="a9"/>
        <w:ind w:right="143" w:firstLine="708"/>
        <w:jc w:val="both"/>
      </w:pPr>
      <w:r w:rsidRPr="002B1D29">
        <w:t>Приложения</w:t>
      </w:r>
      <w:r w:rsidRPr="002B1D29">
        <w:rPr>
          <w:spacing w:val="-18"/>
        </w:rPr>
        <w:t xml:space="preserve"> </w:t>
      </w:r>
      <w:r w:rsidRPr="002B1D29">
        <w:t>включают</w:t>
      </w:r>
      <w:r w:rsidRPr="002B1D29">
        <w:rPr>
          <w:spacing w:val="-17"/>
        </w:rPr>
        <w:t xml:space="preserve"> </w:t>
      </w:r>
      <w:r w:rsidRPr="002B1D29">
        <w:t>в</w:t>
      </w:r>
      <w:r w:rsidRPr="002B1D29">
        <w:rPr>
          <w:spacing w:val="-18"/>
        </w:rPr>
        <w:t xml:space="preserve"> </w:t>
      </w:r>
      <w:r w:rsidRPr="002B1D29">
        <w:t>методический</w:t>
      </w:r>
      <w:r w:rsidRPr="002B1D29">
        <w:rPr>
          <w:spacing w:val="-17"/>
        </w:rPr>
        <w:t xml:space="preserve"> </w:t>
      </w:r>
      <w:r w:rsidRPr="002B1D29">
        <w:t>продукт</w:t>
      </w:r>
      <w:r w:rsidRPr="002B1D29">
        <w:rPr>
          <w:spacing w:val="-17"/>
        </w:rPr>
        <w:t xml:space="preserve"> </w:t>
      </w:r>
      <w:r w:rsidRPr="002B1D29">
        <w:t>для</w:t>
      </w:r>
      <w:r w:rsidRPr="002B1D29">
        <w:rPr>
          <w:spacing w:val="-16"/>
        </w:rPr>
        <w:t xml:space="preserve"> </w:t>
      </w:r>
      <w:r w:rsidRPr="002B1D29">
        <w:t>того,</w:t>
      </w:r>
      <w:r w:rsidRPr="002B1D29">
        <w:rPr>
          <w:spacing w:val="-17"/>
        </w:rPr>
        <w:t xml:space="preserve"> </w:t>
      </w:r>
      <w:r w:rsidRPr="002B1D29">
        <w:t>чтобы</w:t>
      </w:r>
      <w:r w:rsidRPr="002B1D29">
        <w:rPr>
          <w:spacing w:val="-18"/>
        </w:rPr>
        <w:t xml:space="preserve"> </w:t>
      </w:r>
      <w:r w:rsidRPr="002B1D29">
        <w:t>освободить основную</w:t>
      </w:r>
      <w:r w:rsidRPr="002B1D29">
        <w:rPr>
          <w:spacing w:val="-18"/>
        </w:rPr>
        <w:t xml:space="preserve"> </w:t>
      </w:r>
      <w:r w:rsidRPr="002B1D29">
        <w:t>часть</w:t>
      </w:r>
      <w:r w:rsidRPr="002B1D29">
        <w:rPr>
          <w:spacing w:val="-17"/>
        </w:rPr>
        <w:t xml:space="preserve"> </w:t>
      </w:r>
      <w:r w:rsidRPr="002B1D29">
        <w:t>от</w:t>
      </w:r>
      <w:r w:rsidRPr="002B1D29">
        <w:rPr>
          <w:spacing w:val="-18"/>
        </w:rPr>
        <w:t xml:space="preserve"> </w:t>
      </w:r>
      <w:r w:rsidRPr="002B1D29">
        <w:t>большого</w:t>
      </w:r>
      <w:r w:rsidRPr="002B1D29">
        <w:rPr>
          <w:spacing w:val="-17"/>
        </w:rPr>
        <w:t xml:space="preserve"> </w:t>
      </w:r>
      <w:r w:rsidRPr="002B1D29">
        <w:t>количества</w:t>
      </w:r>
      <w:r w:rsidRPr="002B1D29">
        <w:rPr>
          <w:spacing w:val="-18"/>
        </w:rPr>
        <w:t xml:space="preserve"> </w:t>
      </w:r>
      <w:r w:rsidRPr="002B1D29">
        <w:t>вспомогательного</w:t>
      </w:r>
      <w:r w:rsidRPr="002B1D29">
        <w:rPr>
          <w:spacing w:val="-17"/>
        </w:rPr>
        <w:t xml:space="preserve"> </w:t>
      </w:r>
      <w:r w:rsidRPr="002B1D29">
        <w:t>материала.</w:t>
      </w:r>
    </w:p>
    <w:p w14:paraId="388806CA" w14:textId="18A487FD" w:rsidR="008C7F90" w:rsidRPr="002B1D29" w:rsidRDefault="008C7F90" w:rsidP="008C7F90">
      <w:pPr>
        <w:pStyle w:val="a9"/>
        <w:spacing w:before="251"/>
        <w:ind w:right="142" w:firstLine="708"/>
        <w:jc w:val="both"/>
      </w:pPr>
      <w:r w:rsidRPr="002B1D29">
        <w:rPr>
          <w:b/>
          <w:bCs/>
        </w:rPr>
        <w:t>В</w:t>
      </w:r>
      <w:r w:rsidRPr="002B1D29">
        <w:rPr>
          <w:b/>
          <w:bCs/>
          <w:spacing w:val="-14"/>
        </w:rPr>
        <w:t xml:space="preserve"> </w:t>
      </w:r>
      <w:r w:rsidRPr="002B1D29">
        <w:rPr>
          <w:b/>
          <w:bCs/>
        </w:rPr>
        <w:t>зависимости</w:t>
      </w:r>
      <w:r w:rsidRPr="002B1D29">
        <w:rPr>
          <w:b/>
          <w:bCs/>
          <w:spacing w:val="-15"/>
        </w:rPr>
        <w:t xml:space="preserve"> </w:t>
      </w:r>
      <w:r w:rsidRPr="002B1D29">
        <w:rPr>
          <w:b/>
          <w:bCs/>
        </w:rPr>
        <w:t>от</w:t>
      </w:r>
      <w:r w:rsidRPr="002B1D29">
        <w:rPr>
          <w:b/>
          <w:bCs/>
          <w:spacing w:val="-14"/>
        </w:rPr>
        <w:t xml:space="preserve"> </w:t>
      </w:r>
      <w:r w:rsidRPr="002B1D29">
        <w:rPr>
          <w:b/>
          <w:bCs/>
        </w:rPr>
        <w:t>вида</w:t>
      </w:r>
      <w:r w:rsidRPr="002B1D29">
        <w:rPr>
          <w:b/>
          <w:bCs/>
          <w:spacing w:val="-13"/>
        </w:rPr>
        <w:t xml:space="preserve"> </w:t>
      </w:r>
      <w:r w:rsidRPr="002B1D29">
        <w:rPr>
          <w:b/>
          <w:bCs/>
        </w:rPr>
        <w:t>методического</w:t>
      </w:r>
      <w:r w:rsidRPr="002B1D29">
        <w:rPr>
          <w:spacing w:val="-13"/>
        </w:rPr>
        <w:t xml:space="preserve"> </w:t>
      </w:r>
      <w:r w:rsidRPr="002B1D29">
        <w:t>продукта</w:t>
      </w:r>
      <w:r w:rsidRPr="002B1D29">
        <w:rPr>
          <w:spacing w:val="-14"/>
        </w:rPr>
        <w:t xml:space="preserve"> </w:t>
      </w:r>
      <w:r w:rsidRPr="002B1D29">
        <w:t>повествование</w:t>
      </w:r>
      <w:r w:rsidRPr="002B1D29">
        <w:rPr>
          <w:spacing w:val="-15"/>
        </w:rPr>
        <w:t xml:space="preserve"> </w:t>
      </w:r>
      <w:r w:rsidRPr="002B1D29">
        <w:t>можно</w:t>
      </w:r>
      <w:r w:rsidRPr="002B1D29">
        <w:rPr>
          <w:spacing w:val="-12"/>
        </w:rPr>
        <w:t xml:space="preserve"> </w:t>
      </w:r>
      <w:r w:rsidRPr="002B1D29">
        <w:rPr>
          <w:spacing w:val="-2"/>
        </w:rPr>
        <w:t xml:space="preserve">вести </w:t>
      </w:r>
      <w:r w:rsidRPr="002B1D29">
        <w:t>от первого лица множественного числа («Рекомендуем…», «Исходя из нашего опыта…»),</w:t>
      </w:r>
    </w:p>
    <w:p w14:paraId="55794295" w14:textId="77777777" w:rsidR="008C7F90" w:rsidRPr="002B1D29" w:rsidRDefault="008C7F90" w:rsidP="008C7F90">
      <w:pPr>
        <w:pStyle w:val="a3"/>
        <w:widowControl w:val="0"/>
        <w:numPr>
          <w:ilvl w:val="0"/>
          <w:numId w:val="13"/>
        </w:numPr>
        <w:tabs>
          <w:tab w:val="left" w:pos="1430"/>
        </w:tabs>
        <w:autoSpaceDE w:val="0"/>
        <w:autoSpaceDN w:val="0"/>
        <w:spacing w:line="240" w:lineRule="auto"/>
        <w:ind w:right="143"/>
        <w:contextualSpacing w:val="0"/>
        <w:jc w:val="both"/>
      </w:pPr>
      <w:r w:rsidRPr="002B1D29">
        <w:t>либо от третьего лица («По мнению автора…», «Исследователи отмечают…», «Дается возможность…»).</w:t>
      </w:r>
    </w:p>
    <w:p w14:paraId="6EF9D2E8" w14:textId="1161F09D" w:rsidR="008C7F90" w:rsidRPr="002B1D29" w:rsidRDefault="008C7F90" w:rsidP="008C7F90">
      <w:pPr>
        <w:pStyle w:val="a9"/>
        <w:spacing w:before="251"/>
        <w:ind w:right="142" w:firstLine="708"/>
        <w:jc w:val="both"/>
      </w:pPr>
      <w:r w:rsidRPr="002B1D29">
        <w:t>При проработке содержания и структуры методической разработки, оформлении текста необходимо выдерживать строгий стиль, избегать грамматических и стилистических ошибок, небрежности в редактировании.</w:t>
      </w:r>
    </w:p>
    <w:p w14:paraId="19ACF745" w14:textId="011CF1CB" w:rsidR="00EB0223" w:rsidRPr="002B1D29" w:rsidRDefault="008C7F90" w:rsidP="008C7F90">
      <w:pPr>
        <w:pStyle w:val="a9"/>
        <w:ind w:left="0" w:firstLine="709"/>
        <w:jc w:val="both"/>
      </w:pPr>
      <w:r w:rsidRPr="002B1D29">
        <w:t xml:space="preserve">Рекомендуется сразу настроить инструменты набора текста в компьютере, чтобы потом не тратить время на форматирование. Текст следует набирать с </w:t>
      </w:r>
      <w:r w:rsidRPr="002B1D29">
        <w:rPr>
          <w:spacing w:val="-2"/>
        </w:rPr>
        <w:t>соблюдением</w:t>
      </w:r>
      <w:r w:rsidRPr="002B1D29">
        <w:rPr>
          <w:spacing w:val="-8"/>
        </w:rPr>
        <w:t xml:space="preserve"> </w:t>
      </w:r>
      <w:r w:rsidRPr="002B1D29">
        <w:rPr>
          <w:spacing w:val="-2"/>
        </w:rPr>
        <w:t>технических</w:t>
      </w:r>
      <w:r w:rsidRPr="002B1D29">
        <w:rPr>
          <w:spacing w:val="-4"/>
        </w:rPr>
        <w:t xml:space="preserve"> </w:t>
      </w:r>
      <w:r w:rsidRPr="002B1D29">
        <w:rPr>
          <w:spacing w:val="-2"/>
        </w:rPr>
        <w:t>требований</w:t>
      </w:r>
      <w:r w:rsidRPr="002B1D29">
        <w:rPr>
          <w:spacing w:val="-5"/>
        </w:rPr>
        <w:t xml:space="preserve"> </w:t>
      </w:r>
      <w:r w:rsidRPr="002B1D29">
        <w:rPr>
          <w:spacing w:val="-2"/>
        </w:rPr>
        <w:t>к</w:t>
      </w:r>
      <w:r w:rsidRPr="002B1D29">
        <w:rPr>
          <w:spacing w:val="-8"/>
        </w:rPr>
        <w:t xml:space="preserve"> </w:t>
      </w:r>
      <w:r w:rsidRPr="002B1D29">
        <w:rPr>
          <w:spacing w:val="-2"/>
        </w:rPr>
        <w:t>печатным</w:t>
      </w:r>
      <w:r w:rsidRPr="002B1D29">
        <w:rPr>
          <w:spacing w:val="-9"/>
        </w:rPr>
        <w:t xml:space="preserve"> </w:t>
      </w:r>
      <w:r w:rsidRPr="002B1D29">
        <w:rPr>
          <w:spacing w:val="-2"/>
        </w:rPr>
        <w:t>изданиям</w:t>
      </w:r>
    </w:p>
    <w:p w14:paraId="0A74A654" w14:textId="6D0293F9" w:rsidR="008C7F90" w:rsidRPr="002B1D29" w:rsidRDefault="008C7F90" w:rsidP="00EB0223">
      <w:pPr>
        <w:pStyle w:val="a9"/>
        <w:ind w:left="0" w:firstLine="709"/>
        <w:jc w:val="both"/>
        <w:rPr>
          <w:spacing w:val="-2"/>
        </w:rPr>
      </w:pPr>
    </w:p>
    <w:p w14:paraId="24B8F25F" w14:textId="4FA269B0" w:rsidR="00946804" w:rsidRPr="002B1D29" w:rsidRDefault="00946804" w:rsidP="00946804">
      <w:pPr>
        <w:pStyle w:val="a9"/>
        <w:spacing w:before="1"/>
        <w:ind w:right="136" w:firstLine="708"/>
        <w:jc w:val="both"/>
      </w:pPr>
    </w:p>
    <w:p w14:paraId="0115A779" w14:textId="053D07D4" w:rsidR="00974E41" w:rsidRPr="002B1D29" w:rsidRDefault="00974E41" w:rsidP="00974E41">
      <w:pPr>
        <w:pStyle w:val="1"/>
        <w:ind w:right="14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1D29">
        <w:rPr>
          <w:rFonts w:ascii="Times New Roman" w:hAnsi="Times New Roman" w:cs="Times New Roman"/>
          <w:color w:val="auto"/>
          <w:spacing w:val="-2"/>
          <w:sz w:val="28"/>
          <w:szCs w:val="28"/>
        </w:rPr>
        <w:lastRenderedPageBreak/>
        <w:t>ЗАКЛЮЧЕНИЕ</w:t>
      </w:r>
    </w:p>
    <w:p w14:paraId="36C66CF4" w14:textId="77777777" w:rsidR="00974E41" w:rsidRPr="002B1D29" w:rsidRDefault="00974E41" w:rsidP="00974E41">
      <w:pPr>
        <w:pStyle w:val="a9"/>
        <w:spacing w:before="89"/>
        <w:ind w:left="0"/>
      </w:pPr>
    </w:p>
    <w:p w14:paraId="754E959E" w14:textId="77777777" w:rsidR="00974E41" w:rsidRPr="002B1D29" w:rsidRDefault="00974E41" w:rsidP="00974E41">
      <w:pPr>
        <w:pStyle w:val="a9"/>
        <w:ind w:right="133" w:firstLine="708"/>
        <w:jc w:val="both"/>
      </w:pPr>
      <w:r w:rsidRPr="002B1D29">
        <w:t>Работа над методическими материалами позволяет педагогу прояснить профессиональную позицию, структурировать свою деятельность, обобщить и оценить имеющийся опыт, поделиться им, поддержать начинающих коллег и повлиять на учебно-воспитательный процесс. Это важная миссия педагога, поэтому,</w:t>
      </w:r>
      <w:r w:rsidRPr="002B1D29">
        <w:rPr>
          <w:spacing w:val="55"/>
          <w:w w:val="150"/>
        </w:rPr>
        <w:t xml:space="preserve"> </w:t>
      </w:r>
      <w:r w:rsidRPr="002B1D29">
        <w:t>подготовив</w:t>
      </w:r>
      <w:r w:rsidRPr="002B1D29">
        <w:rPr>
          <w:spacing w:val="57"/>
          <w:w w:val="150"/>
        </w:rPr>
        <w:t xml:space="preserve"> </w:t>
      </w:r>
      <w:r w:rsidRPr="002B1D29">
        <w:t>свои</w:t>
      </w:r>
      <w:r w:rsidRPr="002B1D29">
        <w:rPr>
          <w:spacing w:val="58"/>
          <w:w w:val="150"/>
        </w:rPr>
        <w:t xml:space="preserve"> </w:t>
      </w:r>
      <w:r w:rsidRPr="002B1D29">
        <w:t>методические</w:t>
      </w:r>
      <w:r w:rsidRPr="002B1D29">
        <w:rPr>
          <w:spacing w:val="57"/>
          <w:w w:val="150"/>
        </w:rPr>
        <w:t xml:space="preserve"> </w:t>
      </w:r>
      <w:r w:rsidRPr="002B1D29">
        <w:t>материалы,</w:t>
      </w:r>
      <w:r w:rsidRPr="002B1D29">
        <w:rPr>
          <w:spacing w:val="57"/>
          <w:w w:val="150"/>
        </w:rPr>
        <w:t xml:space="preserve"> </w:t>
      </w:r>
      <w:r w:rsidRPr="002B1D29">
        <w:t>проверьте</w:t>
      </w:r>
      <w:r w:rsidRPr="002B1D29">
        <w:rPr>
          <w:spacing w:val="56"/>
          <w:w w:val="150"/>
        </w:rPr>
        <w:t xml:space="preserve"> </w:t>
      </w:r>
      <w:r w:rsidRPr="002B1D29">
        <w:t>их</w:t>
      </w:r>
      <w:r w:rsidRPr="002B1D29">
        <w:rPr>
          <w:spacing w:val="58"/>
          <w:w w:val="150"/>
        </w:rPr>
        <w:t xml:space="preserve"> </w:t>
      </w:r>
      <w:r w:rsidRPr="002B1D29">
        <w:rPr>
          <w:spacing w:val="-2"/>
        </w:rPr>
        <w:t>качество:</w:t>
      </w:r>
    </w:p>
    <w:p w14:paraId="213A20A6" w14:textId="558ADB62" w:rsidR="00FF0D59" w:rsidRPr="002B1D29" w:rsidRDefault="00FF0D59" w:rsidP="00946804">
      <w:pPr>
        <w:pStyle w:val="a9"/>
        <w:spacing w:before="1"/>
        <w:ind w:right="136" w:firstLine="708"/>
        <w:jc w:val="both"/>
      </w:pPr>
      <w:r w:rsidRPr="002B1D29">
        <w:t>Надеемся, что данные методические рекомендации окажут помощь преподавателям в разработке методической продукции различного вида, в грамотном оформлении методического материала, подготовке его к изданию</w:t>
      </w:r>
    </w:p>
    <w:sectPr w:rsidR="00FF0D59" w:rsidRPr="002B1D29" w:rsidSect="0060211B">
      <w:pgSz w:w="11906" w:h="16838"/>
      <w:pgMar w:top="1418" w:right="1276" w:bottom="1134" w:left="155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F8484" w14:textId="77777777" w:rsidR="0032425D" w:rsidRDefault="0032425D" w:rsidP="0032425D">
      <w:pPr>
        <w:spacing w:line="240" w:lineRule="auto"/>
      </w:pPr>
      <w:r>
        <w:separator/>
      </w:r>
    </w:p>
  </w:endnote>
  <w:endnote w:type="continuationSeparator" w:id="0">
    <w:p w14:paraId="11B77443" w14:textId="77777777" w:rsidR="0032425D" w:rsidRDefault="0032425D" w:rsidP="00324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23D89" w14:textId="77777777" w:rsidR="0032425D" w:rsidRDefault="0032425D" w:rsidP="0032425D">
      <w:pPr>
        <w:spacing w:line="240" w:lineRule="auto"/>
      </w:pPr>
      <w:r>
        <w:separator/>
      </w:r>
    </w:p>
  </w:footnote>
  <w:footnote w:type="continuationSeparator" w:id="0">
    <w:p w14:paraId="335F07AC" w14:textId="77777777" w:rsidR="0032425D" w:rsidRDefault="0032425D" w:rsidP="003242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2730"/>
    <w:multiLevelType w:val="hybridMultilevel"/>
    <w:tmpl w:val="153E63F0"/>
    <w:lvl w:ilvl="0" w:tplc="6346E00C">
      <w:numFmt w:val="bullet"/>
      <w:lvlText w:val="–"/>
      <w:lvlJc w:val="left"/>
      <w:pPr>
        <w:ind w:left="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48ACB4">
      <w:numFmt w:val="bullet"/>
      <w:lvlText w:val="•"/>
      <w:lvlJc w:val="left"/>
      <w:pPr>
        <w:ind w:left="992" w:hanging="212"/>
      </w:pPr>
      <w:rPr>
        <w:rFonts w:hint="default"/>
        <w:lang w:val="ru-RU" w:eastAsia="en-US" w:bidi="ar-SA"/>
      </w:rPr>
    </w:lvl>
    <w:lvl w:ilvl="2" w:tplc="0860BF6C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  <w:lvl w:ilvl="3" w:tplc="2FE24FB4">
      <w:numFmt w:val="bullet"/>
      <w:lvlText w:val="•"/>
      <w:lvlJc w:val="left"/>
      <w:pPr>
        <w:ind w:left="2977" w:hanging="212"/>
      </w:pPr>
      <w:rPr>
        <w:rFonts w:hint="default"/>
        <w:lang w:val="ru-RU" w:eastAsia="en-US" w:bidi="ar-SA"/>
      </w:rPr>
    </w:lvl>
    <w:lvl w:ilvl="4" w:tplc="114623B6">
      <w:numFmt w:val="bullet"/>
      <w:lvlText w:val="•"/>
      <w:lvlJc w:val="left"/>
      <w:pPr>
        <w:ind w:left="3969" w:hanging="212"/>
      </w:pPr>
      <w:rPr>
        <w:rFonts w:hint="default"/>
        <w:lang w:val="ru-RU" w:eastAsia="en-US" w:bidi="ar-SA"/>
      </w:rPr>
    </w:lvl>
    <w:lvl w:ilvl="5" w:tplc="73C83EC4">
      <w:numFmt w:val="bullet"/>
      <w:lvlText w:val="•"/>
      <w:lvlJc w:val="left"/>
      <w:pPr>
        <w:ind w:left="4961" w:hanging="212"/>
      </w:pPr>
      <w:rPr>
        <w:rFonts w:hint="default"/>
        <w:lang w:val="ru-RU" w:eastAsia="en-US" w:bidi="ar-SA"/>
      </w:rPr>
    </w:lvl>
    <w:lvl w:ilvl="6" w:tplc="6F52066A">
      <w:numFmt w:val="bullet"/>
      <w:lvlText w:val="•"/>
      <w:lvlJc w:val="left"/>
      <w:pPr>
        <w:ind w:left="5954" w:hanging="212"/>
      </w:pPr>
      <w:rPr>
        <w:rFonts w:hint="default"/>
        <w:lang w:val="ru-RU" w:eastAsia="en-US" w:bidi="ar-SA"/>
      </w:rPr>
    </w:lvl>
    <w:lvl w:ilvl="7" w:tplc="74A674F0">
      <w:numFmt w:val="bullet"/>
      <w:lvlText w:val="•"/>
      <w:lvlJc w:val="left"/>
      <w:pPr>
        <w:ind w:left="6946" w:hanging="212"/>
      </w:pPr>
      <w:rPr>
        <w:rFonts w:hint="default"/>
        <w:lang w:val="ru-RU" w:eastAsia="en-US" w:bidi="ar-SA"/>
      </w:rPr>
    </w:lvl>
    <w:lvl w:ilvl="8" w:tplc="B19E90AE">
      <w:numFmt w:val="bullet"/>
      <w:lvlText w:val="•"/>
      <w:lvlJc w:val="left"/>
      <w:pPr>
        <w:ind w:left="7938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7D15681"/>
    <w:multiLevelType w:val="multilevel"/>
    <w:tmpl w:val="BA40B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F3B9E"/>
    <w:multiLevelType w:val="multilevel"/>
    <w:tmpl w:val="B1EAD7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C1B21"/>
    <w:multiLevelType w:val="hybridMultilevel"/>
    <w:tmpl w:val="63F66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850FA"/>
    <w:multiLevelType w:val="hybridMultilevel"/>
    <w:tmpl w:val="A2448956"/>
    <w:lvl w:ilvl="0" w:tplc="1ADCE212">
      <w:numFmt w:val="bullet"/>
      <w:lvlText w:val=""/>
      <w:lvlJc w:val="left"/>
      <w:pPr>
        <w:ind w:left="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EE0950">
      <w:numFmt w:val="bullet"/>
      <w:lvlText w:val="•"/>
      <w:lvlJc w:val="left"/>
      <w:pPr>
        <w:ind w:left="1673" w:hanging="360"/>
      </w:pPr>
      <w:rPr>
        <w:rFonts w:hint="default"/>
        <w:lang w:val="ru-RU" w:eastAsia="en-US" w:bidi="ar-SA"/>
      </w:rPr>
    </w:lvl>
    <w:lvl w:ilvl="2" w:tplc="9F74B0CE">
      <w:numFmt w:val="bullet"/>
      <w:lvlText w:val="•"/>
      <w:lvlJc w:val="left"/>
      <w:pPr>
        <w:ind w:left="2525" w:hanging="360"/>
      </w:pPr>
      <w:rPr>
        <w:rFonts w:hint="default"/>
        <w:lang w:val="ru-RU" w:eastAsia="en-US" w:bidi="ar-SA"/>
      </w:rPr>
    </w:lvl>
    <w:lvl w:ilvl="3" w:tplc="67548812">
      <w:numFmt w:val="bullet"/>
      <w:lvlText w:val="•"/>
      <w:lvlJc w:val="left"/>
      <w:pPr>
        <w:ind w:left="3378" w:hanging="360"/>
      </w:pPr>
      <w:rPr>
        <w:rFonts w:hint="default"/>
        <w:lang w:val="ru-RU" w:eastAsia="en-US" w:bidi="ar-SA"/>
      </w:rPr>
    </w:lvl>
    <w:lvl w:ilvl="4" w:tplc="9CD0620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872ABC54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6" w:tplc="5CA0C068">
      <w:numFmt w:val="bullet"/>
      <w:lvlText w:val="•"/>
      <w:lvlJc w:val="left"/>
      <w:pPr>
        <w:ind w:left="5937" w:hanging="360"/>
      </w:pPr>
      <w:rPr>
        <w:rFonts w:hint="default"/>
        <w:lang w:val="ru-RU" w:eastAsia="en-US" w:bidi="ar-SA"/>
      </w:rPr>
    </w:lvl>
    <w:lvl w:ilvl="7" w:tplc="094AB512">
      <w:numFmt w:val="bullet"/>
      <w:lvlText w:val="•"/>
      <w:lvlJc w:val="left"/>
      <w:pPr>
        <w:ind w:left="6790" w:hanging="360"/>
      </w:pPr>
      <w:rPr>
        <w:rFonts w:hint="default"/>
        <w:lang w:val="ru-RU" w:eastAsia="en-US" w:bidi="ar-SA"/>
      </w:rPr>
    </w:lvl>
    <w:lvl w:ilvl="8" w:tplc="1E60CEE6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8470BD5"/>
    <w:multiLevelType w:val="hybridMultilevel"/>
    <w:tmpl w:val="2FA4F66E"/>
    <w:lvl w:ilvl="0" w:tplc="906016B0">
      <w:numFmt w:val="bullet"/>
      <w:lvlText w:val="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56F608">
      <w:numFmt w:val="bullet"/>
      <w:lvlText w:val="•"/>
      <w:lvlJc w:val="left"/>
      <w:pPr>
        <w:ind w:left="2288" w:hanging="360"/>
      </w:pPr>
      <w:rPr>
        <w:rFonts w:hint="default"/>
        <w:lang w:val="ru-RU" w:eastAsia="en-US" w:bidi="ar-SA"/>
      </w:rPr>
    </w:lvl>
    <w:lvl w:ilvl="2" w:tplc="479EC638">
      <w:numFmt w:val="bullet"/>
      <w:lvlText w:val="•"/>
      <w:lvlJc w:val="left"/>
      <w:pPr>
        <w:ind w:left="3136" w:hanging="360"/>
      </w:pPr>
      <w:rPr>
        <w:rFonts w:hint="default"/>
        <w:lang w:val="ru-RU" w:eastAsia="en-US" w:bidi="ar-SA"/>
      </w:rPr>
    </w:lvl>
    <w:lvl w:ilvl="3" w:tplc="04ACA604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  <w:lvl w:ilvl="4" w:tplc="69123A4C">
      <w:numFmt w:val="bullet"/>
      <w:lvlText w:val="•"/>
      <w:lvlJc w:val="left"/>
      <w:pPr>
        <w:ind w:left="4833" w:hanging="360"/>
      </w:pPr>
      <w:rPr>
        <w:rFonts w:hint="default"/>
        <w:lang w:val="ru-RU" w:eastAsia="en-US" w:bidi="ar-SA"/>
      </w:rPr>
    </w:lvl>
    <w:lvl w:ilvl="5" w:tplc="D9ECAE92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9C4A69FE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B9044EE4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F064F054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DE50F2A"/>
    <w:multiLevelType w:val="hybridMultilevel"/>
    <w:tmpl w:val="DA267740"/>
    <w:lvl w:ilvl="0" w:tplc="534842F0">
      <w:numFmt w:val="bullet"/>
      <w:lvlText w:val=""/>
      <w:lvlJc w:val="left"/>
      <w:pPr>
        <w:ind w:left="85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462A4C">
      <w:start w:val="1"/>
      <w:numFmt w:val="decimal"/>
      <w:lvlText w:val="%2)"/>
      <w:lvlJc w:val="left"/>
      <w:pPr>
        <w:ind w:left="101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6A98AA">
      <w:numFmt w:val="bullet"/>
      <w:lvlText w:val="–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C30DA4E">
      <w:numFmt w:val="bullet"/>
      <w:lvlText w:val="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6950ACC6">
      <w:numFmt w:val="bullet"/>
      <w:lvlText w:val="•"/>
      <w:lvlJc w:val="left"/>
      <w:pPr>
        <w:ind w:left="2651" w:hanging="360"/>
      </w:pPr>
      <w:rPr>
        <w:rFonts w:hint="default"/>
        <w:lang w:val="ru-RU" w:eastAsia="en-US" w:bidi="ar-SA"/>
      </w:rPr>
    </w:lvl>
    <w:lvl w:ilvl="5" w:tplc="9436540E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 w:tplc="1D7435A6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7" w:tplc="68141EF8">
      <w:numFmt w:val="bullet"/>
      <w:lvlText w:val="•"/>
      <w:lvlJc w:val="left"/>
      <w:pPr>
        <w:ind w:left="6287" w:hanging="360"/>
      </w:pPr>
      <w:rPr>
        <w:rFonts w:hint="default"/>
        <w:lang w:val="ru-RU" w:eastAsia="en-US" w:bidi="ar-SA"/>
      </w:rPr>
    </w:lvl>
    <w:lvl w:ilvl="8" w:tplc="7C80C7B2">
      <w:numFmt w:val="bullet"/>
      <w:lvlText w:val="•"/>
      <w:lvlJc w:val="left"/>
      <w:pPr>
        <w:ind w:left="749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68B4D41"/>
    <w:multiLevelType w:val="multilevel"/>
    <w:tmpl w:val="5DFE3F26"/>
    <w:lvl w:ilvl="0">
      <w:start w:val="1"/>
      <w:numFmt w:val="decimal"/>
      <w:lvlText w:val="%1)"/>
      <w:lvlJc w:val="left"/>
      <w:pPr>
        <w:ind w:left="1015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7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42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63782DC3"/>
    <w:multiLevelType w:val="hybridMultilevel"/>
    <w:tmpl w:val="7AD255A0"/>
    <w:lvl w:ilvl="0" w:tplc="1592D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77570"/>
    <w:multiLevelType w:val="hybridMultilevel"/>
    <w:tmpl w:val="AB160032"/>
    <w:lvl w:ilvl="0" w:tplc="1592D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B51D39"/>
    <w:multiLevelType w:val="hybridMultilevel"/>
    <w:tmpl w:val="848C50C6"/>
    <w:lvl w:ilvl="0" w:tplc="42F0506A">
      <w:numFmt w:val="bullet"/>
      <w:lvlText w:val="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48B4DE">
      <w:numFmt w:val="bullet"/>
      <w:lvlText w:val=""/>
      <w:lvlJc w:val="left"/>
      <w:pPr>
        <w:ind w:left="142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F8AF566">
      <w:numFmt w:val="bullet"/>
      <w:lvlText w:val="•"/>
      <w:lvlJc w:val="left"/>
      <w:pPr>
        <w:ind w:left="2364" w:hanging="425"/>
      </w:pPr>
      <w:rPr>
        <w:rFonts w:hint="default"/>
        <w:lang w:val="ru-RU" w:eastAsia="en-US" w:bidi="ar-SA"/>
      </w:rPr>
    </w:lvl>
    <w:lvl w:ilvl="3" w:tplc="D0B692C8">
      <w:numFmt w:val="bullet"/>
      <w:lvlText w:val="•"/>
      <w:lvlJc w:val="left"/>
      <w:pPr>
        <w:ind w:left="3309" w:hanging="425"/>
      </w:pPr>
      <w:rPr>
        <w:rFonts w:hint="default"/>
        <w:lang w:val="ru-RU" w:eastAsia="en-US" w:bidi="ar-SA"/>
      </w:rPr>
    </w:lvl>
    <w:lvl w:ilvl="4" w:tplc="A0320D3C">
      <w:numFmt w:val="bullet"/>
      <w:lvlText w:val="•"/>
      <w:lvlJc w:val="left"/>
      <w:pPr>
        <w:ind w:left="4254" w:hanging="425"/>
      </w:pPr>
      <w:rPr>
        <w:rFonts w:hint="default"/>
        <w:lang w:val="ru-RU" w:eastAsia="en-US" w:bidi="ar-SA"/>
      </w:rPr>
    </w:lvl>
    <w:lvl w:ilvl="5" w:tplc="289A2382">
      <w:numFmt w:val="bullet"/>
      <w:lvlText w:val="•"/>
      <w:lvlJc w:val="left"/>
      <w:pPr>
        <w:ind w:left="5199" w:hanging="425"/>
      </w:pPr>
      <w:rPr>
        <w:rFonts w:hint="default"/>
        <w:lang w:val="ru-RU" w:eastAsia="en-US" w:bidi="ar-SA"/>
      </w:rPr>
    </w:lvl>
    <w:lvl w:ilvl="6" w:tplc="BCA47692">
      <w:numFmt w:val="bullet"/>
      <w:lvlText w:val="•"/>
      <w:lvlJc w:val="left"/>
      <w:pPr>
        <w:ind w:left="6144" w:hanging="425"/>
      </w:pPr>
      <w:rPr>
        <w:rFonts w:hint="default"/>
        <w:lang w:val="ru-RU" w:eastAsia="en-US" w:bidi="ar-SA"/>
      </w:rPr>
    </w:lvl>
    <w:lvl w:ilvl="7" w:tplc="2474F94E">
      <w:numFmt w:val="bullet"/>
      <w:lvlText w:val="•"/>
      <w:lvlJc w:val="left"/>
      <w:pPr>
        <w:ind w:left="7088" w:hanging="425"/>
      </w:pPr>
      <w:rPr>
        <w:rFonts w:hint="default"/>
        <w:lang w:val="ru-RU" w:eastAsia="en-US" w:bidi="ar-SA"/>
      </w:rPr>
    </w:lvl>
    <w:lvl w:ilvl="8" w:tplc="B1DCEA52">
      <w:numFmt w:val="bullet"/>
      <w:lvlText w:val="•"/>
      <w:lvlJc w:val="left"/>
      <w:pPr>
        <w:ind w:left="8033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75FC1437"/>
    <w:multiLevelType w:val="hybridMultilevel"/>
    <w:tmpl w:val="63949FAE"/>
    <w:lvl w:ilvl="0" w:tplc="3C5052E2">
      <w:numFmt w:val="bullet"/>
      <w:lvlText w:val=""/>
      <w:lvlJc w:val="left"/>
      <w:pPr>
        <w:ind w:left="2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25206">
      <w:numFmt w:val="bullet"/>
      <w:lvlText w:val="•"/>
      <w:lvlJc w:val="left"/>
      <w:pPr>
        <w:ind w:left="992" w:hanging="300"/>
      </w:pPr>
      <w:rPr>
        <w:rFonts w:hint="default"/>
        <w:lang w:val="ru-RU" w:eastAsia="en-US" w:bidi="ar-SA"/>
      </w:rPr>
    </w:lvl>
    <w:lvl w:ilvl="2" w:tplc="43347882">
      <w:numFmt w:val="bullet"/>
      <w:lvlText w:val="•"/>
      <w:lvlJc w:val="left"/>
      <w:pPr>
        <w:ind w:left="1984" w:hanging="300"/>
      </w:pPr>
      <w:rPr>
        <w:rFonts w:hint="default"/>
        <w:lang w:val="ru-RU" w:eastAsia="en-US" w:bidi="ar-SA"/>
      </w:rPr>
    </w:lvl>
    <w:lvl w:ilvl="3" w:tplc="7E1C5634">
      <w:numFmt w:val="bullet"/>
      <w:lvlText w:val="•"/>
      <w:lvlJc w:val="left"/>
      <w:pPr>
        <w:ind w:left="2977" w:hanging="300"/>
      </w:pPr>
      <w:rPr>
        <w:rFonts w:hint="default"/>
        <w:lang w:val="ru-RU" w:eastAsia="en-US" w:bidi="ar-SA"/>
      </w:rPr>
    </w:lvl>
    <w:lvl w:ilvl="4" w:tplc="61BCD0D0">
      <w:numFmt w:val="bullet"/>
      <w:lvlText w:val="•"/>
      <w:lvlJc w:val="left"/>
      <w:pPr>
        <w:ind w:left="3969" w:hanging="300"/>
      </w:pPr>
      <w:rPr>
        <w:rFonts w:hint="default"/>
        <w:lang w:val="ru-RU" w:eastAsia="en-US" w:bidi="ar-SA"/>
      </w:rPr>
    </w:lvl>
    <w:lvl w:ilvl="5" w:tplc="64BC14AC">
      <w:numFmt w:val="bullet"/>
      <w:lvlText w:val="•"/>
      <w:lvlJc w:val="left"/>
      <w:pPr>
        <w:ind w:left="4961" w:hanging="300"/>
      </w:pPr>
      <w:rPr>
        <w:rFonts w:hint="default"/>
        <w:lang w:val="ru-RU" w:eastAsia="en-US" w:bidi="ar-SA"/>
      </w:rPr>
    </w:lvl>
    <w:lvl w:ilvl="6" w:tplc="6B52A714">
      <w:numFmt w:val="bullet"/>
      <w:lvlText w:val="•"/>
      <w:lvlJc w:val="left"/>
      <w:pPr>
        <w:ind w:left="5954" w:hanging="300"/>
      </w:pPr>
      <w:rPr>
        <w:rFonts w:hint="default"/>
        <w:lang w:val="ru-RU" w:eastAsia="en-US" w:bidi="ar-SA"/>
      </w:rPr>
    </w:lvl>
    <w:lvl w:ilvl="7" w:tplc="1D523C48">
      <w:numFmt w:val="bullet"/>
      <w:lvlText w:val="•"/>
      <w:lvlJc w:val="left"/>
      <w:pPr>
        <w:ind w:left="6946" w:hanging="300"/>
      </w:pPr>
      <w:rPr>
        <w:rFonts w:hint="default"/>
        <w:lang w:val="ru-RU" w:eastAsia="en-US" w:bidi="ar-SA"/>
      </w:rPr>
    </w:lvl>
    <w:lvl w:ilvl="8" w:tplc="184ED298">
      <w:numFmt w:val="bullet"/>
      <w:lvlText w:val="•"/>
      <w:lvlJc w:val="left"/>
      <w:pPr>
        <w:ind w:left="7938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79B55625"/>
    <w:multiLevelType w:val="hybridMultilevel"/>
    <w:tmpl w:val="43C8A8CA"/>
    <w:lvl w:ilvl="0" w:tplc="ED601150">
      <w:numFmt w:val="bullet"/>
      <w:lvlText w:val="-"/>
      <w:lvlJc w:val="left"/>
      <w:pPr>
        <w:ind w:left="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A87206">
      <w:numFmt w:val="bullet"/>
      <w:lvlText w:val="•"/>
      <w:lvlJc w:val="left"/>
      <w:pPr>
        <w:ind w:left="992" w:hanging="149"/>
      </w:pPr>
      <w:rPr>
        <w:rFonts w:hint="default"/>
        <w:lang w:val="ru-RU" w:eastAsia="en-US" w:bidi="ar-SA"/>
      </w:rPr>
    </w:lvl>
    <w:lvl w:ilvl="2" w:tplc="BF2CAEDC">
      <w:numFmt w:val="bullet"/>
      <w:lvlText w:val="•"/>
      <w:lvlJc w:val="left"/>
      <w:pPr>
        <w:ind w:left="1984" w:hanging="149"/>
      </w:pPr>
      <w:rPr>
        <w:rFonts w:hint="default"/>
        <w:lang w:val="ru-RU" w:eastAsia="en-US" w:bidi="ar-SA"/>
      </w:rPr>
    </w:lvl>
    <w:lvl w:ilvl="3" w:tplc="A420CF0C">
      <w:numFmt w:val="bullet"/>
      <w:lvlText w:val="•"/>
      <w:lvlJc w:val="left"/>
      <w:pPr>
        <w:ind w:left="2977" w:hanging="149"/>
      </w:pPr>
      <w:rPr>
        <w:rFonts w:hint="default"/>
        <w:lang w:val="ru-RU" w:eastAsia="en-US" w:bidi="ar-SA"/>
      </w:rPr>
    </w:lvl>
    <w:lvl w:ilvl="4" w:tplc="849CF0C6">
      <w:numFmt w:val="bullet"/>
      <w:lvlText w:val="•"/>
      <w:lvlJc w:val="left"/>
      <w:pPr>
        <w:ind w:left="3969" w:hanging="149"/>
      </w:pPr>
      <w:rPr>
        <w:rFonts w:hint="default"/>
        <w:lang w:val="ru-RU" w:eastAsia="en-US" w:bidi="ar-SA"/>
      </w:rPr>
    </w:lvl>
    <w:lvl w:ilvl="5" w:tplc="85D8485A">
      <w:numFmt w:val="bullet"/>
      <w:lvlText w:val="•"/>
      <w:lvlJc w:val="left"/>
      <w:pPr>
        <w:ind w:left="4961" w:hanging="149"/>
      </w:pPr>
      <w:rPr>
        <w:rFonts w:hint="default"/>
        <w:lang w:val="ru-RU" w:eastAsia="en-US" w:bidi="ar-SA"/>
      </w:rPr>
    </w:lvl>
    <w:lvl w:ilvl="6" w:tplc="39A6F152">
      <w:numFmt w:val="bullet"/>
      <w:lvlText w:val="•"/>
      <w:lvlJc w:val="left"/>
      <w:pPr>
        <w:ind w:left="5954" w:hanging="149"/>
      </w:pPr>
      <w:rPr>
        <w:rFonts w:hint="default"/>
        <w:lang w:val="ru-RU" w:eastAsia="en-US" w:bidi="ar-SA"/>
      </w:rPr>
    </w:lvl>
    <w:lvl w:ilvl="7" w:tplc="85C6772C">
      <w:numFmt w:val="bullet"/>
      <w:lvlText w:val="•"/>
      <w:lvlJc w:val="left"/>
      <w:pPr>
        <w:ind w:left="6946" w:hanging="149"/>
      </w:pPr>
      <w:rPr>
        <w:rFonts w:hint="default"/>
        <w:lang w:val="ru-RU" w:eastAsia="en-US" w:bidi="ar-SA"/>
      </w:rPr>
    </w:lvl>
    <w:lvl w:ilvl="8" w:tplc="39606C4E">
      <w:numFmt w:val="bullet"/>
      <w:lvlText w:val="•"/>
      <w:lvlJc w:val="left"/>
      <w:pPr>
        <w:ind w:left="7938" w:hanging="149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11"/>
  </w:num>
  <w:num w:numId="7">
    <w:abstractNumId w:val="6"/>
  </w:num>
  <w:num w:numId="8">
    <w:abstractNumId w:val="7"/>
  </w:num>
  <w:num w:numId="9">
    <w:abstractNumId w:val="12"/>
  </w:num>
  <w:num w:numId="10">
    <w:abstractNumId w:val="10"/>
  </w:num>
  <w:num w:numId="11">
    <w:abstractNumId w:val="4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05"/>
    <w:rsid w:val="00021C48"/>
    <w:rsid w:val="00036070"/>
    <w:rsid w:val="000B07B0"/>
    <w:rsid w:val="000B0F36"/>
    <w:rsid w:val="000B661B"/>
    <w:rsid w:val="000D15B5"/>
    <w:rsid w:val="000E656F"/>
    <w:rsid w:val="00103AC6"/>
    <w:rsid w:val="00126713"/>
    <w:rsid w:val="001327D4"/>
    <w:rsid w:val="00133033"/>
    <w:rsid w:val="0017285C"/>
    <w:rsid w:val="001859C8"/>
    <w:rsid w:val="0018695B"/>
    <w:rsid w:val="001A595A"/>
    <w:rsid w:val="001D7AB4"/>
    <w:rsid w:val="002433C4"/>
    <w:rsid w:val="0025785E"/>
    <w:rsid w:val="00265974"/>
    <w:rsid w:val="00271CB8"/>
    <w:rsid w:val="00281792"/>
    <w:rsid w:val="002A2C50"/>
    <w:rsid w:val="002A5D5D"/>
    <w:rsid w:val="002B1D29"/>
    <w:rsid w:val="002D413F"/>
    <w:rsid w:val="002F3191"/>
    <w:rsid w:val="0032425D"/>
    <w:rsid w:val="0032636C"/>
    <w:rsid w:val="0036438C"/>
    <w:rsid w:val="00365955"/>
    <w:rsid w:val="00391DA6"/>
    <w:rsid w:val="003924E1"/>
    <w:rsid w:val="003D4A99"/>
    <w:rsid w:val="003F5997"/>
    <w:rsid w:val="003F7A15"/>
    <w:rsid w:val="004217B5"/>
    <w:rsid w:val="00435BD7"/>
    <w:rsid w:val="0048616B"/>
    <w:rsid w:val="004C55F7"/>
    <w:rsid w:val="00543F92"/>
    <w:rsid w:val="00544568"/>
    <w:rsid w:val="00545338"/>
    <w:rsid w:val="0059545F"/>
    <w:rsid w:val="005E4A82"/>
    <w:rsid w:val="0060211B"/>
    <w:rsid w:val="006208E5"/>
    <w:rsid w:val="00633137"/>
    <w:rsid w:val="00637805"/>
    <w:rsid w:val="00673180"/>
    <w:rsid w:val="00675C0F"/>
    <w:rsid w:val="006A4265"/>
    <w:rsid w:val="006D3E81"/>
    <w:rsid w:val="007047E8"/>
    <w:rsid w:val="007D3F15"/>
    <w:rsid w:val="007E688E"/>
    <w:rsid w:val="007F28A9"/>
    <w:rsid w:val="007F2E0D"/>
    <w:rsid w:val="008C7F90"/>
    <w:rsid w:val="008D23E6"/>
    <w:rsid w:val="008E5C39"/>
    <w:rsid w:val="008F2801"/>
    <w:rsid w:val="00914382"/>
    <w:rsid w:val="00924348"/>
    <w:rsid w:val="00946804"/>
    <w:rsid w:val="00960D2A"/>
    <w:rsid w:val="00971449"/>
    <w:rsid w:val="00974E41"/>
    <w:rsid w:val="00977A10"/>
    <w:rsid w:val="00983D5B"/>
    <w:rsid w:val="00984767"/>
    <w:rsid w:val="00985458"/>
    <w:rsid w:val="009950D2"/>
    <w:rsid w:val="009B05A5"/>
    <w:rsid w:val="009C517A"/>
    <w:rsid w:val="009C6DAE"/>
    <w:rsid w:val="009E2983"/>
    <w:rsid w:val="00A9573F"/>
    <w:rsid w:val="00AB694A"/>
    <w:rsid w:val="00AE31DC"/>
    <w:rsid w:val="00AF1C6E"/>
    <w:rsid w:val="00B047E0"/>
    <w:rsid w:val="00B15C0D"/>
    <w:rsid w:val="00B37E00"/>
    <w:rsid w:val="00B64FB3"/>
    <w:rsid w:val="00B80648"/>
    <w:rsid w:val="00B81D82"/>
    <w:rsid w:val="00B97396"/>
    <w:rsid w:val="00BD3126"/>
    <w:rsid w:val="00C02F48"/>
    <w:rsid w:val="00C31E92"/>
    <w:rsid w:val="00C336F0"/>
    <w:rsid w:val="00C808CA"/>
    <w:rsid w:val="00C81837"/>
    <w:rsid w:val="00CC5AFD"/>
    <w:rsid w:val="00CF2FC7"/>
    <w:rsid w:val="00D00C61"/>
    <w:rsid w:val="00D0382E"/>
    <w:rsid w:val="00D27C2A"/>
    <w:rsid w:val="00D34703"/>
    <w:rsid w:val="00D66519"/>
    <w:rsid w:val="00D742B1"/>
    <w:rsid w:val="00DA502B"/>
    <w:rsid w:val="00DA5657"/>
    <w:rsid w:val="00DD6A63"/>
    <w:rsid w:val="00E30EE8"/>
    <w:rsid w:val="00E47791"/>
    <w:rsid w:val="00E656E2"/>
    <w:rsid w:val="00E6596F"/>
    <w:rsid w:val="00E86ED6"/>
    <w:rsid w:val="00EB0223"/>
    <w:rsid w:val="00EB6646"/>
    <w:rsid w:val="00EE5FC5"/>
    <w:rsid w:val="00EF35D8"/>
    <w:rsid w:val="00F12421"/>
    <w:rsid w:val="00F14E4B"/>
    <w:rsid w:val="00F5606D"/>
    <w:rsid w:val="00F71F7C"/>
    <w:rsid w:val="00FA008E"/>
    <w:rsid w:val="00FA717D"/>
    <w:rsid w:val="00FB2A1F"/>
    <w:rsid w:val="00FD5612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4CF4"/>
  <w15:chartTrackingRefBased/>
  <w15:docId w15:val="{07965ECE-9AE3-4555-A8B5-888CBC33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02B"/>
  </w:style>
  <w:style w:type="paragraph" w:styleId="1">
    <w:name w:val="heading 1"/>
    <w:basedOn w:val="a"/>
    <w:next w:val="a"/>
    <w:link w:val="10"/>
    <w:uiPriority w:val="9"/>
    <w:qFormat/>
    <w:rsid w:val="00974E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6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D742B1"/>
    <w:pPr>
      <w:widowControl w:val="0"/>
      <w:autoSpaceDE w:val="0"/>
      <w:autoSpaceDN w:val="0"/>
      <w:spacing w:line="240" w:lineRule="auto"/>
      <w:ind w:left="581" w:hanging="303"/>
      <w:outlineLvl w:val="2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A4265"/>
    <w:pPr>
      <w:ind w:left="720"/>
      <w:contextualSpacing/>
    </w:pPr>
  </w:style>
  <w:style w:type="character" w:styleId="a4">
    <w:name w:val="Strong"/>
    <w:basedOn w:val="a0"/>
    <w:uiPriority w:val="22"/>
    <w:qFormat/>
    <w:rsid w:val="006A4265"/>
    <w:rPr>
      <w:b/>
      <w:bCs/>
    </w:rPr>
  </w:style>
  <w:style w:type="character" w:styleId="a5">
    <w:name w:val="Hyperlink"/>
    <w:basedOn w:val="a0"/>
    <w:uiPriority w:val="99"/>
    <w:semiHidden/>
    <w:unhideWhenUsed/>
    <w:rsid w:val="006A4265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32425D"/>
    <w:pPr>
      <w:spacing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2425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2425D"/>
    <w:rPr>
      <w:vertAlign w:val="superscript"/>
    </w:rPr>
  </w:style>
  <w:style w:type="character" w:customStyle="1" w:styleId="30">
    <w:name w:val="Заголовок 3 Знак"/>
    <w:basedOn w:val="a0"/>
    <w:link w:val="3"/>
    <w:uiPriority w:val="1"/>
    <w:rsid w:val="00D742B1"/>
    <w:rPr>
      <w:rFonts w:eastAsia="Times New Roman"/>
      <w:b/>
      <w:bCs/>
    </w:rPr>
  </w:style>
  <w:style w:type="paragraph" w:styleId="a9">
    <w:name w:val="Body Text"/>
    <w:basedOn w:val="a"/>
    <w:link w:val="aa"/>
    <w:uiPriority w:val="1"/>
    <w:qFormat/>
    <w:rsid w:val="00D742B1"/>
    <w:pPr>
      <w:widowControl w:val="0"/>
      <w:autoSpaceDE w:val="0"/>
      <w:autoSpaceDN w:val="0"/>
      <w:spacing w:line="240" w:lineRule="auto"/>
      <w:ind w:left="2"/>
    </w:pPr>
    <w:rPr>
      <w:rFonts w:eastAsia="Times New Roman"/>
    </w:rPr>
  </w:style>
  <w:style w:type="character" w:customStyle="1" w:styleId="aa">
    <w:name w:val="Основной текст Знак"/>
    <w:basedOn w:val="a0"/>
    <w:link w:val="a9"/>
    <w:uiPriority w:val="1"/>
    <w:rsid w:val="00D742B1"/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974E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C808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808C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DA56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D75BD-283D-4F10-B0EB-CEBD48B3E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cp:lastPrinted>2025-02-24T04:49:00Z</cp:lastPrinted>
  <dcterms:created xsi:type="dcterms:W3CDTF">2025-08-28T09:58:00Z</dcterms:created>
  <dcterms:modified xsi:type="dcterms:W3CDTF">2025-08-28T10:01:00Z</dcterms:modified>
</cp:coreProperties>
</file>