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4B3" w:rsidRPr="008D74B3" w:rsidRDefault="008D74B3" w:rsidP="008D74B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Психологическое</w:t>
      </w:r>
    </w:p>
    <w:p w:rsidR="008D74B3" w:rsidRDefault="008D74B3" w:rsidP="008D74B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коррекционно-развивающее занятие</w:t>
      </w:r>
    </w:p>
    <w:p w:rsidR="008D74B3" w:rsidRPr="008D74B3" w:rsidRDefault="008D74B3" w:rsidP="008D74B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52"/>
          <w:lang w:eastAsia="ru-RU"/>
        </w:rPr>
        <w:t xml:space="preserve"> «Я и мои личные границы».</w:t>
      </w:r>
    </w:p>
    <w:p w:rsidR="008D74B3" w:rsidRDefault="008D74B3" w:rsidP="008D74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 Критический период социальной адаптации.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Переход из семьи в социум.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Первый-второй класс — это этап, когда ребенок выходит из узкого семейного круга в большой и сложный мир школы. Он сталкивается с необходимостью выстраивать отношения с десятками новых людей — одноклассниками и учителями.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Отсутствие опыта.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многих детей этого возраста просто нет готовых моделей поведения в конфликтных или неприятных для них ситуациях (кто-то отбирает игрушку, толкается, обзывается, пытается заставить сделать что-то против воли). Тренинг дает им эти конкретные, практические модели.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 Возрастные психофизиологические особенности.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Эгоцентризм.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 еще в значительной степени эгоцентричны. Им сложно понять, что у других людей тоже есть свои чувства и свое личное пространство. Занятия мягко и доступно учат их учитывать не только свои, но и чужие границы.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Конкретное мышление.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Абстрактное понятие «границы» недоступно для их понимания. Поэтому тренинг через метафоры, телесные упражнения и игру переводит его на язык, понятный ребенку.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Высокая эмоциональная чувствительность и ранимость.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 в этом возрасте очень восприимчивы к оценкам и действиям окружающих. Нарушение их границ (даже неумышленное) может вызвать сильный стресс, нежелание идти в школу, слезы.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3. Ключевые аспекты актуальности 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А) Профилактика школьной </w:t>
      </w:r>
      <w:proofErr w:type="spellStart"/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дезадаптации</w:t>
      </w:r>
      <w:proofErr w:type="spellEnd"/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 </w:t>
      </w:r>
      <w:proofErr w:type="spellStart"/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буллинга</w:t>
      </w:r>
      <w:proofErr w:type="spellEnd"/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Раннее предупреждение травли.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Ребенок, который умеет уверенно сказать «стоп, мне это не нравится» или «отдай, это мое», с меньшей вероятностью станет жертвой. Он посылает четкий сигнал, что с ним не так просто справиться.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Создание безопасной среды.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Когда в классе несколько детей понимают и уважают границы, это создает здоровый психологический климат для всех.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Б) Формирование основ психологической безопасности.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Защита от злоупотреблений.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Это самый важный аспект. В доступной для детей форме (через сказки, игры про «хорошие и плохие прикосновения») они усваивают, что их тело принадлежит только им, и они имеют право отказаться от любого прикосновения, которое им неприятно, даже со стороны знакомого взрослого.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Развитие «внутреннего компаса».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 учатся распознавать сигналы своего тела («мне неприятно», «я испугался», «мне некомфортно») и доверять им. Это фундамент интуитивного чувства безопасности на всю жизнь.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В) Развитие самосознания и самостоятельности.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Ответственность за свое пространство.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Ребенок учится понимать, что есть «я», «мои вещи», «мои чувства», «мои решения». Это основа для формирования адекватной самооценки и ответственности.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Умение делать выбор.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Право сказать «нет» или «я не хочу» — это базовый навык самостоятельности. В будущем он поможет противостоять давлению сверстников в вопросах курения, алкоголя и другого рискованного поведения.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Г) Развитие социального интеллекта.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Уважение к другим.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Понимая свои границы, ребенок начинает видеть и уважать границы одноклассников. Он учится спрашивать разрешения, ждать своей очереди, замечать, что другому может быть неприятно.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Разрешение конфликтов.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Вместо слез или драки ребенок получает инструмент — «волшебные слова» (вежливый, но твердый отказ), которые помогают решить конфликт цивилизованно.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 Современный контекст.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Цифровизация</w:t>
      </w:r>
      <w:proofErr w:type="spellEnd"/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детства.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Даже первоклассники активно используют </w:t>
      </w:r>
      <w:proofErr w:type="spellStart"/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гаджеты</w:t>
      </w:r>
      <w:proofErr w:type="spellEnd"/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Понятие границ можно и нужно переносить в цифровую среду: «нельзя передавать свои личные данные (пароли, адрес) незнакомцам в сети», «если тебе пишет что-то неприятное — это тоже нарушение твоих границ, и нужно рассказать взрослому».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Таким образом, тренинг «Я и мои границы»— это не роскошь, а базовый элемент психологической гигиены и социального обучения. Это инвестиция в эмоциональное благополучие и безопасность ребенка, которая:</w:t>
      </w:r>
    </w:p>
    <w:p w:rsidR="008D74B3" w:rsidRPr="008D74B3" w:rsidRDefault="008D74B3" w:rsidP="008D74B3">
      <w:pPr>
        <w:numPr>
          <w:ilvl w:val="0"/>
          <w:numId w:val="8"/>
        </w:numPr>
        <w:shd w:val="clear" w:color="auto" w:fill="FFFFFF"/>
        <w:spacing w:before="26" w:after="26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Снижает риски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стать жертвой </w:t>
      </w:r>
      <w:proofErr w:type="spellStart"/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буллинга</w:t>
      </w:r>
      <w:proofErr w:type="spellEnd"/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или злоупотреблений;</w:t>
      </w:r>
    </w:p>
    <w:p w:rsidR="008D74B3" w:rsidRPr="008D74B3" w:rsidRDefault="008D74B3" w:rsidP="008D74B3">
      <w:pPr>
        <w:numPr>
          <w:ilvl w:val="0"/>
          <w:numId w:val="8"/>
        </w:numPr>
        <w:shd w:val="clear" w:color="auto" w:fill="FFFFFF"/>
        <w:spacing w:before="26" w:after="26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Повышает уверенность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себе и своих силах;</w:t>
      </w:r>
    </w:p>
    <w:p w:rsidR="008D74B3" w:rsidRPr="008D74B3" w:rsidRDefault="008D74B3" w:rsidP="008D74B3">
      <w:pPr>
        <w:numPr>
          <w:ilvl w:val="0"/>
          <w:numId w:val="8"/>
        </w:numPr>
        <w:shd w:val="clear" w:color="auto" w:fill="FFFFFF"/>
        <w:spacing w:before="26" w:after="26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Закладывает фундамент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здоровых, уважительных отношений с окружающими;</w:t>
      </w:r>
    </w:p>
    <w:p w:rsidR="008D74B3" w:rsidRPr="008D74B3" w:rsidRDefault="008D74B3" w:rsidP="008D74B3">
      <w:pPr>
        <w:numPr>
          <w:ilvl w:val="0"/>
          <w:numId w:val="8"/>
        </w:numPr>
        <w:shd w:val="clear" w:color="auto" w:fill="FFFFFF"/>
        <w:spacing w:before="26" w:after="26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Помогает ребенку</w:t>
      </w: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успешно и комфортно адаптироваться к школьной жизни.</w:t>
      </w:r>
    </w:p>
    <w:p w:rsidR="008D74B3" w:rsidRPr="008D74B3" w:rsidRDefault="008D74B3" w:rsidP="008D74B3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8D74B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Чем раньше ребенок получит эти знания и навыки, тем более защищенным и гармоничным будет его дальнейшее развитие в стенах школы и за ее пределами.</w:t>
      </w:r>
    </w:p>
    <w:p w:rsidR="003215DC" w:rsidRPr="00637CF1" w:rsidRDefault="003215DC" w:rsidP="003215DC">
      <w:pPr>
        <w:rPr>
          <w:rFonts w:ascii="Arial" w:hAnsi="Arial" w:cs="Arial"/>
          <w:b/>
          <w:bCs/>
          <w:color w:val="222255"/>
          <w:sz w:val="28"/>
          <w:szCs w:val="28"/>
        </w:rPr>
      </w:pPr>
    </w:p>
    <w:sectPr w:rsidR="003215DC" w:rsidRPr="00637CF1" w:rsidSect="004B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2B3A"/>
    <w:multiLevelType w:val="multilevel"/>
    <w:tmpl w:val="A7DA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7B156D"/>
    <w:multiLevelType w:val="multilevel"/>
    <w:tmpl w:val="7616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A4BD6"/>
    <w:multiLevelType w:val="multilevel"/>
    <w:tmpl w:val="5012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836FFA"/>
    <w:multiLevelType w:val="multilevel"/>
    <w:tmpl w:val="214C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1614FD"/>
    <w:multiLevelType w:val="multilevel"/>
    <w:tmpl w:val="E8EA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2B0F3A"/>
    <w:multiLevelType w:val="multilevel"/>
    <w:tmpl w:val="D378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7232FA"/>
    <w:multiLevelType w:val="multilevel"/>
    <w:tmpl w:val="C86EB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510A34"/>
    <w:multiLevelType w:val="multilevel"/>
    <w:tmpl w:val="3E5EF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8B5A3F"/>
    <w:rsid w:val="001F6800"/>
    <w:rsid w:val="002172D5"/>
    <w:rsid w:val="003215DC"/>
    <w:rsid w:val="00364693"/>
    <w:rsid w:val="00372654"/>
    <w:rsid w:val="00392EA6"/>
    <w:rsid w:val="0039606E"/>
    <w:rsid w:val="00441A40"/>
    <w:rsid w:val="004B21B7"/>
    <w:rsid w:val="00551480"/>
    <w:rsid w:val="00637CF1"/>
    <w:rsid w:val="008B5A3F"/>
    <w:rsid w:val="008D74B3"/>
    <w:rsid w:val="00902A4C"/>
    <w:rsid w:val="009F3ADE"/>
    <w:rsid w:val="00A11E21"/>
    <w:rsid w:val="00C262D1"/>
    <w:rsid w:val="00C42424"/>
    <w:rsid w:val="00CF1EF0"/>
    <w:rsid w:val="00D80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B7"/>
  </w:style>
  <w:style w:type="paragraph" w:styleId="2">
    <w:name w:val="heading 2"/>
    <w:basedOn w:val="a"/>
    <w:link w:val="20"/>
    <w:uiPriority w:val="9"/>
    <w:qFormat/>
    <w:rsid w:val="008B5A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8B5A3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5A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B5A3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4">
    <w:name w:val="c4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B5A3F"/>
  </w:style>
  <w:style w:type="character" w:customStyle="1" w:styleId="c2">
    <w:name w:val="c2"/>
    <w:basedOn w:val="a0"/>
    <w:rsid w:val="008B5A3F"/>
  </w:style>
  <w:style w:type="character" w:customStyle="1" w:styleId="c0">
    <w:name w:val="c0"/>
    <w:basedOn w:val="a0"/>
    <w:rsid w:val="008B5A3F"/>
  </w:style>
  <w:style w:type="character" w:customStyle="1" w:styleId="c9">
    <w:name w:val="c9"/>
    <w:basedOn w:val="a0"/>
    <w:rsid w:val="008B5A3F"/>
  </w:style>
  <w:style w:type="paragraph" w:customStyle="1" w:styleId="c7">
    <w:name w:val="c7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5A3F"/>
    <w:rPr>
      <w:color w:val="0000FF"/>
      <w:u w:val="single"/>
    </w:rPr>
  </w:style>
  <w:style w:type="paragraph" w:customStyle="1" w:styleId="search-excerpt">
    <w:name w:val="search-excerpt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8B5A3F"/>
  </w:style>
  <w:style w:type="character" w:customStyle="1" w:styleId="flag-throbber">
    <w:name w:val="flag-throbber"/>
    <w:basedOn w:val="a0"/>
    <w:rsid w:val="008B5A3F"/>
  </w:style>
  <w:style w:type="paragraph" w:styleId="a4">
    <w:name w:val="Balloon Text"/>
    <w:basedOn w:val="a"/>
    <w:link w:val="a5"/>
    <w:uiPriority w:val="99"/>
    <w:semiHidden/>
    <w:unhideWhenUsed/>
    <w:rsid w:val="008B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A3F"/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C42424"/>
  </w:style>
  <w:style w:type="character" w:customStyle="1" w:styleId="c11">
    <w:name w:val="c11"/>
    <w:basedOn w:val="a0"/>
    <w:rsid w:val="00C42424"/>
  </w:style>
  <w:style w:type="character" w:customStyle="1" w:styleId="c10">
    <w:name w:val="c10"/>
    <w:basedOn w:val="a0"/>
    <w:rsid w:val="00C42424"/>
  </w:style>
  <w:style w:type="character" w:customStyle="1" w:styleId="c6">
    <w:name w:val="c6"/>
    <w:basedOn w:val="a0"/>
    <w:rsid w:val="00C42424"/>
  </w:style>
  <w:style w:type="character" w:customStyle="1" w:styleId="c8">
    <w:name w:val="c8"/>
    <w:basedOn w:val="a0"/>
    <w:rsid w:val="003215DC"/>
  </w:style>
  <w:style w:type="character" w:customStyle="1" w:styleId="c1">
    <w:name w:val="c1"/>
    <w:basedOn w:val="a0"/>
    <w:rsid w:val="003215DC"/>
  </w:style>
  <w:style w:type="character" w:customStyle="1" w:styleId="c34">
    <w:name w:val="c34"/>
    <w:basedOn w:val="a0"/>
    <w:rsid w:val="00D80A7B"/>
  </w:style>
  <w:style w:type="character" w:customStyle="1" w:styleId="c28">
    <w:name w:val="c28"/>
    <w:basedOn w:val="a0"/>
    <w:rsid w:val="00D80A7B"/>
  </w:style>
  <w:style w:type="paragraph" w:customStyle="1" w:styleId="c31">
    <w:name w:val="c31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80A7B"/>
  </w:style>
  <w:style w:type="character" w:customStyle="1" w:styleId="c15">
    <w:name w:val="c15"/>
    <w:basedOn w:val="a0"/>
    <w:rsid w:val="00D80A7B"/>
  </w:style>
  <w:style w:type="paragraph" w:customStyle="1" w:styleId="c24">
    <w:name w:val="c24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80A7B"/>
  </w:style>
  <w:style w:type="character" w:customStyle="1" w:styleId="c25">
    <w:name w:val="c25"/>
    <w:basedOn w:val="a0"/>
    <w:rsid w:val="00D80A7B"/>
  </w:style>
  <w:style w:type="paragraph" w:customStyle="1" w:styleId="c17">
    <w:name w:val="c1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80A7B"/>
  </w:style>
  <w:style w:type="character" w:customStyle="1" w:styleId="c5">
    <w:name w:val="c5"/>
    <w:basedOn w:val="a0"/>
    <w:rsid w:val="00D80A7B"/>
  </w:style>
  <w:style w:type="paragraph" w:customStyle="1" w:styleId="c27">
    <w:name w:val="c27"/>
    <w:basedOn w:val="a"/>
    <w:rsid w:val="00902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902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8D7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8D7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8D7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0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1598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6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563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86274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7429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485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7472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12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0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00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1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7632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45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3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613</Words>
  <Characters>3500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17</cp:revision>
  <dcterms:created xsi:type="dcterms:W3CDTF">2023-02-15T12:48:00Z</dcterms:created>
  <dcterms:modified xsi:type="dcterms:W3CDTF">2025-10-18T10:58:00Z</dcterms:modified>
</cp:coreProperties>
</file>