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189CF" w14:textId="77777777" w:rsidR="00375AFE" w:rsidRPr="00375AFE" w:rsidRDefault="00375AFE" w:rsidP="00375AF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5AFE">
        <w:rPr>
          <w:rFonts w:ascii="Times New Roman" w:hAnsi="Times New Roman" w:cs="Times New Roman"/>
          <w:b/>
          <w:bCs/>
          <w:sz w:val="28"/>
          <w:szCs w:val="28"/>
        </w:rPr>
        <w:t>Тема «Обед для трех медведей»</w:t>
      </w:r>
    </w:p>
    <w:p w14:paraId="4CDA768A" w14:textId="77777777" w:rsidR="00124DCA" w:rsidRDefault="00375AFE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i/>
          <w:iCs/>
          <w:sz w:val="28"/>
          <w:szCs w:val="28"/>
        </w:rPr>
        <w:t xml:space="preserve">Цель: </w:t>
      </w:r>
      <w:r w:rsidRPr="00375AFE">
        <w:rPr>
          <w:rFonts w:ascii="Times New Roman" w:hAnsi="Times New Roman" w:cs="Times New Roman"/>
          <w:sz w:val="28"/>
          <w:szCs w:val="28"/>
        </w:rPr>
        <w:t>уточнение и закрепление понятий «маленький» — «боль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шой» — «очень большой» применительно к предметам кухонной по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суды</w:t>
      </w:r>
      <w:r w:rsidR="00124DCA">
        <w:rPr>
          <w:rFonts w:ascii="Times New Roman" w:hAnsi="Times New Roman" w:cs="Times New Roman"/>
          <w:sz w:val="28"/>
          <w:szCs w:val="28"/>
        </w:rPr>
        <w:t>.</w:t>
      </w:r>
    </w:p>
    <w:p w14:paraId="2400AF94" w14:textId="5256FDF1" w:rsidR="00375AFE" w:rsidRPr="00375AFE" w:rsidRDefault="00124DCA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124DCA">
        <w:rPr>
          <w:rFonts w:ascii="Times New Roman" w:hAnsi="Times New Roman" w:cs="Times New Roman"/>
          <w:i/>
          <w:iCs/>
          <w:sz w:val="28"/>
          <w:szCs w:val="28"/>
        </w:rPr>
        <w:t>Задачи:</w:t>
      </w:r>
      <w:r w:rsidR="00375AFE" w:rsidRPr="00375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упражнять в</w:t>
      </w:r>
      <w:r w:rsidR="00375AFE" w:rsidRPr="00375AFE">
        <w:rPr>
          <w:rFonts w:ascii="Times New Roman" w:hAnsi="Times New Roman" w:cs="Times New Roman"/>
          <w:sz w:val="28"/>
          <w:szCs w:val="28"/>
        </w:rPr>
        <w:t xml:space="preserve"> употреблени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75AFE" w:rsidRPr="00375AFE">
        <w:rPr>
          <w:rFonts w:ascii="Times New Roman" w:hAnsi="Times New Roman" w:cs="Times New Roman"/>
          <w:sz w:val="28"/>
          <w:szCs w:val="28"/>
        </w:rPr>
        <w:t xml:space="preserve"> превосходной степени прилагательных</w:t>
      </w:r>
      <w:r w:rsidR="005E0E5B">
        <w:rPr>
          <w:rFonts w:ascii="Times New Roman" w:hAnsi="Times New Roman" w:cs="Times New Roman"/>
          <w:sz w:val="28"/>
          <w:szCs w:val="28"/>
        </w:rPr>
        <w:t xml:space="preserve">; развивать внимание, память, </w:t>
      </w:r>
      <w:r w:rsidR="0035409F">
        <w:rPr>
          <w:rFonts w:ascii="Times New Roman" w:hAnsi="Times New Roman" w:cs="Times New Roman"/>
          <w:sz w:val="28"/>
          <w:szCs w:val="28"/>
        </w:rPr>
        <w:t xml:space="preserve">мышление, </w:t>
      </w:r>
      <w:r w:rsidR="005E0E5B">
        <w:rPr>
          <w:rFonts w:ascii="Times New Roman" w:hAnsi="Times New Roman" w:cs="Times New Roman"/>
          <w:sz w:val="28"/>
          <w:szCs w:val="28"/>
        </w:rPr>
        <w:t>зрительно-моторную координацию</w:t>
      </w:r>
      <w:r w:rsidR="00AB4C02">
        <w:rPr>
          <w:rFonts w:ascii="Times New Roman" w:hAnsi="Times New Roman" w:cs="Times New Roman"/>
          <w:sz w:val="28"/>
          <w:szCs w:val="28"/>
        </w:rPr>
        <w:t>; воспитывать бережное отношение к посуде.</w:t>
      </w:r>
    </w:p>
    <w:p w14:paraId="7F426DE2" w14:textId="486D63B5" w:rsidR="00375AFE" w:rsidRPr="00375AFE" w:rsidRDefault="00375AFE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i/>
          <w:iCs/>
          <w:sz w:val="28"/>
          <w:szCs w:val="28"/>
        </w:rPr>
        <w:t xml:space="preserve">Оборудование: </w:t>
      </w:r>
      <w:r w:rsidRPr="00375AFE">
        <w:rPr>
          <w:rFonts w:ascii="Times New Roman" w:hAnsi="Times New Roman" w:cs="Times New Roman"/>
          <w:sz w:val="28"/>
          <w:szCs w:val="28"/>
        </w:rPr>
        <w:t>картинки с изображением предметов кухонной посуды; фигурки трех медведей, отличающихся размером; игру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шечная плита; набор игрушечных кастрюль.</w:t>
      </w:r>
    </w:p>
    <w:p w14:paraId="327E7F06" w14:textId="77777777" w:rsidR="00375AFE" w:rsidRPr="00375AFE" w:rsidRDefault="00375AFE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sz w:val="28"/>
          <w:szCs w:val="28"/>
        </w:rPr>
        <w:t>ХОД ЗАНЯТИЯ</w:t>
      </w:r>
    </w:p>
    <w:p w14:paraId="39DBCFD6" w14:textId="350E3B36" w:rsidR="00375AFE" w:rsidRPr="00375AFE" w:rsidRDefault="00375AFE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sz w:val="28"/>
          <w:szCs w:val="28"/>
        </w:rPr>
        <w:t>1. Орг</w:t>
      </w:r>
      <w:r w:rsidR="00F24A27">
        <w:rPr>
          <w:rFonts w:ascii="Times New Roman" w:hAnsi="Times New Roman" w:cs="Times New Roman"/>
          <w:sz w:val="28"/>
          <w:szCs w:val="28"/>
        </w:rPr>
        <w:t xml:space="preserve">. </w:t>
      </w:r>
      <w:r w:rsidRPr="00375AFE">
        <w:rPr>
          <w:rFonts w:ascii="Times New Roman" w:hAnsi="Times New Roman" w:cs="Times New Roman"/>
          <w:sz w:val="28"/>
          <w:szCs w:val="28"/>
        </w:rPr>
        <w:t>момент.</w:t>
      </w:r>
    </w:p>
    <w:p w14:paraId="40C12999" w14:textId="77777777" w:rsidR="00375AFE" w:rsidRPr="00375AFE" w:rsidRDefault="00375AFE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sz w:val="28"/>
          <w:szCs w:val="28"/>
        </w:rPr>
        <w:t>Каждому ребенку показывается картинка с изображением одно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го предмета кухонной посуды. Ребенок должен назвать предмет. За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тем картинка помещается на наборное полотно.</w:t>
      </w:r>
    </w:p>
    <w:p w14:paraId="4D6598CA" w14:textId="77777777" w:rsidR="00375AFE" w:rsidRPr="00375AFE" w:rsidRDefault="00375AFE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sz w:val="28"/>
          <w:szCs w:val="28"/>
        </w:rPr>
        <w:t>2. Дидактическая игра «Три медведя готовят обед».</w:t>
      </w:r>
    </w:p>
    <w:p w14:paraId="4DA35ECA" w14:textId="77777777" w:rsidR="00375AFE" w:rsidRPr="00375AFE" w:rsidRDefault="00375AFE" w:rsidP="00375AF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5AFE">
        <w:rPr>
          <w:rFonts w:ascii="Times New Roman" w:hAnsi="Times New Roman" w:cs="Times New Roman"/>
          <w:sz w:val="28"/>
          <w:szCs w:val="28"/>
        </w:rPr>
        <w:t xml:space="preserve">Жили-были три медведя. Однажды они решили все вместе приготовить обед. </w:t>
      </w:r>
      <w:r w:rsidRPr="00375AFE">
        <w:rPr>
          <w:rFonts w:ascii="Times New Roman" w:hAnsi="Times New Roman" w:cs="Times New Roman"/>
          <w:i/>
          <w:iCs/>
          <w:sz w:val="28"/>
          <w:szCs w:val="28"/>
        </w:rPr>
        <w:t>(Педагог расставляет медведей вокруг пли</w:t>
      </w:r>
      <w:r w:rsidRPr="00375AFE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ты.) </w:t>
      </w:r>
      <w:r w:rsidRPr="00375AFE">
        <w:rPr>
          <w:rFonts w:ascii="Times New Roman" w:hAnsi="Times New Roman" w:cs="Times New Roman"/>
          <w:sz w:val="28"/>
          <w:szCs w:val="28"/>
        </w:rPr>
        <w:t>Самый большой медведь вызвался готовить суп. Мед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ведь поменьше стал варить макароны. Самый маленький мед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ведь решил готовить компот. Медведям понадобились три кастрюли. Помогите медведям взять нужную кастрюлю. Саша поможет взять большому медведю самую большую кастрю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лю, Лена даст кастрюлю поменьше среднему медведю, а Вова даст маленькому медведю самую маленькую кастрюлю. Что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бы сварить суп, макароны и компот надо налить в кастрюли воду, а затем накрыть каждую кастрюлю крышкой, чтобы вода быстрее закипела. Крышки от кастрюль перепутались. По</w:t>
      </w:r>
      <w:r w:rsidRPr="00375AFE">
        <w:rPr>
          <w:rFonts w:ascii="Times New Roman" w:hAnsi="Times New Roman" w:cs="Times New Roman"/>
          <w:sz w:val="28"/>
          <w:szCs w:val="28"/>
        </w:rPr>
        <w:softHyphen/>
        <w:t xml:space="preserve">могите медведям выбрать нужные крышки. </w:t>
      </w:r>
      <w:r w:rsidRPr="00375AFE">
        <w:rPr>
          <w:rFonts w:ascii="Times New Roman" w:hAnsi="Times New Roman" w:cs="Times New Roman"/>
          <w:i/>
          <w:iCs/>
          <w:sz w:val="28"/>
          <w:szCs w:val="28"/>
        </w:rPr>
        <w:t>(Дети выбирают крышки для кастрюль соответствующего размера.)</w:t>
      </w:r>
    </w:p>
    <w:p w14:paraId="0F784A52" w14:textId="77777777" w:rsidR="00375AFE" w:rsidRPr="00375AFE" w:rsidRDefault="00375AFE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375AFE">
        <w:rPr>
          <w:rFonts w:ascii="Times New Roman" w:hAnsi="Times New Roman" w:cs="Times New Roman"/>
          <w:sz w:val="28"/>
          <w:szCs w:val="28"/>
        </w:rPr>
        <w:t>Беседа о посуде.</w:t>
      </w:r>
    </w:p>
    <w:p w14:paraId="0DD82C56" w14:textId="39299CC2" w:rsidR="00436596" w:rsidRPr="00375AFE" w:rsidRDefault="00375AFE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sz w:val="28"/>
          <w:szCs w:val="28"/>
        </w:rPr>
        <w:t>В какой кастрюле варил суп самый большой медведь? В какой кастрюле варил компот самый маленький медведь?</w:t>
      </w:r>
    </w:p>
    <w:p w14:paraId="19FF80E6" w14:textId="77777777" w:rsidR="00436596" w:rsidRDefault="00375AFE" w:rsidP="00436596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sz w:val="28"/>
          <w:szCs w:val="28"/>
        </w:rPr>
        <w:t xml:space="preserve">4. </w:t>
      </w:r>
      <w:r w:rsidR="00436596">
        <w:rPr>
          <w:rFonts w:ascii="Times New Roman" w:hAnsi="Times New Roman" w:cs="Times New Roman"/>
          <w:sz w:val="28"/>
          <w:szCs w:val="28"/>
        </w:rPr>
        <w:t xml:space="preserve"> Пальчиковая гимнастика.</w:t>
      </w:r>
    </w:p>
    <w:p w14:paraId="50EB8FDD" w14:textId="2B59402B" w:rsidR="00436596" w:rsidRPr="00BB532C" w:rsidRDefault="00436596" w:rsidP="004365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B532C">
        <w:rPr>
          <w:rFonts w:ascii="Times New Roman" w:hAnsi="Times New Roman" w:cs="Times New Roman"/>
          <w:i/>
          <w:iCs/>
          <w:sz w:val="28"/>
          <w:szCs w:val="28"/>
        </w:rPr>
        <w:t>Пальчики поочерёдно «здороваются» с большим пальцем.</w:t>
      </w:r>
    </w:p>
    <w:p w14:paraId="77FAE5F3" w14:textId="77777777" w:rsidR="00436596" w:rsidRPr="00436596" w:rsidRDefault="00436596" w:rsidP="00436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96">
        <w:rPr>
          <w:rFonts w:ascii="Times New Roman" w:hAnsi="Times New Roman" w:cs="Times New Roman"/>
          <w:sz w:val="28"/>
          <w:szCs w:val="28"/>
        </w:rPr>
        <w:t>Раз, два, три, четыре – мы посуду перемыли:</w:t>
      </w:r>
    </w:p>
    <w:p w14:paraId="6F54A538" w14:textId="77777777" w:rsidR="00436596" w:rsidRPr="00436596" w:rsidRDefault="00436596" w:rsidP="00436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96">
        <w:rPr>
          <w:rFonts w:ascii="Times New Roman" w:hAnsi="Times New Roman" w:cs="Times New Roman"/>
          <w:sz w:val="28"/>
          <w:szCs w:val="28"/>
        </w:rPr>
        <w:t>Чайник, чашку, ковшик, ложку,</w:t>
      </w:r>
    </w:p>
    <w:p w14:paraId="1D533E9F" w14:textId="77777777" w:rsidR="00436596" w:rsidRPr="00436596" w:rsidRDefault="00436596" w:rsidP="00436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96">
        <w:rPr>
          <w:rFonts w:ascii="Times New Roman" w:hAnsi="Times New Roman" w:cs="Times New Roman"/>
          <w:sz w:val="28"/>
          <w:szCs w:val="28"/>
        </w:rPr>
        <w:t>И большую поварёшку.</w:t>
      </w:r>
    </w:p>
    <w:p w14:paraId="1D96152F" w14:textId="77777777" w:rsidR="00436596" w:rsidRPr="00436596" w:rsidRDefault="00436596" w:rsidP="00436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96">
        <w:rPr>
          <w:rFonts w:ascii="Times New Roman" w:hAnsi="Times New Roman" w:cs="Times New Roman"/>
          <w:sz w:val="28"/>
          <w:szCs w:val="28"/>
        </w:rPr>
        <w:t>Мы посуду перемыли:</w:t>
      </w:r>
    </w:p>
    <w:p w14:paraId="21B76120" w14:textId="77777777" w:rsidR="00436596" w:rsidRPr="00436596" w:rsidRDefault="00436596" w:rsidP="00436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96">
        <w:rPr>
          <w:rFonts w:ascii="Times New Roman" w:hAnsi="Times New Roman" w:cs="Times New Roman"/>
          <w:sz w:val="28"/>
          <w:szCs w:val="28"/>
        </w:rPr>
        <w:lastRenderedPageBreak/>
        <w:t>Чашку даже не разбили,</w:t>
      </w:r>
    </w:p>
    <w:p w14:paraId="1315D32F" w14:textId="77777777" w:rsidR="00436596" w:rsidRPr="00436596" w:rsidRDefault="00436596" w:rsidP="00436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96">
        <w:rPr>
          <w:rFonts w:ascii="Times New Roman" w:hAnsi="Times New Roman" w:cs="Times New Roman"/>
          <w:sz w:val="28"/>
          <w:szCs w:val="28"/>
        </w:rPr>
        <w:t>Ковшик тоже не сломался</w:t>
      </w:r>
    </w:p>
    <w:p w14:paraId="47535B49" w14:textId="77777777" w:rsidR="00436596" w:rsidRPr="00436596" w:rsidRDefault="00436596" w:rsidP="00436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96">
        <w:rPr>
          <w:rFonts w:ascii="Times New Roman" w:hAnsi="Times New Roman" w:cs="Times New Roman"/>
          <w:sz w:val="28"/>
          <w:szCs w:val="28"/>
        </w:rPr>
        <w:t>Нос у чайника остался.</w:t>
      </w:r>
    </w:p>
    <w:p w14:paraId="63E1D59C" w14:textId="77777777" w:rsidR="00436596" w:rsidRPr="00436596" w:rsidRDefault="00436596" w:rsidP="00436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96">
        <w:rPr>
          <w:rFonts w:ascii="Times New Roman" w:hAnsi="Times New Roman" w:cs="Times New Roman"/>
          <w:sz w:val="28"/>
          <w:szCs w:val="28"/>
        </w:rPr>
        <w:t>Ложка чудом уцелела.</w:t>
      </w:r>
    </w:p>
    <w:p w14:paraId="69CCB68F" w14:textId="77777777" w:rsidR="00436596" w:rsidRPr="00436596" w:rsidRDefault="00436596" w:rsidP="00436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96">
        <w:rPr>
          <w:rFonts w:ascii="Times New Roman" w:hAnsi="Times New Roman" w:cs="Times New Roman"/>
          <w:sz w:val="28"/>
          <w:szCs w:val="28"/>
        </w:rPr>
        <w:t>Мы посуду моем смело.</w:t>
      </w:r>
    </w:p>
    <w:p w14:paraId="30EE04B1" w14:textId="6D847393" w:rsidR="00436596" w:rsidRDefault="00436596" w:rsidP="00436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3991C31" w14:textId="3735DE43" w:rsidR="00375AFE" w:rsidRPr="00375AFE" w:rsidRDefault="00436596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75AFE" w:rsidRPr="00375AFE">
        <w:rPr>
          <w:rFonts w:ascii="Times New Roman" w:hAnsi="Times New Roman" w:cs="Times New Roman"/>
          <w:sz w:val="28"/>
          <w:szCs w:val="28"/>
        </w:rPr>
        <w:t>Дидактическая игра «Четвертый лишний».</w:t>
      </w:r>
    </w:p>
    <w:p w14:paraId="33DB6B81" w14:textId="6509BA0F" w:rsidR="00375AFE" w:rsidRPr="00375AFE" w:rsidRDefault="00375AFE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sz w:val="28"/>
          <w:szCs w:val="28"/>
        </w:rPr>
        <w:t>Детям предлагаются картинки, на которых изображены: чашка, чайная ложка, блюдце и половник; глубокая тарелка, вилка, хлеб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ница и сковорода; кастрюля, половник, сковорода и блюдце. Дети должны исключить лишний предмет на основе родового признака.</w:t>
      </w:r>
    </w:p>
    <w:p w14:paraId="03B7F654" w14:textId="160F53AC" w:rsidR="00375AFE" w:rsidRPr="00375AFE" w:rsidRDefault="00436596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75AFE" w:rsidRPr="00375AFE">
        <w:rPr>
          <w:rFonts w:ascii="Times New Roman" w:hAnsi="Times New Roman" w:cs="Times New Roman"/>
          <w:sz w:val="28"/>
          <w:szCs w:val="28"/>
        </w:rPr>
        <w:t>. Итог.</w:t>
      </w:r>
    </w:p>
    <w:p w14:paraId="4371AC6A" w14:textId="77777777" w:rsidR="00375AFE" w:rsidRPr="00375AFE" w:rsidRDefault="00375AFE" w:rsidP="00375AFE">
      <w:pPr>
        <w:jc w:val="both"/>
        <w:rPr>
          <w:rFonts w:ascii="Times New Roman" w:hAnsi="Times New Roman" w:cs="Times New Roman"/>
          <w:sz w:val="28"/>
          <w:szCs w:val="28"/>
        </w:rPr>
      </w:pPr>
      <w:r w:rsidRPr="00375AFE">
        <w:rPr>
          <w:rFonts w:ascii="Times New Roman" w:hAnsi="Times New Roman" w:cs="Times New Roman"/>
          <w:sz w:val="28"/>
          <w:szCs w:val="28"/>
        </w:rPr>
        <w:t>На наборное полотно выставляются картинки с изображением ку</w:t>
      </w:r>
      <w:r w:rsidRPr="00375AFE">
        <w:rPr>
          <w:rFonts w:ascii="Times New Roman" w:hAnsi="Times New Roman" w:cs="Times New Roman"/>
          <w:sz w:val="28"/>
          <w:szCs w:val="28"/>
        </w:rPr>
        <w:softHyphen/>
        <w:t>хонной посуды. Затем детям предлагается назвать любой ее предмет.</w:t>
      </w:r>
    </w:p>
    <w:p w14:paraId="5DB2F36F" w14:textId="77777777" w:rsidR="00E77E08" w:rsidRPr="00375AFE" w:rsidRDefault="00E77E08" w:rsidP="00375AF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77E08" w:rsidRPr="00375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31"/>
    <w:rsid w:val="00124DCA"/>
    <w:rsid w:val="00162F6A"/>
    <w:rsid w:val="00315331"/>
    <w:rsid w:val="0035409F"/>
    <w:rsid w:val="00375AFE"/>
    <w:rsid w:val="00436596"/>
    <w:rsid w:val="005E0E5B"/>
    <w:rsid w:val="00AB4C02"/>
    <w:rsid w:val="00BB532C"/>
    <w:rsid w:val="00E77E08"/>
    <w:rsid w:val="00F2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70024"/>
  <w15:chartTrackingRefBased/>
  <w15:docId w15:val="{A5B99F35-3B87-46DD-8CE5-2D64873E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2</cp:revision>
  <dcterms:created xsi:type="dcterms:W3CDTF">2025-10-19T15:43:00Z</dcterms:created>
  <dcterms:modified xsi:type="dcterms:W3CDTF">2025-10-19T17:27:00Z</dcterms:modified>
</cp:coreProperties>
</file>