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CDA44" w14:textId="72EA271C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Конспект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непосредственной образовательной деятельности по ФЭМП  «Веселые Неваляшки»</w:t>
      </w:r>
    </w:p>
    <w:p w14:paraId="24AE1A14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 </w:t>
      </w:r>
    </w:p>
    <w:p w14:paraId="462B2DA8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Образовательная область </w:t>
      </w: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«Познавательное развитие»</w:t>
      </w:r>
    </w:p>
    <w:p w14:paraId="01836F4F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Интегрированные образовательные области:</w:t>
      </w:r>
    </w:p>
    <w:p w14:paraId="2A51E50B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«Художественно-эстетическое развитие»</w:t>
      </w:r>
    </w:p>
    <w:p w14:paraId="22CCAB72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«Речевое развитие»</w:t>
      </w:r>
    </w:p>
    <w:p w14:paraId="20D9E83B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«Социально-коммуникативное развитие»</w:t>
      </w:r>
    </w:p>
    <w:p w14:paraId="62AED6EB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«Физическое развитие»</w:t>
      </w:r>
    </w:p>
    <w:p w14:paraId="6877CF65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 </w:t>
      </w:r>
    </w:p>
    <w:p w14:paraId="575C4BED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</w:p>
    <w:p w14:paraId="0AD9B511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1. </w:t>
      </w: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Продолжать знакомить с кругом, учить отвечать на вопрос «Сколько?» словами один, много, ни одного.</w:t>
      </w:r>
    </w:p>
    <w:p w14:paraId="5D040B37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</w:t>
      </w: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Продолжать формировать умение составлять группу из отдельных предметов и выделять из нее один предмет.</w:t>
      </w:r>
    </w:p>
    <w:p w14:paraId="7F2F261A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Виды деятельности: </w:t>
      </w: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игровая, коммуникативная, познавательно-исследовательская.</w:t>
      </w:r>
    </w:p>
    <w:p w14:paraId="4ED5AD94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Предварительная работа</w:t>
      </w:r>
      <w:proofErr w:type="gramStart"/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 </w:t>
      </w: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Учим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детей обращать внимание на форму предметов при выполнении элементарных действий с игрушками и предметами в повседневной жизни.</w:t>
      </w:r>
    </w:p>
    <w:p w14:paraId="7670E399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Рассматривание одного и множества предметов.</w:t>
      </w:r>
    </w:p>
    <w:p w14:paraId="63D866CE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Игра «Найди в группе что-то круглое».</w:t>
      </w:r>
    </w:p>
    <w:p w14:paraId="7FECE159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Программное содержание</w:t>
      </w:r>
    </w:p>
    <w:p w14:paraId="3D8DFE7B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Образовательные задачи:</w:t>
      </w:r>
    </w:p>
    <w:p w14:paraId="0B6884EF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продолжать учить детей вести диалог с воспитателем: слушать и понимать заданный вопрос и постоянно отвечать на него;</w:t>
      </w:r>
    </w:p>
    <w:p w14:paraId="43C08CE8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-развивать умение детей видеть в окружающей его обстановке предметы, похожие на круг;</w:t>
      </w:r>
    </w:p>
    <w:p w14:paraId="4CEA7014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-закреплять и обобщать знания детей о количестве предметов (один, много, ни одного);</w:t>
      </w:r>
    </w:p>
    <w:p w14:paraId="58DA9A43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-закреплять умение различать и называть основные цвета: красный, синий, желтый, зеленый;</w:t>
      </w:r>
    </w:p>
    <w:p w14:paraId="555CE4DD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Развивающие задачи:</w:t>
      </w:r>
    </w:p>
    <w:p w14:paraId="67C4DB08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развивать слуховое и зрительное внимание, воображение;</w:t>
      </w:r>
    </w:p>
    <w:p w14:paraId="0613BF91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развивать речь, наблюдательность, мыслительную активность;</w:t>
      </w:r>
    </w:p>
    <w:p w14:paraId="3EA8C23E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-развивать эстетическое восприятие, творческие способности, эмоции;</w:t>
      </w:r>
    </w:p>
    <w:p w14:paraId="6B309093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расширять и активизировать словарь детей.</w:t>
      </w:r>
    </w:p>
    <w:p w14:paraId="41273F41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 </w:t>
      </w:r>
    </w:p>
    <w:p w14:paraId="19B2712A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Воспитательные задачи:</w:t>
      </w:r>
    </w:p>
    <w:p w14:paraId="6DAC15D9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 </w:t>
      </w: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воспитывать дружеские взаимоотношения между детьми, интерес к занятиям;</w:t>
      </w:r>
    </w:p>
    <w:p w14:paraId="7DCF0B82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-формировать у детей самостоятельность, коммуникативные навыки, умение работать в коллективе;</w:t>
      </w:r>
    </w:p>
    <w:p w14:paraId="0AF966CD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- интерес к художественной литературе.</w:t>
      </w:r>
    </w:p>
    <w:p w14:paraId="1CE98198" w14:textId="77777777" w:rsidR="00CD6DFB" w:rsidRPr="00CD6DFB" w:rsidRDefault="00CD6DFB" w:rsidP="00CD6DFB">
      <w:pPr>
        <w:spacing w:after="0" w:line="276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 </w:t>
      </w:r>
    </w:p>
    <w:p w14:paraId="451D63C2" w14:textId="77777777" w:rsidR="00CD6DFB" w:rsidRPr="00CD6DFB" w:rsidRDefault="00CD6DFB" w:rsidP="00CD6DFB">
      <w:pPr>
        <w:spacing w:after="0" w:line="276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Ход непосредственной образовательной деятельности:</w:t>
      </w:r>
    </w:p>
    <w:p w14:paraId="1388E484" w14:textId="77777777" w:rsidR="00CD6DFB" w:rsidRPr="00CD6DFB" w:rsidRDefault="00CD6DFB" w:rsidP="00CD6DFB">
      <w:pPr>
        <w:spacing w:after="0" w:line="276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Вводная часть</w:t>
      </w:r>
    </w:p>
    <w:p w14:paraId="05B36A08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заходят в группу.</w:t>
      </w:r>
    </w:p>
    <w:p w14:paraId="4EF772B9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Воспитатель: Ребята, сегодня к нам на занятие пришли гости. Давайте поздороваемся.</w:t>
      </w:r>
    </w:p>
    <w:p w14:paraId="05F8F76E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 Дети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здороваются и садятся на стульчики).</w:t>
      </w:r>
    </w:p>
    <w:p w14:paraId="3B38F0BB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К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нам в гости пришли необычные куколки. Вы их, конечно, знаете и сразу отгадаете мою загадку:</w:t>
      </w:r>
    </w:p>
    <w:p w14:paraId="12781180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Эта кукла не устанет,</w:t>
      </w:r>
    </w:p>
    <w:p w14:paraId="23440DA1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Ляжет – встанет, ляжет – встанет</w:t>
      </w:r>
    </w:p>
    <w:p w14:paraId="04CBA0D3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заставишь лежа спать.</w:t>
      </w:r>
    </w:p>
    <w:p w14:paraId="12E56F22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Лишь 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уложишь  –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хочет встать.</w:t>
      </w:r>
    </w:p>
    <w:p w14:paraId="06E532D6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Поупрямее барашка</w:t>
      </w:r>
    </w:p>
    <w:p w14:paraId="21DBFA29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 кукла -…</w:t>
      </w:r>
    </w:p>
    <w:p w14:paraId="0F18B623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Дети: Неваляшка.</w:t>
      </w:r>
    </w:p>
    <w:p w14:paraId="42101BE1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Конечно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это неваляшки.</w:t>
      </w:r>
    </w:p>
    <w:p w14:paraId="7F0A654B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нам пришли куклы-неваляшки: Катя и Маша. Давайте с ними поздороваемся!</w:t>
      </w:r>
    </w:p>
    <w:p w14:paraId="4CDCF74A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Здравствуй, Катя!</w:t>
      </w:r>
    </w:p>
    <w:p w14:paraId="5407B443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Здравствуй, Маша!</w:t>
      </w:r>
    </w:p>
    <w:p w14:paraId="469B5B23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(Дети здороваются с неваляшками.)</w:t>
      </w:r>
    </w:p>
    <w:p w14:paraId="51041DAA" w14:textId="77777777" w:rsidR="00CD6DFB" w:rsidRPr="00CD6DFB" w:rsidRDefault="00CD6DFB" w:rsidP="00CD6DFB">
      <w:pPr>
        <w:spacing w:after="0" w:line="276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 </w:t>
      </w:r>
    </w:p>
    <w:p w14:paraId="25F2D555" w14:textId="77777777" w:rsidR="00CD6DFB" w:rsidRPr="00CD6DFB" w:rsidRDefault="00CD6DFB" w:rsidP="00CD6DFB">
      <w:pPr>
        <w:spacing w:after="0" w:line="276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Основная часть</w:t>
      </w:r>
    </w:p>
    <w:p w14:paraId="6FEED7CC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Беседа о неваляшках.</w:t>
      </w:r>
    </w:p>
    <w:p w14:paraId="38D9969C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Воспитателъ</w:t>
      </w:r>
      <w:proofErr w:type="spellEnd"/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0E73AEEC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Неваляшку под подушку</w:t>
      </w:r>
    </w:p>
    <w:p w14:paraId="070A5BD2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 никак не уложу.</w:t>
      </w:r>
    </w:p>
    <w:p w14:paraId="337130BA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Непослушная игрушка –</w:t>
      </w:r>
    </w:p>
    <w:p w14:paraId="18671435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 точно я скажу. (</w:t>
      </w:r>
      <w:proofErr w:type="spell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Б.Лемма</w:t>
      </w:r>
      <w:proofErr w:type="spell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</w:p>
    <w:p w14:paraId="457EF76A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Ребята, а почему наших гостей называют неваляшками? Что значит неваляшка?</w:t>
      </w:r>
    </w:p>
    <w:p w14:paraId="32E68642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(Дети предлагают свои ответы.)</w:t>
      </w:r>
    </w:p>
    <w:p w14:paraId="50B96944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Давайте попробуем уложить 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бочек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40846FE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(несколько детей пробуют положит неваляшек на бок)</w:t>
      </w:r>
    </w:p>
    <w:p w14:paraId="7C9870B0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Ребята, вот видите, как мы не стараемся, а на бок повалить их не можем. Неваляшки – значит, их нельзя повалить, т.е. уронить. Поэтому их так и зовут.</w:t>
      </w:r>
    </w:p>
    <w:p w14:paraId="7F27F7DC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Посмотрите на неваляшек. Какого цвета наряд у Кати? 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(….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).А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 Маши (…)?</w:t>
      </w:r>
    </w:p>
    <w:p w14:paraId="3B5CB0BA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Какая неваляшка больше? А какая меньше?</w:t>
      </w:r>
    </w:p>
    <w:p w14:paraId="6DF4A882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Вот какие они разные: Маша маленькая и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….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а Катя большая и….</w:t>
      </w:r>
    </w:p>
    <w:p w14:paraId="5DF1745E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Неваляшки отличаются цветом и 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размером,,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 форма у них одинаковая!</w:t>
      </w:r>
    </w:p>
    <w:p w14:paraId="130A1EC8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Посмотрите на неваляшку. Из каких частей она состоит?</w:t>
      </w:r>
    </w:p>
    <w:p w14:paraId="064B8FF7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У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неваляшки есть туловище, голова, руки.</w:t>
      </w:r>
    </w:p>
    <w:p w14:paraId="1BDE97C7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Воспитатель: А какой формы туловище у неваляшки?</w:t>
      </w:r>
    </w:p>
    <w:p w14:paraId="457164BD" w14:textId="77777777" w:rsidR="00CD6DFB" w:rsidRPr="00CD6DFB" w:rsidRDefault="00CD6DFB" w:rsidP="00CD6DFB">
      <w:pPr>
        <w:spacing w:after="0" w:line="276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Дети: Круглая.</w:t>
      </w:r>
    </w:p>
    <w:p w14:paraId="2A329063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Воспитатель: А голова какой формы?</w:t>
      </w:r>
    </w:p>
    <w:p w14:paraId="70D9E4C1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Дети: Круглая.</w:t>
      </w:r>
    </w:p>
    <w:p w14:paraId="7229A231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И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туловище и голова и руки у неваляшки – это шарики. А что у неваляшки больше голова или туловище?</w:t>
      </w:r>
    </w:p>
    <w:p w14:paraId="42402929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Дети: туловище.</w:t>
      </w:r>
    </w:p>
    <w:p w14:paraId="3277F15F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ручки у неваляшки какого размера?</w:t>
      </w:r>
    </w:p>
    <w:p w14:paraId="3E739D6F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Дети: еще меньше.</w:t>
      </w:r>
    </w:p>
    <w:p w14:paraId="746B6F95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Игра задание «Разложи мячики по корзинкам» </w:t>
      </w: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(на ковре)</w:t>
      </w:r>
    </w:p>
    <w:p w14:paraId="58A4932D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 стульчиками лежат 1 большой и 1 маленький.</w:t>
      </w:r>
    </w:p>
    <w:p w14:paraId="3CAEFC7D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Воспитатель: Ребята, неваляшки любят играть и принесли для каждого из вас мячики. Посмотрите, где они их оставили? (дети находят кубики под своими стульчиками).</w:t>
      </w:r>
    </w:p>
    <w:p w14:paraId="20192AC4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Неваляшки просят разложить мячики по корзинкам: большие мячики в большую корзинку, маленькие в маленькую корзинку, мы поможем неваляшкам.</w:t>
      </w:r>
    </w:p>
    <w:p w14:paraId="008A7580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Посмотрите на свои мячики. Покажите большой мячик (показывают). Покажите маленький (показывают).</w:t>
      </w:r>
    </w:p>
    <w:p w14:paraId="5ACA703D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столе у воспитателя демонстрационные мячики: большой и маленький. Воспитатель первый раскладывает мячики по корзинкам, сопровождая действия речью.</w:t>
      </w:r>
    </w:p>
    <w:p w14:paraId="2340AB9B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Воспитатель:</w:t>
      </w:r>
    </w:p>
    <w:p w14:paraId="03041747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Посмотрите, это какая корзинка? (большая).</w:t>
      </w:r>
    </w:p>
    <w:p w14:paraId="4EFDBA96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эта корзинка какая? (маленькая).</w:t>
      </w:r>
    </w:p>
    <w:p w14:paraId="76EBE462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Ребята, большой мячик я положу в большую. Корзинку, а маленький в маленькую корзинку. (дети выполняют задания после объяснения воспитателя, по одному подходят и складывают мячики по корзинкам.)</w:t>
      </w:r>
    </w:p>
    <w:p w14:paraId="52A576EA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Воспитатель: вот мы и помогли Вам, 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Неваляшки :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большие мячики мы сложили в большую корзинку, а маленькие в маленькую корзинку. Неваляшки довольны, они улыбаются.</w:t>
      </w:r>
    </w:p>
    <w:p w14:paraId="30CFDDD4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Сколько мячиков в корзинках? (много).</w:t>
      </w:r>
    </w:p>
    <w:p w14:paraId="317DDA4B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сколько мячиков у Вас осталось? (ни одного).</w:t>
      </w:r>
    </w:p>
    <w:p w14:paraId="442C45A3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Физкультминутка.</w:t>
      </w:r>
    </w:p>
    <w:p w14:paraId="7178689C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Воспитатель: Ребята, наши неваляшки замечательно умеют танцевать. А вы танцевать умеете? Давайте с вами представим, что мы тоже неваляшки и немного потанцуем:</w:t>
      </w:r>
    </w:p>
    <w:p w14:paraId="3352262E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Дин, дон, Дили-дон,</w:t>
      </w:r>
    </w:p>
    <w:p w14:paraId="718F6FC6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за странный перезвон?</w:t>
      </w:r>
    </w:p>
    <w:p w14:paraId="26C0008F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Слышен он со всех сторон:</w:t>
      </w:r>
    </w:p>
    <w:p w14:paraId="2EE22AB8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Дили, Дили, Дили-дон!</w:t>
      </w:r>
    </w:p>
    <w:p w14:paraId="358D943C" w14:textId="77777777" w:rsidR="00CD6DFB" w:rsidRPr="00CD6DFB" w:rsidRDefault="00CD6DFB" w:rsidP="00CD6DFB">
      <w:pPr>
        <w:spacing w:after="0" w:line="276" w:lineRule="atLeast"/>
        <w:ind w:firstLine="382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Припев: Мы милашки,</w:t>
      </w:r>
    </w:p>
    <w:p w14:paraId="137C8EE7" w14:textId="77777777" w:rsidR="00CD6DFB" w:rsidRPr="00CD6DFB" w:rsidRDefault="00CD6DFB" w:rsidP="00CD6DFB">
      <w:pPr>
        <w:spacing w:after="0" w:line="276" w:lineRule="atLeast"/>
        <w:ind w:firstLine="382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Куклы-неваляшки,</w:t>
      </w:r>
    </w:p>
    <w:p w14:paraId="2C82E3E0" w14:textId="77777777" w:rsidR="00CD6DFB" w:rsidRPr="00CD6DFB" w:rsidRDefault="00CD6DFB" w:rsidP="00CD6DFB">
      <w:pPr>
        <w:spacing w:after="0" w:line="276" w:lineRule="atLeast"/>
        <w:ind w:firstLine="382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Куклы-неваляшки,</w:t>
      </w:r>
    </w:p>
    <w:p w14:paraId="346CC571" w14:textId="77777777" w:rsidR="00CD6DFB" w:rsidRPr="00CD6DFB" w:rsidRDefault="00CD6DFB" w:rsidP="00CD6DFB">
      <w:pPr>
        <w:spacing w:after="0" w:line="276" w:lineRule="atLeast"/>
        <w:ind w:firstLine="382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Яркие рубашки.</w:t>
      </w:r>
    </w:p>
    <w:p w14:paraId="4BDF5B50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спим, не сидим</w:t>
      </w:r>
    </w:p>
    <w:p w14:paraId="52BEEF0B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ложиться не хотим,</w:t>
      </w:r>
    </w:p>
    <w:p w14:paraId="01E550D1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Днем и ночью мы стоим,</w:t>
      </w:r>
    </w:p>
    <w:p w14:paraId="555A10E8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Очень весело звеним.</w:t>
      </w:r>
    </w:p>
    <w:p w14:paraId="7B4769D9" w14:textId="77777777" w:rsidR="00CD6DFB" w:rsidRPr="00CD6DFB" w:rsidRDefault="00CD6DFB" w:rsidP="00CD6DFB">
      <w:pPr>
        <w:spacing w:after="0" w:line="276" w:lineRule="atLeast"/>
        <w:ind w:firstLine="382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Припев.</w:t>
      </w:r>
    </w:p>
    <w:p w14:paraId="7DB4AB4E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Ох, раз, еще раз,</w:t>
      </w:r>
    </w:p>
    <w:p w14:paraId="171CCABF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Мы наклонимся сейчас.</w:t>
      </w:r>
    </w:p>
    <w:p w14:paraId="469ABB28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Начинаем перепляс,</w:t>
      </w:r>
    </w:p>
    <w:p w14:paraId="390AC918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постараемся для вас.</w:t>
      </w:r>
    </w:p>
    <w:p w14:paraId="6DD17635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Игра задание «Разложи по цвету»</w:t>
      </w: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(за столами)</w:t>
      </w:r>
    </w:p>
    <w:p w14:paraId="17B0BCF4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столе разложены тарелочки. У каждого ребенка своя тарелочка определенного цвета: синяя, красная, желтая. В центре поднос (коробка) с разноцветными кружочками: красными, синими, желтыми, зелеными. Дети должны положит в свою тарелочку кружочки такого же цвета, как и сама тарелочка. (Дети садятся на свои места).</w:t>
      </w:r>
    </w:p>
    <w:p w14:paraId="724D8D1E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Посмотрите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что принесли для вас неваляшки.</w:t>
      </w:r>
    </w:p>
    <w:p w14:paraId="242BA5BF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 берет кружочек и сообщает детям:</w:t>
      </w:r>
    </w:p>
    <w:p w14:paraId="39824EF4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 круг (обводит рукой). Затем уточняет название предмета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Что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это? (круг).</w:t>
      </w:r>
    </w:p>
    <w:p w14:paraId="571BB3D1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 предлагает детям взять круг и обвести его рукой.</w:t>
      </w:r>
    </w:p>
    <w:p w14:paraId="5CCE3636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Воспитатель: А еще Неваляшки принесли нам разноцветные тарелочки и просят разложить кружочки по тарелочкам.</w:t>
      </w:r>
    </w:p>
    <w:p w14:paraId="6E0294EC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Какого цвета тарелочка, такого же цвета кружочки нужно в нее положить. В красную тарелочку положим красные кружочки, в синюю тарелочку мы положим синие кружочки, а в желтую тарелочку мы положим желтые кружочки.</w:t>
      </w:r>
    </w:p>
    <w:p w14:paraId="741823BB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Каждый ребенок раскладывает кружочки в свою тарелочку (дети выполняют задание самостоятельно). На столе должен остаться кружочек зеленого цвета.</w:t>
      </w:r>
    </w:p>
    <w:p w14:paraId="5D1FC2D4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Воспитатель: Диана, у тебя в тарелочке кружочки какого цвета? (Красного) Сколько их? (Много).</w:t>
      </w:r>
    </w:p>
    <w:p w14:paraId="26822FA2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Посмотрите, на столе остался кружочек. Какого он цвета? (зеленого). Сколько зеленых кружочков на столе? (один).</w:t>
      </w:r>
    </w:p>
    <w:p w14:paraId="6B6A33EA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Ребята, мы подарим его Неваляшкам? (Да).</w:t>
      </w:r>
    </w:p>
    <w:p w14:paraId="64567E95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 берет кружок зеленого цвета и дарит Неваляшкам.</w:t>
      </w:r>
    </w:p>
    <w:p w14:paraId="65430D97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Теперь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сколько у вас кружочков зеленого цвета? (Ни одного).</w:t>
      </w:r>
    </w:p>
    <w:p w14:paraId="586D5689" w14:textId="77777777" w:rsidR="00CD6DFB" w:rsidRPr="00CD6DFB" w:rsidRDefault="00CD6DFB" w:rsidP="00CD6DFB">
      <w:pPr>
        <w:spacing w:after="0" w:line="276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 </w:t>
      </w:r>
    </w:p>
    <w:p w14:paraId="759DA932" w14:textId="77777777" w:rsidR="00CD6DFB" w:rsidRPr="00CD6DFB" w:rsidRDefault="00CD6DFB" w:rsidP="00CD6DFB">
      <w:pPr>
        <w:spacing w:after="0" w:line="276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3.Заключителъная часть</w:t>
      </w:r>
    </w:p>
    <w:p w14:paraId="3C70E4CA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Прощание с Неваляшками.</w:t>
      </w:r>
    </w:p>
    <w:p w14:paraId="5205FC83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Воспитатель: Ребята! Неваляшки принесли гостинцы в корзине. (Воспитатель приносит 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корзину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укрытую салфеткой).</w:t>
      </w:r>
    </w:p>
    <w:p w14:paraId="4AB51358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Воспитатель: ребята, на что похожи голова, туловище и руки Неваляшек? (на шар)</w:t>
      </w:r>
    </w:p>
    <w:p w14:paraId="1FB3E412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 открывает корзину и показывает детям.</w:t>
      </w:r>
    </w:p>
    <w:p w14:paraId="53415CDB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Воспитатель: вот и угощение Неваляшки принесли такой же формы.</w:t>
      </w:r>
    </w:p>
    <w:p w14:paraId="0D9420FE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Сколько конфет (орешков</w:t>
      </w:r>
      <w:proofErr w:type="gramStart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?</w:t>
      </w:r>
      <w:proofErr w:type="gramEnd"/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(Много)</w:t>
      </w:r>
    </w:p>
    <w:p w14:paraId="06C2652D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Раздает каждому по конфете.</w:t>
      </w:r>
    </w:p>
    <w:p w14:paraId="6AB02BF6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Дети, сколько я даю вам конфет? (одну)</w:t>
      </w:r>
    </w:p>
    <w:p w14:paraId="03937A8D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Посмотрите в корзинку, там сколько? (ни одной).</w:t>
      </w:r>
    </w:p>
    <w:p w14:paraId="4BD12234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Игра задание</w:t>
      </w:r>
    </w:p>
    <w:p w14:paraId="3119FA76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Воспитатель: Ребята, посмотрите, художник нарисовал неваляшку, а платье забыл ей украсить. Давайте поможем украсить платье неваляшке.</w:t>
      </w:r>
    </w:p>
    <w:p w14:paraId="4CAA44FA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беру ватные палочки и украшают платье.</w:t>
      </w:r>
    </w:p>
    <w:p w14:paraId="3B2508EE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Воспитатель: какие вы молодцы, неваляшке очень понравился наряд. Узоры у вас получились какие? (круглые). Сколько платьев у Неваляшки на рисунке? (одно). А кружочков сколько вы нарисовали? (много). Правильно! Вы молодцы!</w:t>
      </w:r>
    </w:p>
    <w:p w14:paraId="16D471B3" w14:textId="77777777" w:rsidR="00CD6DFB" w:rsidRPr="00CD6DFB" w:rsidRDefault="00CD6DFB" w:rsidP="00CD6DFB">
      <w:pPr>
        <w:spacing w:after="0" w:line="276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Неваляшкам уже пора домой.</w:t>
      </w:r>
    </w:p>
    <w:p w14:paraId="6F1A8E55" w14:textId="77777777" w:rsidR="00CD6DFB" w:rsidRPr="00CD6DFB" w:rsidRDefault="00CD6DFB" w:rsidP="00CD6DFB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6D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4110EEDF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FB"/>
    <w:rsid w:val="0014530A"/>
    <w:rsid w:val="005328E6"/>
    <w:rsid w:val="006C1179"/>
    <w:rsid w:val="009C7722"/>
    <w:rsid w:val="00CD6DFB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9C04"/>
  <w15:chartTrackingRefBased/>
  <w15:docId w15:val="{7C9854CC-5305-453B-9D97-C0A9701F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6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6D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6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6D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6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6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6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6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6D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6D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6D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6D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6D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6D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6D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6D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6D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6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6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6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6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6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6D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6D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6D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6D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6D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6D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1136</Words>
  <Characters>6480</Characters>
  <Application>Microsoft Office Word</Application>
  <DocSecurity>0</DocSecurity>
  <Lines>54</Lines>
  <Paragraphs>15</Paragraphs>
  <ScaleCrop>false</ScaleCrop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2025-10-20T11:40:00Z</dcterms:created>
  <dcterms:modified xsi:type="dcterms:W3CDTF">2025-10-20T11:41:00Z</dcterms:modified>
</cp:coreProperties>
</file>