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E5CDE" w:rsidRPr="00AE5CDE" w:rsidRDefault="00AE5CDE" w:rsidP="00AE5CDE">
      <w:pPr>
        <w:spacing w:before="270" w:after="270"/>
        <w:rPr>
          <w:rStyle w:val="a8"/>
          <w:rFonts w:ascii="Times New Roman" w:hAnsi="Times New Roman"/>
          <w:b w:val="0"/>
          <w:bCs w:val="0"/>
          <w:sz w:val="24"/>
          <w:szCs w:val="24"/>
        </w:rPr>
      </w:pPr>
      <w:r>
        <w:pict>
          <v:rect id="_x0000_i1025" style="width:0;height:0" o:hralign="center" o:hrstd="t" o:hrnoshade="t" o:hr="t" fillcolor="#333" stroked="f"/>
        </w:pict>
      </w:r>
      <w:r>
        <w:rPr>
          <w:rStyle w:val="a8"/>
          <w:color w:val="333333"/>
          <w:sz w:val="21"/>
          <w:szCs w:val="21"/>
        </w:rPr>
        <w:t>Тема</w:t>
      </w:r>
      <w:proofErr w:type="gramStart"/>
      <w:r>
        <w:rPr>
          <w:rStyle w:val="a8"/>
          <w:color w:val="333333"/>
          <w:sz w:val="21"/>
          <w:szCs w:val="21"/>
        </w:rPr>
        <w:t xml:space="preserve"> :</w:t>
      </w:r>
      <w:proofErr w:type="gramEnd"/>
      <w:r>
        <w:rPr>
          <w:rStyle w:val="a8"/>
          <w:color w:val="333333"/>
          <w:sz w:val="21"/>
          <w:szCs w:val="21"/>
        </w:rPr>
        <w:t xml:space="preserve"> «Опасный огонь»</w:t>
      </w:r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Цель:</w:t>
      </w:r>
      <w:r>
        <w:rPr>
          <w:rFonts w:ascii="Helvetica" w:hAnsi="Helvetica"/>
          <w:color w:val="333333"/>
          <w:sz w:val="21"/>
          <w:szCs w:val="21"/>
        </w:rPr>
        <w:t> Воспитание культуры пожарной безопасности и навыки безопасного обращения с огнём.</w:t>
      </w:r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Задачи:</w:t>
      </w:r>
    </w:p>
    <w:p w:rsidR="00AE5CDE" w:rsidRDefault="00AE5CDE" w:rsidP="00AE5CD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Style w:val="ad"/>
          <w:rFonts w:ascii="Helvetica" w:hAnsi="Helvetica"/>
          <w:color w:val="333333"/>
          <w:sz w:val="21"/>
          <w:szCs w:val="21"/>
        </w:rPr>
        <w:t>Обучающие</w:t>
      </w:r>
      <w:r>
        <w:rPr>
          <w:rFonts w:ascii="Helvetica" w:hAnsi="Helvetica"/>
          <w:color w:val="333333"/>
          <w:sz w:val="21"/>
          <w:szCs w:val="21"/>
        </w:rPr>
        <w:t xml:space="preserve">: Закрепить знания о том, какую пользу приносит огонь человеку и как человек научился управлять огнём, к чему может привести неосторожное обращение с огнём. </w:t>
      </w:r>
    </w:p>
    <w:p w:rsidR="00AE5CDE" w:rsidRDefault="00AE5CDE" w:rsidP="00AE5CD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Style w:val="ad"/>
          <w:rFonts w:ascii="Helvetica" w:hAnsi="Helvetica"/>
          <w:color w:val="333333"/>
          <w:sz w:val="21"/>
          <w:szCs w:val="21"/>
        </w:rPr>
        <w:t>Коррекционные</w:t>
      </w:r>
      <w:r>
        <w:rPr>
          <w:rFonts w:ascii="Helvetica" w:hAnsi="Helvetica"/>
          <w:color w:val="333333"/>
          <w:sz w:val="21"/>
          <w:szCs w:val="21"/>
        </w:rPr>
        <w:t xml:space="preserve">: Активизировать в речи лексику по теме «Профессия пожарный»; </w:t>
      </w:r>
      <w:proofErr w:type="gramStart"/>
      <w:r>
        <w:rPr>
          <w:rFonts w:ascii="Helvetica" w:hAnsi="Helvetica"/>
          <w:color w:val="333333"/>
          <w:sz w:val="21"/>
          <w:szCs w:val="21"/>
        </w:rPr>
        <w:t xml:space="preserve">развивать речевую активность, диалогический (ответы на вопросы) и монологический (составление рассказа по картинке) строй речи, закреплять умение использовать в речи </w:t>
      </w:r>
      <w:r>
        <w:rPr>
          <w:rStyle w:val="a8"/>
          <w:rFonts w:ascii="Helvetica" w:hAnsi="Helvetica"/>
          <w:color w:val="333333"/>
          <w:sz w:val="21"/>
          <w:szCs w:val="21"/>
        </w:rPr>
        <w:t>Материалы и оборудование:</w:t>
      </w:r>
      <w:r>
        <w:rPr>
          <w:rFonts w:ascii="Helvetica" w:hAnsi="Helvetica"/>
          <w:color w:val="333333"/>
          <w:sz w:val="21"/>
          <w:szCs w:val="21"/>
        </w:rPr>
        <w:t> электронная доска, презентация «Огонь - друг, огонь - враг», атрибуты для сюжетно-ролевой игры «Пожарные» (огнетушители, рации, маски, каски и др.), разрезные картинки по теме «Пожарная безопасность», «Чудесная коробка» с мелкими игрушками, цифры в затушёванных файлах.</w:t>
      </w:r>
      <w:proofErr w:type="gramEnd"/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Предварительная работа:</w:t>
      </w:r>
    </w:p>
    <w:p w:rsidR="00AE5CDE" w:rsidRDefault="00AE5CDE" w:rsidP="00AE5CD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познавательные беседы с презентациями «Огонь - наш друг или враг?», «Отважные пожарные», «Что делать, если начался пожар?»</w:t>
      </w:r>
    </w:p>
    <w:p w:rsidR="00AE5CDE" w:rsidRDefault="00AE5CDE" w:rsidP="00AE5CD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proofErr w:type="gramStart"/>
      <w:r>
        <w:rPr>
          <w:rFonts w:ascii="Helvetica" w:hAnsi="Helvetica"/>
          <w:color w:val="333333"/>
          <w:sz w:val="21"/>
          <w:szCs w:val="21"/>
        </w:rPr>
        <w:t>литературное чтение «Путаница» К.И.Чуковский, «Дядя Стёпа» С.И.Михалков, «Рассказ о неизвестном герое», «Кошкин дом», «Пожар» С.Я.Маршак, «Дым» Б.С.Житков, «Пожар» Л.Н.Толстой</w:t>
      </w:r>
      <w:proofErr w:type="gramEnd"/>
    </w:p>
    <w:p w:rsidR="00AE5CDE" w:rsidRDefault="00AE5CDE" w:rsidP="00AE5CD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отгадывание загадок о пожарных, их технике и инструментах, огне, пожароопасных предметах, рассматривание плакатов и иллюстраций по теме «Пожарная безопасность»</w:t>
      </w:r>
    </w:p>
    <w:p w:rsidR="00AE5CDE" w:rsidRDefault="00AE5CDE" w:rsidP="00AE5CD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дидактические игры «Пожарное домино», «Назови причины пожара», «Четвёртый лишний»,</w:t>
      </w:r>
    </w:p>
    <w:p w:rsidR="00AE5CDE" w:rsidRDefault="00AE5CDE" w:rsidP="00AE5CD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рисование «Пожарная машина», аппликация «Костёр»</w:t>
      </w:r>
    </w:p>
    <w:p w:rsidR="00AE5CDE" w:rsidRDefault="00AE5CDE" w:rsidP="00AE5CDE">
      <w:pPr>
        <w:pStyle w:val="text-center"/>
        <w:shd w:val="clear" w:color="auto" w:fill="FFFFFF"/>
        <w:spacing w:before="0" w:beforeAutospacing="0" w:after="135" w:afterAutospacing="0"/>
        <w:jc w:val="center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Ход занятия</w:t>
      </w:r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Дети входят в помещение группы, здороваются с гостями.</w:t>
      </w:r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Педагог:</w:t>
      </w:r>
      <w:r>
        <w:rPr>
          <w:rFonts w:ascii="Helvetica" w:hAnsi="Helvetica"/>
          <w:color w:val="333333"/>
          <w:sz w:val="21"/>
          <w:szCs w:val="21"/>
        </w:rPr>
        <w:t> Ребята, сейчас к нам заглянет необычный гость из стихотворения Сергея Яковлевича Маршака. Он обещал с нами поиграть, если ……. А дальше он расскажет сам…</w:t>
      </w:r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Дети садятся полукругом напротив интерактивной доски. На доске появляется герой стихотворения С.Я.Маршака Кузьма Пожарный. Он здоровается с детьми и предлагает детям выяснить «Огонь - друг или огонь - враг»?</w:t>
      </w:r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Демонстрируется презентация «Огонь - друг или враг?»</w:t>
      </w:r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После презентации делается вывод, что огонь становится опасным, если случается пожар.</w:t>
      </w:r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Педагог</w:t>
      </w:r>
      <w:r>
        <w:rPr>
          <w:rFonts w:ascii="Helvetica" w:hAnsi="Helvetica"/>
          <w:color w:val="333333"/>
          <w:sz w:val="21"/>
          <w:szCs w:val="21"/>
        </w:rPr>
        <w:t xml:space="preserve">: Так что же может привести к пожару? </w:t>
      </w:r>
      <w:proofErr w:type="gramStart"/>
      <w:r>
        <w:rPr>
          <w:rFonts w:ascii="Helvetica" w:hAnsi="Helvetica"/>
          <w:color w:val="333333"/>
          <w:sz w:val="21"/>
          <w:szCs w:val="21"/>
        </w:rPr>
        <w:t>Вы расскажете об этом? (ответ: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</w:t>
      </w:r>
      <w:proofErr w:type="gramStart"/>
      <w:r>
        <w:rPr>
          <w:rFonts w:ascii="Helvetica" w:hAnsi="Helvetica"/>
          <w:color w:val="333333"/>
          <w:sz w:val="21"/>
          <w:szCs w:val="21"/>
        </w:rPr>
        <w:t>«Да!»)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В этом нам помогут разрезные картинки. Но чтобы справится с заданием, давайте потренируем наши пальчики.</w:t>
      </w:r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Пальчиковая игра «Огонь бывает разный»</w:t>
      </w:r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Огонь бывает разный </w:t>
      </w:r>
      <w:r>
        <w:rPr>
          <w:rStyle w:val="ad"/>
          <w:rFonts w:ascii="Helvetica" w:hAnsi="Helvetica"/>
          <w:color w:val="333333"/>
          <w:sz w:val="21"/>
          <w:szCs w:val="21"/>
        </w:rPr>
        <w:t>сжимаем-разжимаем кулачки</w:t>
      </w:r>
      <w:r>
        <w:rPr>
          <w:rFonts w:ascii="Helvetica" w:hAnsi="Helvetica"/>
          <w:color w:val="333333"/>
          <w:sz w:val="21"/>
          <w:szCs w:val="21"/>
        </w:rPr>
        <w:br/>
        <w:t>Алый, синий, красный </w:t>
      </w:r>
      <w:r>
        <w:rPr>
          <w:rStyle w:val="ad"/>
          <w:rFonts w:ascii="Helvetica" w:hAnsi="Helvetica"/>
          <w:color w:val="333333"/>
          <w:sz w:val="21"/>
          <w:szCs w:val="21"/>
        </w:rPr>
        <w:t>загибаем пальчики - считаем</w:t>
      </w:r>
      <w:r>
        <w:rPr>
          <w:rFonts w:ascii="Helvetica" w:hAnsi="Helvetica"/>
          <w:color w:val="333333"/>
          <w:sz w:val="21"/>
          <w:szCs w:val="21"/>
        </w:rPr>
        <w:br/>
        <w:t>И жёлто-золотой, </w:t>
      </w:r>
      <w:r>
        <w:rPr>
          <w:rStyle w:val="ad"/>
          <w:rFonts w:ascii="Helvetica" w:hAnsi="Helvetica"/>
          <w:color w:val="333333"/>
          <w:sz w:val="21"/>
          <w:szCs w:val="21"/>
        </w:rPr>
        <w:t>загибаем пальчики - считаем</w:t>
      </w:r>
      <w:r>
        <w:rPr>
          <w:rFonts w:ascii="Helvetica" w:hAnsi="Helvetica"/>
          <w:color w:val="333333"/>
          <w:sz w:val="21"/>
          <w:szCs w:val="21"/>
        </w:rPr>
        <w:br/>
        <w:t>И тёмно-голубой. </w:t>
      </w:r>
      <w:r>
        <w:rPr>
          <w:rStyle w:val="ad"/>
          <w:rFonts w:ascii="Helvetica" w:hAnsi="Helvetica"/>
          <w:color w:val="333333"/>
          <w:sz w:val="21"/>
          <w:szCs w:val="21"/>
        </w:rPr>
        <w:t>загибаем пальчики - считаем</w:t>
      </w:r>
      <w:r>
        <w:rPr>
          <w:rFonts w:ascii="Helvetica" w:hAnsi="Helvetica"/>
          <w:color w:val="333333"/>
          <w:sz w:val="21"/>
          <w:szCs w:val="21"/>
        </w:rPr>
        <w:br/>
        <w:t>То ласковый, покорный, </w:t>
      </w:r>
      <w:r>
        <w:rPr>
          <w:rStyle w:val="ad"/>
          <w:rFonts w:ascii="Helvetica" w:hAnsi="Helvetica"/>
          <w:color w:val="333333"/>
          <w:sz w:val="21"/>
          <w:szCs w:val="21"/>
        </w:rPr>
        <w:t>поглаживаем рука руку</w:t>
      </w:r>
      <w:r>
        <w:rPr>
          <w:rFonts w:ascii="Helvetica" w:hAnsi="Helvetica"/>
          <w:color w:val="333333"/>
          <w:sz w:val="21"/>
          <w:szCs w:val="21"/>
        </w:rPr>
        <w:br/>
        <w:t>То шустрый и проворный , </w:t>
      </w:r>
      <w:r>
        <w:rPr>
          <w:rStyle w:val="ad"/>
          <w:rFonts w:ascii="Helvetica" w:hAnsi="Helvetica"/>
          <w:color w:val="333333"/>
          <w:sz w:val="21"/>
          <w:szCs w:val="21"/>
        </w:rPr>
        <w:t>сжимаем-разжимаем кулачки</w:t>
      </w:r>
      <w:r>
        <w:rPr>
          <w:rFonts w:ascii="Helvetica" w:hAnsi="Helvetica"/>
          <w:color w:val="333333"/>
          <w:sz w:val="21"/>
          <w:szCs w:val="21"/>
        </w:rPr>
        <w:br/>
        <w:t>Огонь бывает тих, </w:t>
      </w:r>
      <w:r>
        <w:rPr>
          <w:rStyle w:val="ad"/>
          <w:rFonts w:ascii="Helvetica" w:hAnsi="Helvetica"/>
          <w:color w:val="333333"/>
          <w:sz w:val="21"/>
          <w:szCs w:val="21"/>
        </w:rPr>
        <w:t>постукиваем подушечками пальцев</w:t>
      </w:r>
      <w:r>
        <w:rPr>
          <w:rFonts w:ascii="Helvetica" w:hAnsi="Helvetica"/>
          <w:color w:val="333333"/>
          <w:sz w:val="21"/>
          <w:szCs w:val="21"/>
        </w:rPr>
        <w:br/>
        <w:t>Огонь бывает лих, </w:t>
      </w:r>
      <w:r>
        <w:rPr>
          <w:rStyle w:val="ad"/>
          <w:rFonts w:ascii="Helvetica" w:hAnsi="Helvetica"/>
          <w:color w:val="333333"/>
          <w:sz w:val="21"/>
          <w:szCs w:val="21"/>
        </w:rPr>
        <w:t>хлопаем в ладоши</w:t>
      </w:r>
      <w:proofErr w:type="gramStart"/>
      <w:r>
        <w:rPr>
          <w:rFonts w:ascii="Helvetica" w:hAnsi="Helvetica"/>
          <w:color w:val="333333"/>
          <w:sz w:val="21"/>
          <w:szCs w:val="21"/>
        </w:rPr>
        <w:br/>
      </w:r>
      <w:r>
        <w:rPr>
          <w:rFonts w:ascii="Helvetica" w:hAnsi="Helvetica"/>
          <w:color w:val="333333"/>
          <w:sz w:val="21"/>
          <w:szCs w:val="21"/>
        </w:rPr>
        <w:lastRenderedPageBreak/>
        <w:t>Т</w:t>
      </w:r>
      <w:proofErr w:type="gramEnd"/>
      <w:r>
        <w:rPr>
          <w:rFonts w:ascii="Helvetica" w:hAnsi="Helvetica"/>
          <w:color w:val="333333"/>
          <w:sz w:val="21"/>
          <w:szCs w:val="21"/>
        </w:rPr>
        <w:t>о тихо он мерцает, </w:t>
      </w:r>
      <w:r>
        <w:rPr>
          <w:rStyle w:val="ad"/>
          <w:rFonts w:ascii="Helvetica" w:hAnsi="Helvetica"/>
          <w:color w:val="333333"/>
          <w:sz w:val="21"/>
          <w:szCs w:val="21"/>
        </w:rPr>
        <w:t>шевелим пальчиками рук</w:t>
      </w:r>
      <w:r>
        <w:rPr>
          <w:rFonts w:ascii="Helvetica" w:hAnsi="Helvetica"/>
          <w:color w:val="333333"/>
          <w:sz w:val="21"/>
          <w:szCs w:val="21"/>
        </w:rPr>
        <w:br/>
        <w:t>То жарко он пылает… </w:t>
      </w:r>
      <w:r>
        <w:rPr>
          <w:rStyle w:val="ad"/>
          <w:rFonts w:ascii="Helvetica" w:hAnsi="Helvetica"/>
          <w:color w:val="333333"/>
          <w:sz w:val="21"/>
          <w:szCs w:val="21"/>
        </w:rPr>
        <w:t>сжимаем-разжимаем кулачки</w:t>
      </w:r>
      <w:r>
        <w:rPr>
          <w:rFonts w:ascii="Helvetica" w:hAnsi="Helvetica"/>
          <w:color w:val="333333"/>
          <w:sz w:val="21"/>
          <w:szCs w:val="21"/>
        </w:rPr>
        <w:br/>
        <w:t>Вот только мокрым </w:t>
      </w:r>
      <w:proofErr w:type="gramStart"/>
      <w:r>
        <w:rPr>
          <w:rStyle w:val="ad"/>
          <w:rFonts w:ascii="Helvetica" w:hAnsi="Helvetica"/>
          <w:color w:val="333333"/>
          <w:sz w:val="21"/>
          <w:szCs w:val="21"/>
        </w:rPr>
        <w:t>разводим кисти рук в удивлении</w:t>
      </w:r>
      <w:r>
        <w:rPr>
          <w:rFonts w:ascii="Helvetica" w:hAnsi="Helvetica"/>
          <w:color w:val="333333"/>
          <w:sz w:val="21"/>
          <w:szCs w:val="21"/>
        </w:rPr>
        <w:br/>
        <w:t>Он не бывает</w:t>
      </w:r>
      <w:proofErr w:type="gramEnd"/>
      <w:r>
        <w:rPr>
          <w:rFonts w:ascii="Helvetica" w:hAnsi="Helvetica"/>
          <w:color w:val="333333"/>
          <w:sz w:val="21"/>
          <w:szCs w:val="21"/>
        </w:rPr>
        <w:t>!</w:t>
      </w:r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Дидактическая игра «Сложи и расскажи»:</w:t>
      </w:r>
      <w:r>
        <w:rPr>
          <w:rFonts w:ascii="Helvetica" w:hAnsi="Helvetica"/>
          <w:color w:val="333333"/>
          <w:sz w:val="21"/>
          <w:szCs w:val="21"/>
        </w:rPr>
        <w:t> дети складывают разрезные картинки и в 2-3 предложениях рассказывают по картинке, что может привести к пожару?</w:t>
      </w:r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Педагог</w:t>
      </w:r>
      <w:r>
        <w:rPr>
          <w:rFonts w:ascii="Helvetica" w:hAnsi="Helvetica"/>
          <w:color w:val="333333"/>
          <w:sz w:val="21"/>
          <w:szCs w:val="21"/>
        </w:rPr>
        <w:t xml:space="preserve">: А если всё-таки случится пожар, кто поможет нам в этой беде? (ответы детей: «пожарный») Верно! </w:t>
      </w:r>
      <w:proofErr w:type="gramStart"/>
      <w:r>
        <w:rPr>
          <w:rFonts w:ascii="Helvetica" w:hAnsi="Helvetica"/>
          <w:color w:val="333333"/>
          <w:sz w:val="21"/>
          <w:szCs w:val="21"/>
        </w:rPr>
        <w:t>Хотите поиграть в «Пожарных»? (ответ: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</w:t>
      </w:r>
      <w:proofErr w:type="gramStart"/>
      <w:r>
        <w:rPr>
          <w:rFonts w:ascii="Helvetica" w:hAnsi="Helvetica"/>
          <w:color w:val="333333"/>
          <w:sz w:val="21"/>
          <w:szCs w:val="21"/>
        </w:rPr>
        <w:t>«Да!»)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</w:t>
      </w:r>
      <w:proofErr w:type="gramStart"/>
      <w:r>
        <w:rPr>
          <w:rFonts w:ascii="Helvetica" w:hAnsi="Helvetica"/>
          <w:color w:val="333333"/>
          <w:sz w:val="21"/>
          <w:szCs w:val="21"/>
        </w:rPr>
        <w:t>Тогда наденьте костюмы пожарных (жилет и каска), и расскажите, каким должен быть Пожарный? (дети отвечают полным предложением: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</w:t>
      </w:r>
      <w:proofErr w:type="gramStart"/>
      <w:r>
        <w:rPr>
          <w:rFonts w:ascii="Helvetica" w:hAnsi="Helvetica"/>
          <w:color w:val="333333"/>
          <w:sz w:val="21"/>
          <w:szCs w:val="21"/>
        </w:rPr>
        <w:t>«Пожарный должен быть…», подбирая относительные прилагательные).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</w:t>
      </w:r>
      <w:proofErr w:type="gramStart"/>
      <w:r>
        <w:rPr>
          <w:rFonts w:ascii="Helvetica" w:hAnsi="Helvetica"/>
          <w:color w:val="333333"/>
          <w:sz w:val="21"/>
          <w:szCs w:val="21"/>
        </w:rPr>
        <w:t>А «зорким» он должен быть? (ответ: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</w:t>
      </w:r>
      <w:proofErr w:type="gramStart"/>
      <w:r>
        <w:rPr>
          <w:rFonts w:ascii="Helvetica" w:hAnsi="Helvetica"/>
          <w:color w:val="333333"/>
          <w:sz w:val="21"/>
          <w:szCs w:val="21"/>
        </w:rPr>
        <w:t>«Да!»)</w:t>
      </w:r>
      <w:proofErr w:type="gramEnd"/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Игра «Зоркий пожарный»:</w:t>
      </w:r>
      <w:r>
        <w:rPr>
          <w:rFonts w:ascii="Helvetica" w:hAnsi="Helvetica"/>
          <w:color w:val="333333"/>
          <w:sz w:val="21"/>
          <w:szCs w:val="21"/>
        </w:rPr>
        <w:t xml:space="preserve"> Перед детьми </w:t>
      </w:r>
      <w:proofErr w:type="spellStart"/>
      <w:r>
        <w:rPr>
          <w:rFonts w:ascii="Helvetica" w:hAnsi="Helvetica"/>
          <w:color w:val="333333"/>
          <w:sz w:val="21"/>
          <w:szCs w:val="21"/>
        </w:rPr>
        <w:t>файлики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с заштрихованными цифрами. Необходимо узнать цифру и достать из контейнера столько атрибутов пожарного, какая цифра досталась.</w:t>
      </w:r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Педагог:</w:t>
      </w:r>
      <w:r>
        <w:rPr>
          <w:rFonts w:ascii="Helvetica" w:hAnsi="Helvetica"/>
          <w:color w:val="333333"/>
          <w:sz w:val="21"/>
          <w:szCs w:val="21"/>
        </w:rPr>
        <w:t> </w:t>
      </w:r>
      <w:proofErr w:type="gramStart"/>
      <w:r>
        <w:rPr>
          <w:rFonts w:ascii="Helvetica" w:hAnsi="Helvetica"/>
          <w:color w:val="333333"/>
          <w:sz w:val="21"/>
          <w:szCs w:val="21"/>
        </w:rPr>
        <w:t>Дети, расскажите, что вы взяли из контейнера? (ответы детей: «чтобы потушить пожар, я взял…» или «чтобы потушить пожар, мне нужны…» Дети перечисляют предметы, которые достали)</w:t>
      </w:r>
      <w:proofErr w:type="gramEnd"/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Педагог:</w:t>
      </w:r>
      <w:r>
        <w:rPr>
          <w:rFonts w:ascii="Helvetica" w:hAnsi="Helvetica"/>
          <w:color w:val="333333"/>
          <w:sz w:val="21"/>
          <w:szCs w:val="21"/>
        </w:rPr>
        <w:t> Ребята, высказали, что пожарный должен быть ловким, внимательным и быстрым. Покажем эти наши качества в игре?</w:t>
      </w:r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Подвижная игра «Эвакуация на пожаре».</w:t>
      </w:r>
      <w:r>
        <w:rPr>
          <w:rFonts w:ascii="Helvetica" w:hAnsi="Helvetica"/>
          <w:color w:val="333333"/>
          <w:sz w:val="21"/>
          <w:szCs w:val="21"/>
        </w:rPr>
        <w:t xml:space="preserve"> Проводится выбор водящего с помощью считалки: «Раз, два, три, четыре, пять, будем пожарного выбирать». Все встают врассыпную, пока водящий отворачивается. </w:t>
      </w:r>
      <w:proofErr w:type="gramStart"/>
      <w:r>
        <w:rPr>
          <w:rFonts w:ascii="Helvetica" w:hAnsi="Helvetica"/>
          <w:color w:val="333333"/>
          <w:sz w:val="21"/>
          <w:szCs w:val="21"/>
        </w:rPr>
        <w:t>Когда «Пожарный» обернулся, педагог направляет его словами: «вперёд», «направо», «назад», «налево».</w:t>
      </w:r>
      <w:proofErr w:type="gramEnd"/>
      <w:r>
        <w:rPr>
          <w:rFonts w:ascii="Helvetica" w:hAnsi="Helvetica"/>
          <w:color w:val="333333"/>
          <w:sz w:val="21"/>
          <w:szCs w:val="21"/>
        </w:rPr>
        <w:t xml:space="preserve"> Водящий двигается, в соответствии с направлением и «собирает» детей у себя за спиной, дети держатся за талию впередиидущего и двигаются за «пожарным» - эвакуируются.</w:t>
      </w:r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Педагог</w:t>
      </w:r>
      <w:r>
        <w:rPr>
          <w:rFonts w:ascii="Helvetica" w:hAnsi="Helvetica"/>
          <w:color w:val="333333"/>
          <w:sz w:val="21"/>
          <w:szCs w:val="21"/>
        </w:rPr>
        <w:t>: Как вы думаете, кого ещё можно спасти из пожара, кроме людей? (ответы: «кошку», «собаку», «попугая»…)</w:t>
      </w:r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Дидактическая игра «Чудесный домик».</w:t>
      </w:r>
      <w:r>
        <w:rPr>
          <w:rFonts w:ascii="Helvetica" w:hAnsi="Helvetica"/>
          <w:color w:val="333333"/>
          <w:sz w:val="21"/>
          <w:szCs w:val="21"/>
        </w:rPr>
        <w:t xml:space="preserve"> В коробке с двумя отверстиями для рук лежат игрушки. </w:t>
      </w:r>
      <w:proofErr w:type="spellStart"/>
      <w:r>
        <w:rPr>
          <w:rFonts w:ascii="Helvetica" w:hAnsi="Helvetica"/>
          <w:color w:val="333333"/>
          <w:sz w:val="21"/>
          <w:szCs w:val="21"/>
        </w:rPr>
        <w:t>Наощупь</w:t>
      </w:r>
      <w:proofErr w:type="spellEnd"/>
      <w:r>
        <w:rPr>
          <w:rFonts w:ascii="Helvetica" w:hAnsi="Helvetica"/>
          <w:color w:val="333333"/>
          <w:sz w:val="21"/>
          <w:szCs w:val="21"/>
        </w:rPr>
        <w:t xml:space="preserve"> определяется предмет в коробке, ребёнок говорит: «Я спас котёнка», «Я спас собаку»… Достаёт из коробки игрушку, демонстрирует верность своего выбора.</w:t>
      </w:r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Педагог</w:t>
      </w:r>
      <w:r>
        <w:rPr>
          <w:rFonts w:ascii="Helvetica" w:hAnsi="Helvetica"/>
          <w:color w:val="333333"/>
          <w:sz w:val="21"/>
          <w:szCs w:val="21"/>
        </w:rPr>
        <w:t>: Ребята, здорово мы с вами поиграли, стали пожарными, спасли из пожара и людей и зверей. И всё-таки нам нужно понять, «Огонь - друг или огонь - враг»? Последнее задание так и называется. Выполнив его, мы получим подарок от Кузьмы Пожарного.</w:t>
      </w:r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Дидактическая игра лото «Огонь - друг, огонь - враг».</w:t>
      </w:r>
      <w:r>
        <w:rPr>
          <w:rFonts w:ascii="Helvetica" w:hAnsi="Helvetica"/>
          <w:color w:val="333333"/>
          <w:sz w:val="21"/>
          <w:szCs w:val="21"/>
        </w:rPr>
        <w:t> Необходимо разложить картинки с изображением огня, приносящего пользу или вред на соответствующее поле.</w:t>
      </w:r>
    </w:p>
    <w:p w:rsidR="00AE5CDE" w:rsidRDefault="00AE5CDE" w:rsidP="00AE5CDE">
      <w:pPr>
        <w:pStyle w:val="a9"/>
        <w:shd w:val="clear" w:color="auto" w:fill="FFFFFF"/>
        <w:spacing w:before="0" w:beforeAutospacing="0" w:after="135" w:afterAutospacing="0"/>
        <w:rPr>
          <w:rFonts w:ascii="Helvetica" w:hAnsi="Helvetica"/>
          <w:color w:val="333333"/>
          <w:sz w:val="21"/>
          <w:szCs w:val="21"/>
        </w:rPr>
      </w:pPr>
      <w:r>
        <w:rPr>
          <w:rStyle w:val="a8"/>
          <w:rFonts w:ascii="Helvetica" w:hAnsi="Helvetica"/>
          <w:color w:val="333333"/>
          <w:sz w:val="21"/>
          <w:szCs w:val="21"/>
        </w:rPr>
        <w:t>Рефлексия. Выводы</w:t>
      </w: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00821" w:rsidRDefault="00800821" w:rsidP="005F132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225ADA" w:rsidRPr="00800821" w:rsidRDefault="00225ADA" w:rsidP="00800821">
      <w:pPr>
        <w:rPr>
          <w:rFonts w:ascii="Times New Roman" w:hAnsi="Times New Roman" w:cs="Times New Roman"/>
          <w:sz w:val="28"/>
          <w:szCs w:val="28"/>
        </w:rPr>
        <w:sectPr w:rsidR="00225ADA" w:rsidRPr="00800821" w:rsidSect="00B4166C">
          <w:pgSz w:w="11910" w:h="16840"/>
          <w:pgMar w:top="1020" w:right="760" w:bottom="1020" w:left="1701" w:header="720" w:footer="720" w:gutter="0"/>
          <w:cols w:space="720"/>
          <w:docGrid w:linePitch="299"/>
        </w:sectPr>
      </w:pPr>
    </w:p>
    <w:p w:rsidR="00766193" w:rsidRDefault="00800821" w:rsidP="007661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</w:t>
      </w:r>
    </w:p>
    <w:p w:rsidR="00225ADA" w:rsidRPr="00225ADA" w:rsidRDefault="00225ADA" w:rsidP="00225ADA">
      <w:pPr>
        <w:ind w:right="-49"/>
        <w:rPr>
          <w:rFonts w:ascii="Times New Roman" w:hAnsi="Times New Roman" w:cs="Times New Roman"/>
          <w:sz w:val="28"/>
          <w:szCs w:val="28"/>
        </w:rPr>
        <w:sectPr w:rsidR="00225ADA" w:rsidRPr="00225ADA" w:rsidSect="00B4166C">
          <w:pgSz w:w="11910" w:h="16840"/>
          <w:pgMar w:top="1020" w:right="760" w:bottom="1020" w:left="1701" w:header="720" w:footer="720" w:gutter="0"/>
          <w:cols w:space="720"/>
          <w:docGrid w:linePitch="299"/>
        </w:sectPr>
      </w:pPr>
    </w:p>
    <w:p w:rsidR="00CC64C8" w:rsidRDefault="00CC64C8" w:rsidP="00CC64C8">
      <w:pPr>
        <w:shd w:val="clear" w:color="auto" w:fill="FFFFFF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8"/>
          <w:szCs w:val="28"/>
        </w:rPr>
        <w:lastRenderedPageBreak/>
        <w:t> </w:t>
      </w: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1100" w:bottom="1020" w:left="1701" w:header="720" w:footer="720" w:gutter="0"/>
          <w:cols w:space="720"/>
        </w:sectPr>
      </w:pPr>
    </w:p>
    <w:p w:rsidR="00D76D11" w:rsidRDefault="00D76D11" w:rsidP="0076619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Pr="009D1C1C" w:rsidRDefault="00FD10AF" w:rsidP="00FD1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4E20" w:rsidRDefault="00994E20">
      <w:bookmarkStart w:id="0" w:name="_GoBack"/>
      <w:bookmarkEnd w:id="0"/>
    </w:p>
    <w:sectPr w:rsidR="00994E20" w:rsidSect="00DD0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271D7"/>
    <w:multiLevelType w:val="multilevel"/>
    <w:tmpl w:val="2934F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1B4D97"/>
    <w:multiLevelType w:val="hybridMultilevel"/>
    <w:tmpl w:val="A28C6A88"/>
    <w:lvl w:ilvl="0" w:tplc="4C222D72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070B38E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0803790">
      <w:numFmt w:val="bullet"/>
      <w:lvlText w:val="•"/>
      <w:lvlJc w:val="left"/>
      <w:pPr>
        <w:ind w:left="2390" w:hanging="361"/>
      </w:pPr>
      <w:rPr>
        <w:rFonts w:hint="default"/>
        <w:lang w:val="ru-RU" w:eastAsia="en-US" w:bidi="ar-SA"/>
      </w:rPr>
    </w:lvl>
    <w:lvl w:ilvl="3" w:tplc="F5B8470A">
      <w:numFmt w:val="bullet"/>
      <w:lvlText w:val="•"/>
      <w:lvlJc w:val="left"/>
      <w:pPr>
        <w:ind w:left="3941" w:hanging="361"/>
      </w:pPr>
      <w:rPr>
        <w:rFonts w:hint="default"/>
        <w:lang w:val="ru-RU" w:eastAsia="en-US" w:bidi="ar-SA"/>
      </w:rPr>
    </w:lvl>
    <w:lvl w:ilvl="4" w:tplc="CB2007EA">
      <w:numFmt w:val="bullet"/>
      <w:lvlText w:val="•"/>
      <w:lvlJc w:val="left"/>
      <w:pPr>
        <w:ind w:left="5492" w:hanging="361"/>
      </w:pPr>
      <w:rPr>
        <w:rFonts w:hint="default"/>
        <w:lang w:val="ru-RU" w:eastAsia="en-US" w:bidi="ar-SA"/>
      </w:rPr>
    </w:lvl>
    <w:lvl w:ilvl="5" w:tplc="FEE8B070">
      <w:numFmt w:val="bullet"/>
      <w:lvlText w:val="•"/>
      <w:lvlJc w:val="left"/>
      <w:pPr>
        <w:ind w:left="7043" w:hanging="361"/>
      </w:pPr>
      <w:rPr>
        <w:rFonts w:hint="default"/>
        <w:lang w:val="ru-RU" w:eastAsia="en-US" w:bidi="ar-SA"/>
      </w:rPr>
    </w:lvl>
    <w:lvl w:ilvl="6" w:tplc="60B45A3E">
      <w:numFmt w:val="bullet"/>
      <w:lvlText w:val="•"/>
      <w:lvlJc w:val="left"/>
      <w:pPr>
        <w:ind w:left="8594" w:hanging="361"/>
      </w:pPr>
      <w:rPr>
        <w:rFonts w:hint="default"/>
        <w:lang w:val="ru-RU" w:eastAsia="en-US" w:bidi="ar-SA"/>
      </w:rPr>
    </w:lvl>
    <w:lvl w:ilvl="7" w:tplc="8E303F1E">
      <w:numFmt w:val="bullet"/>
      <w:lvlText w:val="•"/>
      <w:lvlJc w:val="left"/>
      <w:pPr>
        <w:ind w:left="10145" w:hanging="361"/>
      </w:pPr>
      <w:rPr>
        <w:rFonts w:hint="default"/>
        <w:lang w:val="ru-RU" w:eastAsia="en-US" w:bidi="ar-SA"/>
      </w:rPr>
    </w:lvl>
    <w:lvl w:ilvl="8" w:tplc="F5C672C4">
      <w:numFmt w:val="bullet"/>
      <w:lvlText w:val="•"/>
      <w:lvlJc w:val="left"/>
      <w:pPr>
        <w:ind w:left="11696" w:hanging="361"/>
      </w:pPr>
      <w:rPr>
        <w:rFonts w:hint="default"/>
        <w:lang w:val="ru-RU" w:eastAsia="en-US" w:bidi="ar-SA"/>
      </w:rPr>
    </w:lvl>
  </w:abstractNum>
  <w:abstractNum w:abstractNumId="2">
    <w:nsid w:val="0E6D1E1A"/>
    <w:multiLevelType w:val="multilevel"/>
    <w:tmpl w:val="18A0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6A2637"/>
    <w:multiLevelType w:val="hybridMultilevel"/>
    <w:tmpl w:val="827C4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E21614"/>
    <w:multiLevelType w:val="multilevel"/>
    <w:tmpl w:val="82C6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05A43E2"/>
    <w:multiLevelType w:val="multilevel"/>
    <w:tmpl w:val="D51AC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761885"/>
    <w:multiLevelType w:val="multilevel"/>
    <w:tmpl w:val="BBCC1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29512C"/>
    <w:multiLevelType w:val="multilevel"/>
    <w:tmpl w:val="ADEA9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4A037F0"/>
    <w:multiLevelType w:val="multilevel"/>
    <w:tmpl w:val="710A0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CE80AC3"/>
    <w:multiLevelType w:val="multilevel"/>
    <w:tmpl w:val="3EEA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BD4F04"/>
    <w:multiLevelType w:val="hybridMultilevel"/>
    <w:tmpl w:val="03B451F8"/>
    <w:lvl w:ilvl="0" w:tplc="07FA6BF6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2CFF7C">
      <w:numFmt w:val="bullet"/>
      <w:lvlText w:val="•"/>
      <w:lvlJc w:val="left"/>
      <w:pPr>
        <w:ind w:left="1713" w:hanging="140"/>
      </w:pPr>
      <w:rPr>
        <w:rFonts w:hint="default"/>
        <w:lang w:val="ru-RU" w:eastAsia="en-US" w:bidi="ar-SA"/>
      </w:rPr>
    </w:lvl>
    <w:lvl w:ilvl="2" w:tplc="EEE44458">
      <w:numFmt w:val="bullet"/>
      <w:lvlText w:val="•"/>
      <w:lvlJc w:val="left"/>
      <w:pPr>
        <w:ind w:left="3167" w:hanging="140"/>
      </w:pPr>
      <w:rPr>
        <w:rFonts w:hint="default"/>
        <w:lang w:val="ru-RU" w:eastAsia="en-US" w:bidi="ar-SA"/>
      </w:rPr>
    </w:lvl>
    <w:lvl w:ilvl="3" w:tplc="6E7AA648">
      <w:numFmt w:val="bullet"/>
      <w:lvlText w:val="•"/>
      <w:lvlJc w:val="left"/>
      <w:pPr>
        <w:ind w:left="4621" w:hanging="140"/>
      </w:pPr>
      <w:rPr>
        <w:rFonts w:hint="default"/>
        <w:lang w:val="ru-RU" w:eastAsia="en-US" w:bidi="ar-SA"/>
      </w:rPr>
    </w:lvl>
    <w:lvl w:ilvl="4" w:tplc="8E865316">
      <w:numFmt w:val="bullet"/>
      <w:lvlText w:val="•"/>
      <w:lvlJc w:val="left"/>
      <w:pPr>
        <w:ind w:left="6075" w:hanging="140"/>
      </w:pPr>
      <w:rPr>
        <w:rFonts w:hint="default"/>
        <w:lang w:val="ru-RU" w:eastAsia="en-US" w:bidi="ar-SA"/>
      </w:rPr>
    </w:lvl>
    <w:lvl w:ilvl="5" w:tplc="E2EE7916">
      <w:numFmt w:val="bullet"/>
      <w:lvlText w:val="•"/>
      <w:lvlJc w:val="left"/>
      <w:pPr>
        <w:ind w:left="7529" w:hanging="140"/>
      </w:pPr>
      <w:rPr>
        <w:rFonts w:hint="default"/>
        <w:lang w:val="ru-RU" w:eastAsia="en-US" w:bidi="ar-SA"/>
      </w:rPr>
    </w:lvl>
    <w:lvl w:ilvl="6" w:tplc="AE94E646">
      <w:numFmt w:val="bullet"/>
      <w:lvlText w:val="•"/>
      <w:lvlJc w:val="left"/>
      <w:pPr>
        <w:ind w:left="8983" w:hanging="140"/>
      </w:pPr>
      <w:rPr>
        <w:rFonts w:hint="default"/>
        <w:lang w:val="ru-RU" w:eastAsia="en-US" w:bidi="ar-SA"/>
      </w:rPr>
    </w:lvl>
    <w:lvl w:ilvl="7" w:tplc="D1625A4E">
      <w:numFmt w:val="bullet"/>
      <w:lvlText w:val="•"/>
      <w:lvlJc w:val="left"/>
      <w:pPr>
        <w:ind w:left="10436" w:hanging="140"/>
      </w:pPr>
      <w:rPr>
        <w:rFonts w:hint="default"/>
        <w:lang w:val="ru-RU" w:eastAsia="en-US" w:bidi="ar-SA"/>
      </w:rPr>
    </w:lvl>
    <w:lvl w:ilvl="8" w:tplc="C378459E">
      <w:numFmt w:val="bullet"/>
      <w:lvlText w:val="•"/>
      <w:lvlJc w:val="left"/>
      <w:pPr>
        <w:ind w:left="11890" w:hanging="14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0"/>
  </w:num>
  <w:num w:numId="5">
    <w:abstractNumId w:val="8"/>
  </w:num>
  <w:num w:numId="6">
    <w:abstractNumId w:val="6"/>
  </w:num>
  <w:num w:numId="7">
    <w:abstractNumId w:val="9"/>
  </w:num>
  <w:num w:numId="8">
    <w:abstractNumId w:val="3"/>
  </w:num>
  <w:num w:numId="9">
    <w:abstractNumId w:val="4"/>
  </w:num>
  <w:num w:numId="10">
    <w:abstractNumId w:val="2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F026A"/>
    <w:rsid w:val="00057836"/>
    <w:rsid w:val="0009283B"/>
    <w:rsid w:val="00092F0A"/>
    <w:rsid w:val="00107AA9"/>
    <w:rsid w:val="00152481"/>
    <w:rsid w:val="001A1893"/>
    <w:rsid w:val="001A778B"/>
    <w:rsid w:val="001A7BDF"/>
    <w:rsid w:val="001C337A"/>
    <w:rsid w:val="001D1C67"/>
    <w:rsid w:val="001D4AF5"/>
    <w:rsid w:val="00225ADA"/>
    <w:rsid w:val="00252985"/>
    <w:rsid w:val="002A4E81"/>
    <w:rsid w:val="002B2849"/>
    <w:rsid w:val="002C370B"/>
    <w:rsid w:val="00300E6F"/>
    <w:rsid w:val="003033E7"/>
    <w:rsid w:val="00316E2E"/>
    <w:rsid w:val="003635CC"/>
    <w:rsid w:val="003A22D4"/>
    <w:rsid w:val="003D0D84"/>
    <w:rsid w:val="003D2779"/>
    <w:rsid w:val="003E1D0D"/>
    <w:rsid w:val="003E4DAE"/>
    <w:rsid w:val="003E555A"/>
    <w:rsid w:val="003F66C5"/>
    <w:rsid w:val="0044747B"/>
    <w:rsid w:val="004E50EE"/>
    <w:rsid w:val="004F026A"/>
    <w:rsid w:val="0052762C"/>
    <w:rsid w:val="00554DAE"/>
    <w:rsid w:val="005575BE"/>
    <w:rsid w:val="005C1EE9"/>
    <w:rsid w:val="005C3E70"/>
    <w:rsid w:val="005E19B8"/>
    <w:rsid w:val="005F132A"/>
    <w:rsid w:val="005F6A33"/>
    <w:rsid w:val="0063773A"/>
    <w:rsid w:val="006725A4"/>
    <w:rsid w:val="00673E17"/>
    <w:rsid w:val="006B2FC7"/>
    <w:rsid w:val="006C34C4"/>
    <w:rsid w:val="0070239E"/>
    <w:rsid w:val="007400EE"/>
    <w:rsid w:val="00762AAB"/>
    <w:rsid w:val="00766193"/>
    <w:rsid w:val="007804F1"/>
    <w:rsid w:val="00787EF1"/>
    <w:rsid w:val="007C49BD"/>
    <w:rsid w:val="007E6164"/>
    <w:rsid w:val="00800821"/>
    <w:rsid w:val="00820EF9"/>
    <w:rsid w:val="00823946"/>
    <w:rsid w:val="00846B5F"/>
    <w:rsid w:val="00864B27"/>
    <w:rsid w:val="008B1CFD"/>
    <w:rsid w:val="008D0171"/>
    <w:rsid w:val="00913181"/>
    <w:rsid w:val="00923430"/>
    <w:rsid w:val="00957EDD"/>
    <w:rsid w:val="00994E20"/>
    <w:rsid w:val="009A6BAE"/>
    <w:rsid w:val="00A05190"/>
    <w:rsid w:val="00A25CBD"/>
    <w:rsid w:val="00A5321D"/>
    <w:rsid w:val="00AC795E"/>
    <w:rsid w:val="00AD6AA8"/>
    <w:rsid w:val="00AE5CDE"/>
    <w:rsid w:val="00AF4B4F"/>
    <w:rsid w:val="00B207DA"/>
    <w:rsid w:val="00B4166C"/>
    <w:rsid w:val="00B57C82"/>
    <w:rsid w:val="00C22F65"/>
    <w:rsid w:val="00C51E8B"/>
    <w:rsid w:val="00C93D21"/>
    <w:rsid w:val="00CC64C8"/>
    <w:rsid w:val="00CF3CAA"/>
    <w:rsid w:val="00D12636"/>
    <w:rsid w:val="00D257C2"/>
    <w:rsid w:val="00D66BD0"/>
    <w:rsid w:val="00D76D11"/>
    <w:rsid w:val="00DB7157"/>
    <w:rsid w:val="00DD010D"/>
    <w:rsid w:val="00E07564"/>
    <w:rsid w:val="00E13579"/>
    <w:rsid w:val="00E2070E"/>
    <w:rsid w:val="00E33688"/>
    <w:rsid w:val="00E50EE1"/>
    <w:rsid w:val="00F03C7B"/>
    <w:rsid w:val="00F31D2C"/>
    <w:rsid w:val="00F54626"/>
    <w:rsid w:val="00F85A41"/>
    <w:rsid w:val="00FD10AF"/>
    <w:rsid w:val="00FE1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0AF"/>
  </w:style>
  <w:style w:type="paragraph" w:styleId="1">
    <w:name w:val="heading 1"/>
    <w:basedOn w:val="a"/>
    <w:link w:val="10"/>
    <w:uiPriority w:val="1"/>
    <w:qFormat/>
    <w:rsid w:val="00225ADA"/>
    <w:pPr>
      <w:widowControl w:val="0"/>
      <w:autoSpaceDE w:val="0"/>
      <w:autoSpaceDN w:val="0"/>
      <w:spacing w:after="0" w:line="274" w:lineRule="exact"/>
      <w:ind w:left="1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225AD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25A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225AD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25ADA"/>
    <w:pPr>
      <w:widowControl w:val="0"/>
      <w:autoSpaceDE w:val="0"/>
      <w:autoSpaceDN w:val="0"/>
      <w:spacing w:after="0" w:line="240" w:lineRule="auto"/>
      <w:ind w:left="833" w:hanging="36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 Spacing"/>
    <w:basedOn w:val="a"/>
    <w:uiPriority w:val="1"/>
    <w:qFormat/>
    <w:rsid w:val="005F1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5F132A"/>
    <w:rPr>
      <w:b/>
      <w:bCs/>
    </w:rPr>
  </w:style>
  <w:style w:type="paragraph" w:customStyle="1" w:styleId="c2">
    <w:name w:val="c2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0239E"/>
  </w:style>
  <w:style w:type="character" w:customStyle="1" w:styleId="c1">
    <w:name w:val="c1"/>
    <w:basedOn w:val="a0"/>
    <w:rsid w:val="0070239E"/>
  </w:style>
  <w:style w:type="character" w:customStyle="1" w:styleId="c10">
    <w:name w:val="c10"/>
    <w:basedOn w:val="a0"/>
    <w:rsid w:val="0070239E"/>
  </w:style>
  <w:style w:type="paragraph" w:customStyle="1" w:styleId="c21">
    <w:name w:val="c21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70239E"/>
  </w:style>
  <w:style w:type="character" w:customStyle="1" w:styleId="c0">
    <w:name w:val="c0"/>
    <w:basedOn w:val="a0"/>
    <w:rsid w:val="0070239E"/>
  </w:style>
  <w:style w:type="character" w:customStyle="1" w:styleId="c12">
    <w:name w:val="c12"/>
    <w:basedOn w:val="a0"/>
    <w:rsid w:val="0070239E"/>
  </w:style>
  <w:style w:type="paragraph" w:styleId="a9">
    <w:name w:val="Normal (Web)"/>
    <w:basedOn w:val="a"/>
    <w:uiPriority w:val="99"/>
    <w:semiHidden/>
    <w:unhideWhenUsed/>
    <w:rsid w:val="00D25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46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46B5F"/>
    <w:rPr>
      <w:rFonts w:ascii="Tahoma" w:hAnsi="Tahoma" w:cs="Tahoma"/>
      <w:sz w:val="16"/>
      <w:szCs w:val="16"/>
    </w:rPr>
  </w:style>
  <w:style w:type="character" w:customStyle="1" w:styleId="c8">
    <w:name w:val="c8"/>
    <w:basedOn w:val="a0"/>
    <w:rsid w:val="00AC795E"/>
  </w:style>
  <w:style w:type="character" w:customStyle="1" w:styleId="c4">
    <w:name w:val="c4"/>
    <w:basedOn w:val="a0"/>
    <w:rsid w:val="00AC795E"/>
  </w:style>
  <w:style w:type="character" w:customStyle="1" w:styleId="c36">
    <w:name w:val="c36"/>
    <w:basedOn w:val="a0"/>
    <w:rsid w:val="00AC795E"/>
  </w:style>
  <w:style w:type="character" w:customStyle="1" w:styleId="c33">
    <w:name w:val="c33"/>
    <w:basedOn w:val="a0"/>
    <w:rsid w:val="00AC795E"/>
  </w:style>
  <w:style w:type="character" w:customStyle="1" w:styleId="c23">
    <w:name w:val="c23"/>
    <w:basedOn w:val="a0"/>
    <w:rsid w:val="00AC795E"/>
  </w:style>
  <w:style w:type="character" w:customStyle="1" w:styleId="c37">
    <w:name w:val="c37"/>
    <w:basedOn w:val="a0"/>
    <w:rsid w:val="00AC795E"/>
  </w:style>
  <w:style w:type="character" w:customStyle="1" w:styleId="c25">
    <w:name w:val="c25"/>
    <w:basedOn w:val="a0"/>
    <w:rsid w:val="00AC795E"/>
  </w:style>
  <w:style w:type="character" w:customStyle="1" w:styleId="c31">
    <w:name w:val="c31"/>
    <w:basedOn w:val="a0"/>
    <w:rsid w:val="00AC795E"/>
  </w:style>
  <w:style w:type="character" w:customStyle="1" w:styleId="c7">
    <w:name w:val="c7"/>
    <w:basedOn w:val="a0"/>
    <w:rsid w:val="00AC795E"/>
  </w:style>
  <w:style w:type="character" w:customStyle="1" w:styleId="c32">
    <w:name w:val="c32"/>
    <w:basedOn w:val="a0"/>
    <w:rsid w:val="00AC795E"/>
  </w:style>
  <w:style w:type="character" w:customStyle="1" w:styleId="c11">
    <w:name w:val="c11"/>
    <w:basedOn w:val="a0"/>
    <w:rsid w:val="00AC795E"/>
  </w:style>
  <w:style w:type="paragraph" w:customStyle="1" w:styleId="c27">
    <w:name w:val="c27"/>
    <w:basedOn w:val="a"/>
    <w:rsid w:val="00AC7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AC795E"/>
  </w:style>
  <w:style w:type="character" w:customStyle="1" w:styleId="c29">
    <w:name w:val="c29"/>
    <w:basedOn w:val="a0"/>
    <w:rsid w:val="00AC795E"/>
  </w:style>
  <w:style w:type="character" w:customStyle="1" w:styleId="c22">
    <w:name w:val="c22"/>
    <w:basedOn w:val="a0"/>
    <w:rsid w:val="00AC795E"/>
  </w:style>
  <w:style w:type="character" w:styleId="ac">
    <w:name w:val="Hyperlink"/>
    <w:basedOn w:val="a0"/>
    <w:uiPriority w:val="99"/>
    <w:semiHidden/>
    <w:unhideWhenUsed/>
    <w:rsid w:val="00AE5CDE"/>
    <w:rPr>
      <w:color w:val="0000FF"/>
      <w:u w:val="single"/>
    </w:rPr>
  </w:style>
  <w:style w:type="character" w:styleId="ad">
    <w:name w:val="Emphasis"/>
    <w:basedOn w:val="a0"/>
    <w:uiPriority w:val="20"/>
    <w:qFormat/>
    <w:rsid w:val="00AE5CDE"/>
    <w:rPr>
      <w:i/>
      <w:iCs/>
    </w:rPr>
  </w:style>
  <w:style w:type="paragraph" w:customStyle="1" w:styleId="text-center">
    <w:name w:val="text-center"/>
    <w:basedOn w:val="a"/>
    <w:rsid w:val="00AE5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25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68</cp:revision>
  <dcterms:created xsi:type="dcterms:W3CDTF">2023-09-16T11:24:00Z</dcterms:created>
  <dcterms:modified xsi:type="dcterms:W3CDTF">2025-11-19T14:33:00Z</dcterms:modified>
</cp:coreProperties>
</file>