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69B29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Конспект НОД «В гости к ёжику»</w:t>
      </w:r>
    </w:p>
    <w:p w14:paraId="13EB50E2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образовательная область</w:t>
      </w:r>
    </w:p>
    <w:p w14:paraId="458AB189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«Социально-коммуникативное развитие»</w:t>
      </w:r>
    </w:p>
    <w:p w14:paraId="74C9C0E3" w14:textId="4ACB157B" w:rsidR="00A73D20" w:rsidRDefault="00A73D20" w:rsidP="00A73D20">
      <w:pPr>
        <w:pStyle w:val="ac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  <w:sz w:val="21"/>
          <w:szCs w:val="21"/>
        </w:rPr>
      </w:pPr>
    </w:p>
    <w:p w14:paraId="7AF9C8C9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14:paraId="5B98BED4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Цель</w:t>
      </w:r>
      <w:r>
        <w:rPr>
          <w:rFonts w:ascii="OpenSans" w:hAnsi="OpenSans"/>
          <w:color w:val="000000"/>
          <w:sz w:val="21"/>
          <w:szCs w:val="21"/>
        </w:rPr>
        <w:t>: усвоение норм и ценностей, принятых в обществе, воспитание моральных и нравственных качеств ребенка.</w:t>
      </w:r>
    </w:p>
    <w:p w14:paraId="0DDDB5F1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Задачи:</w:t>
      </w:r>
    </w:p>
    <w:p w14:paraId="0D9999BF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Образовательные</w:t>
      </w:r>
      <w:r>
        <w:rPr>
          <w:rFonts w:ascii="OpenSans" w:hAnsi="OpenSans"/>
          <w:color w:val="000000"/>
          <w:sz w:val="21"/>
          <w:szCs w:val="21"/>
        </w:rPr>
        <w:t>:</w:t>
      </w:r>
    </w:p>
    <w:p w14:paraId="58ABFAE5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• формировать готовность к совместной деятельности со сверстниками;</w:t>
      </w:r>
    </w:p>
    <w:p w14:paraId="58C4FA1B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• учить выполнять просьбу взрослого;</w:t>
      </w:r>
    </w:p>
    <w:p w14:paraId="17BBD2A0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• упражнять детей в умении называть сверстников по именам;</w:t>
      </w:r>
    </w:p>
    <w:p w14:paraId="1B8BFE6C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• продолжать учить группировать предметы по 2 </w:t>
      </w:r>
      <w:r>
        <w:rPr>
          <w:rFonts w:ascii="OpenSans" w:hAnsi="OpenSans"/>
          <w:color w:val="000000"/>
          <w:sz w:val="21"/>
          <w:szCs w:val="21"/>
          <w:u w:val="single"/>
        </w:rPr>
        <w:t>признакам</w:t>
      </w:r>
      <w:r>
        <w:rPr>
          <w:rFonts w:ascii="OpenSans" w:hAnsi="OpenSans"/>
          <w:color w:val="000000"/>
          <w:sz w:val="21"/>
          <w:szCs w:val="21"/>
        </w:rPr>
        <w:t>: цвету, величине.</w:t>
      </w:r>
    </w:p>
    <w:p w14:paraId="64AC34D9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Развивающие:</w:t>
      </w:r>
    </w:p>
    <w:p w14:paraId="3D744AD7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• совершенствовать умение общаться со сверстниками и взрослыми, включаться в совместную игровую деятельность;</w:t>
      </w:r>
    </w:p>
    <w:p w14:paraId="3167E410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• развивать основы безопасного поведения в быту и социуме.</w:t>
      </w:r>
    </w:p>
    <w:p w14:paraId="79A4F800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Воспитательные</w:t>
      </w:r>
      <w:r>
        <w:rPr>
          <w:rFonts w:ascii="OpenSans" w:hAnsi="OpenSans"/>
          <w:color w:val="000000"/>
          <w:sz w:val="21"/>
          <w:szCs w:val="21"/>
        </w:rPr>
        <w:t>:</w:t>
      </w:r>
    </w:p>
    <w:p w14:paraId="48CB0F10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• воспитывать элементарные навыки вежливого обращения: здороваться, прощаться, употреблять слова «спасибо», «пожалуйста»;</w:t>
      </w:r>
    </w:p>
    <w:p w14:paraId="310DA46B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• воспитывать эмоциональную отзывчивость детей (сопереживание, сочувствие, радость);</w:t>
      </w:r>
    </w:p>
    <w:p w14:paraId="73695AE9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• воспитывать любознательность, самостоятельность, активность.</w:t>
      </w:r>
    </w:p>
    <w:p w14:paraId="2BD185C5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Оборудование</w:t>
      </w:r>
      <w:r>
        <w:rPr>
          <w:rFonts w:ascii="OpenSans" w:hAnsi="OpenSans"/>
          <w:color w:val="000000"/>
          <w:sz w:val="21"/>
          <w:szCs w:val="21"/>
        </w:rPr>
        <w:t>: макет поезда; домик; игрушка еж; колокольчик; воздушные шары; модули; плоскостные изображения яблок разных по цвету и величине.</w:t>
      </w:r>
    </w:p>
    <w:p w14:paraId="2005AA6A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Предварительная работа</w:t>
      </w:r>
      <w:r>
        <w:rPr>
          <w:rFonts w:ascii="OpenSans" w:hAnsi="OpenSans"/>
          <w:color w:val="000000"/>
          <w:sz w:val="21"/>
          <w:szCs w:val="21"/>
        </w:rPr>
        <w:t>: рассматривание иллюстраций, чтение художественной литературы (сказок- подсказок, игровые ситуации «Помоги другу», продуктивная деятельность (рисование, лепка, аппликация «Подарок для зверей»).</w:t>
      </w:r>
    </w:p>
    <w:p w14:paraId="146761CD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Методы и приемы</w:t>
      </w:r>
      <w:r>
        <w:rPr>
          <w:rFonts w:ascii="OpenSans" w:hAnsi="OpenSans"/>
          <w:color w:val="000000"/>
          <w:sz w:val="21"/>
          <w:szCs w:val="21"/>
        </w:rPr>
        <w:t>: наглядный (половинки яблок, воздушные шары); словесный (художественное слово, вопросы, пояснение); игровой (проблемная ситуация, дидактическая игра, физкультминутка, пальчиковая гимнастика, сюрпризный момент).</w:t>
      </w:r>
    </w:p>
    <w:p w14:paraId="5D1FBF47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Интеграция образовательных областей: социально – коммуникативное развитие, познавательное развитие, речевое развитие, художественно – эстетическое развитие, физическое развитие.</w:t>
      </w:r>
    </w:p>
    <w:p w14:paraId="25F9DD69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Ход занятия.</w:t>
      </w:r>
    </w:p>
    <w:p w14:paraId="7DAFDE15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Воспитатель берет колокольчик и звонит им, дети обращают внимание, подходят и встают в круг.</w:t>
      </w:r>
    </w:p>
    <w:p w14:paraId="5EE7BCC5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</w:t>
      </w:r>
    </w:p>
    <w:p w14:paraId="7B41B631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Колокольчик озорной,</w:t>
      </w:r>
    </w:p>
    <w:p w14:paraId="22F773D5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Ты ребят в кружок построй.</w:t>
      </w:r>
    </w:p>
    <w:p w14:paraId="0A2379F0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Собрались ребята в круг</w:t>
      </w:r>
    </w:p>
    <w:p w14:paraId="0E09B193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Слева – друг и справа – друг.</w:t>
      </w:r>
    </w:p>
    <w:p w14:paraId="24EE0F86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lastRenderedPageBreak/>
        <w:t>Вместе за руки возьмемся</w:t>
      </w:r>
    </w:p>
    <w:p w14:paraId="5BD64738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И друг другу улыбнемся.</w:t>
      </w:r>
    </w:p>
    <w:p w14:paraId="46770A62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 ребята, а вы любите улыбаться? Улыбнемся друг другу? Посмотрите, от улыбок стало светлее и радостнее вокруг.</w:t>
      </w:r>
    </w:p>
    <w:p w14:paraId="5FD61FAD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 а когда друзья встречаются, что они говорят друг другу? Да, они здороваются.</w:t>
      </w:r>
    </w:p>
    <w:p w14:paraId="348A1407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Игровое упражнение «С добрым утром!»</w:t>
      </w:r>
    </w:p>
    <w:p w14:paraId="302F24C3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С добрым утром! (Дети дотрагиваются пальчиками до частей тела, которые называет воспитатель)</w:t>
      </w:r>
    </w:p>
    <w:p w14:paraId="1BA22CFA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С добрым утром глазки! (указательным пальцем погладить глазки)</w:t>
      </w:r>
    </w:p>
    <w:p w14:paraId="37A42805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Вы проснулись?</w:t>
      </w:r>
    </w:p>
    <w:p w14:paraId="2FA0204F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С добрым утром ушки! (ладонями поглаживать ушки)</w:t>
      </w:r>
    </w:p>
    <w:p w14:paraId="2D043E08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Вы проснулись?</w:t>
      </w:r>
    </w:p>
    <w:p w14:paraId="16CC8FC0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С добрым утром ручки! (поглаживание рук)</w:t>
      </w:r>
    </w:p>
    <w:p w14:paraId="40B3803B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Вы проснулись?</w:t>
      </w:r>
    </w:p>
    <w:p w14:paraId="414B3C36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С добрым утром ножки! (поглаживание ног)</w:t>
      </w:r>
    </w:p>
    <w:p w14:paraId="7E51C937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Вы проснулись?</w:t>
      </w:r>
    </w:p>
    <w:p w14:paraId="22A14EE0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С добрым утром солнце! (поднять руки вверх и посмотреть глазами вверх)</w:t>
      </w:r>
    </w:p>
    <w:p w14:paraId="215B9FA6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Мы проснулись!</w:t>
      </w:r>
    </w:p>
    <w:p w14:paraId="53086697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Хорошо!</w:t>
      </w:r>
    </w:p>
    <w:p w14:paraId="04548D0B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Молодцы ребятки!</w:t>
      </w:r>
    </w:p>
    <w:p w14:paraId="3AB39ED6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 ребята, вам нравится ходить в гости? Хотите ли вы отправиться в гости к ёжику? На чем можно поехать в гости? (Ответы детей).</w:t>
      </w:r>
    </w:p>
    <w:p w14:paraId="17E1484B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 я предлагаю поехать на поезде. А еще мы возьмем с собой подарок для ёжика. Что любит ёжик? (Ответы детей).</w:t>
      </w:r>
    </w:p>
    <w:p w14:paraId="389F22D7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 мы возьмем с собой корзинку с яблочками. Ну, что, поедем? (Ответы детей).</w:t>
      </w:r>
    </w:p>
    <w:p w14:paraId="4C08516B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Дети становятся друг за другом и едут на поезде.</w:t>
      </w:r>
    </w:p>
    <w:p w14:paraId="7628625D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По дороге к ёжику дети видят препятствие в виде модулей.</w:t>
      </w:r>
    </w:p>
    <w:p w14:paraId="06528A97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 xml:space="preserve">: ребята, посмотрите, наш путь </w:t>
      </w:r>
      <w:proofErr w:type="gramStart"/>
      <w:r>
        <w:rPr>
          <w:rFonts w:ascii="OpenSans" w:hAnsi="OpenSans"/>
          <w:color w:val="000000"/>
          <w:sz w:val="21"/>
          <w:szCs w:val="21"/>
        </w:rPr>
        <w:t>закрыт</w:t>
      </w:r>
      <w:proofErr w:type="gramEnd"/>
      <w:r>
        <w:rPr>
          <w:rFonts w:ascii="OpenSans" w:hAnsi="OpenSans"/>
          <w:color w:val="000000"/>
          <w:sz w:val="21"/>
          <w:szCs w:val="21"/>
        </w:rPr>
        <w:t xml:space="preserve"> и мы не можем проехать. Что же нам делать? (Ответы детей).</w:t>
      </w:r>
    </w:p>
    <w:p w14:paraId="279B7FA0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 хорошо, мы все дружно построим ворота.</w:t>
      </w:r>
    </w:p>
    <w:p w14:paraId="137BDC84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Игра «Построй ворота».</w:t>
      </w:r>
    </w:p>
    <w:p w14:paraId="11C7810F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Из модулей дети строят ворота и на поезде проезжают в них.</w:t>
      </w:r>
    </w:p>
    <w:p w14:paraId="2DAECC68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Дети подъезжают к домику, внутри которого находится игрушка – ёжик.</w:t>
      </w:r>
    </w:p>
    <w:p w14:paraId="25E46EDA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lastRenderedPageBreak/>
        <w:t>Воспитатель</w:t>
      </w:r>
      <w:r>
        <w:rPr>
          <w:rFonts w:ascii="OpenSans" w:hAnsi="OpenSans"/>
          <w:color w:val="000000"/>
          <w:sz w:val="21"/>
          <w:szCs w:val="21"/>
        </w:rPr>
        <w:t>: вот мы и приехали. Но дверь в домик закрыта. Что же нам делать? (Ответы детей).</w:t>
      </w:r>
    </w:p>
    <w:p w14:paraId="477D5618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 правильно, нам нужно открыть замок.</w:t>
      </w:r>
    </w:p>
    <w:p w14:paraId="2E5CB9B3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Пальчиковая гимнастика «Замок».</w:t>
      </w:r>
    </w:p>
    <w:p w14:paraId="364CDFD8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На двери висит замок –</w:t>
      </w:r>
    </w:p>
    <w:p w14:paraId="3E3436D0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Кто его открыть бы смог? Пальцы соединены в замок.</w:t>
      </w:r>
    </w:p>
    <w:p w14:paraId="74279F21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Мы замочком постучали Пальцы сцеплены в замок, дети стучат ладонями.</w:t>
      </w:r>
    </w:p>
    <w:p w14:paraId="2F109F76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Мы замочек покрутили Пальцы сцеплены, круговые движения.</w:t>
      </w:r>
    </w:p>
    <w:p w14:paraId="2BC2500E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 xml:space="preserve">Мы замочек </w:t>
      </w:r>
      <w:proofErr w:type="gramStart"/>
      <w:r>
        <w:rPr>
          <w:rFonts w:ascii="OpenSans" w:hAnsi="OpenSans"/>
          <w:color w:val="000000"/>
          <w:sz w:val="21"/>
          <w:szCs w:val="21"/>
        </w:rPr>
        <w:t>потянули</w:t>
      </w:r>
      <w:proofErr w:type="gramEnd"/>
      <w:r>
        <w:rPr>
          <w:rFonts w:ascii="OpenSans" w:hAnsi="OpenSans"/>
          <w:color w:val="000000"/>
          <w:sz w:val="21"/>
          <w:szCs w:val="21"/>
        </w:rPr>
        <w:t xml:space="preserve"> Тянем кисти в стороны.</w:t>
      </w:r>
    </w:p>
    <w:p w14:paraId="5885E8EC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И открыли! Пальцы расцепились.</w:t>
      </w:r>
    </w:p>
    <w:p w14:paraId="24459CA6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 вот замок и открылся. Смотрите, кто нас встречает. Кто это? (Ответы детей)</w:t>
      </w:r>
    </w:p>
    <w:p w14:paraId="1D9749E6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 да, это ёж. Давайте с ним дружно поздороваемся.</w:t>
      </w:r>
    </w:p>
    <w:p w14:paraId="4FFABBDE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Дети здороваются с ёжиком.</w:t>
      </w:r>
    </w:p>
    <w:p w14:paraId="61062025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 ёжик говорит мне, что хочет познакомиться с вами. А вы хотите познакомиться с ёжиком? (Ответы детей)</w:t>
      </w:r>
    </w:p>
    <w:p w14:paraId="430C05E1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 его зовут Пых.</w:t>
      </w:r>
    </w:p>
    <w:p w14:paraId="3F4A6BCB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Игра «Назови свое имя».</w:t>
      </w:r>
    </w:p>
    <w:p w14:paraId="25162988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 xml:space="preserve">Дети </w:t>
      </w:r>
      <w:proofErr w:type="spellStart"/>
      <w:r>
        <w:rPr>
          <w:rFonts w:ascii="OpenSans" w:hAnsi="OpenSans"/>
          <w:color w:val="000000"/>
          <w:sz w:val="21"/>
          <w:szCs w:val="21"/>
        </w:rPr>
        <w:t>поочереди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 берут ежика за лапу и называют свое имя.</w:t>
      </w:r>
    </w:p>
    <w:p w14:paraId="5E4417A1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proofErr w:type="gramStart"/>
      <w:r>
        <w:rPr>
          <w:rFonts w:ascii="OpenSans" w:hAnsi="OpenSans"/>
          <w:color w:val="000000"/>
          <w:sz w:val="21"/>
          <w:szCs w:val="21"/>
        </w:rPr>
        <w:t>: Пых</w:t>
      </w:r>
      <w:proofErr w:type="gramEnd"/>
      <w:r>
        <w:rPr>
          <w:rFonts w:ascii="OpenSans" w:hAnsi="OpenSans"/>
          <w:color w:val="000000"/>
          <w:sz w:val="21"/>
          <w:szCs w:val="21"/>
        </w:rPr>
        <w:t>, посмотри, мы тебе привезли корзинку с яблочками. Ой, только по дороге случилась беда, яблочки рассыпались и перепутались. Ребята, вы хотите помочь ёжику собрать все яблочки? (Ответы детей)</w:t>
      </w:r>
    </w:p>
    <w:p w14:paraId="754B516E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Дидактическая игра «Половинки».</w:t>
      </w:r>
    </w:p>
    <w:p w14:paraId="657FCFE9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Дети собирают большие и маленькие яблоки из двух половинок красного, желтого и оранжевого цвета.</w:t>
      </w:r>
    </w:p>
    <w:p w14:paraId="73580DA9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 вот какие яблоки мы собрали для Ёжика. А какие бывают яблочки? Они вкусные, сладкие! Ёжик доволен и говорит всем вам спасибо. А еще он приглашает поиграть с ним.</w:t>
      </w:r>
    </w:p>
    <w:p w14:paraId="1410FB71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Физкультминутка «Колючий ёжик».</w:t>
      </w:r>
    </w:p>
    <w:p w14:paraId="6A8AD904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Жил в лесу колючий ежик,</w:t>
      </w:r>
    </w:p>
    <w:p w14:paraId="6BB46CC8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Был клубочком и без ножек</w:t>
      </w:r>
      <w:proofErr w:type="gramStart"/>
      <w:r>
        <w:rPr>
          <w:rFonts w:ascii="OpenSans" w:hAnsi="OpenSans"/>
          <w:color w:val="000000"/>
          <w:sz w:val="21"/>
          <w:szCs w:val="21"/>
        </w:rPr>
        <w:t>, Обнимают</w:t>
      </w:r>
      <w:proofErr w:type="gramEnd"/>
      <w:r>
        <w:rPr>
          <w:rFonts w:ascii="OpenSans" w:hAnsi="OpenSans"/>
          <w:color w:val="000000"/>
          <w:sz w:val="21"/>
          <w:szCs w:val="21"/>
        </w:rPr>
        <w:t xml:space="preserve"> себя за плечи.</w:t>
      </w:r>
    </w:p>
    <w:p w14:paraId="03BE17F1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Не умел он хлопать — Хлоп-хлоп-хлоп</w:t>
      </w:r>
      <w:proofErr w:type="gramStart"/>
      <w:r>
        <w:rPr>
          <w:rFonts w:ascii="OpenSans" w:hAnsi="OpenSans"/>
          <w:color w:val="000000"/>
          <w:sz w:val="21"/>
          <w:szCs w:val="21"/>
        </w:rPr>
        <w:t>, Хлопают</w:t>
      </w:r>
      <w:proofErr w:type="gramEnd"/>
      <w:r>
        <w:rPr>
          <w:rFonts w:ascii="OpenSans" w:hAnsi="OpenSans"/>
          <w:color w:val="000000"/>
          <w:sz w:val="21"/>
          <w:szCs w:val="21"/>
        </w:rPr>
        <w:t xml:space="preserve"> в ладоши.</w:t>
      </w:r>
    </w:p>
    <w:p w14:paraId="2EA91F97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Не умел он топать — Топ-топ-топ. Топают на месте.</w:t>
      </w:r>
    </w:p>
    <w:p w14:paraId="292DAFAF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Не умел он прыгать — Прыг-прыг-прыг Прыгают на двух ногах.</w:t>
      </w:r>
    </w:p>
    <w:p w14:paraId="58B99F85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Только носом двигать – Шмыг-шмыг-шмыг</w:t>
      </w:r>
    </w:p>
    <w:p w14:paraId="64298E13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А ребятки в лес пришли,</w:t>
      </w:r>
    </w:p>
    <w:p w14:paraId="293C6A29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Ежика в лесу нашли,</w:t>
      </w:r>
    </w:p>
    <w:p w14:paraId="0DC17905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lastRenderedPageBreak/>
        <w:t>Научили хлопать — Хлоп-хлоп-хлоп</w:t>
      </w:r>
      <w:proofErr w:type="gramStart"/>
      <w:r>
        <w:rPr>
          <w:rFonts w:ascii="OpenSans" w:hAnsi="OpenSans"/>
          <w:color w:val="000000"/>
          <w:sz w:val="21"/>
          <w:szCs w:val="21"/>
        </w:rPr>
        <w:t>, Хлопают</w:t>
      </w:r>
      <w:proofErr w:type="gramEnd"/>
      <w:r>
        <w:rPr>
          <w:rFonts w:ascii="OpenSans" w:hAnsi="OpenSans"/>
          <w:color w:val="000000"/>
          <w:sz w:val="21"/>
          <w:szCs w:val="21"/>
        </w:rPr>
        <w:t xml:space="preserve"> в ладоши.</w:t>
      </w:r>
    </w:p>
    <w:p w14:paraId="524C6B4A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Научили топать — Топ-топ-топ. Топают на месте.</w:t>
      </w:r>
    </w:p>
    <w:p w14:paraId="58BCD1BE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Научили прыгать — Прыг-прыг-прыг</w:t>
      </w:r>
      <w:proofErr w:type="gramStart"/>
      <w:r>
        <w:rPr>
          <w:rFonts w:ascii="OpenSans" w:hAnsi="OpenSans"/>
          <w:color w:val="000000"/>
          <w:sz w:val="21"/>
          <w:szCs w:val="21"/>
        </w:rPr>
        <w:t>, Прыгают</w:t>
      </w:r>
      <w:proofErr w:type="gramEnd"/>
      <w:r>
        <w:rPr>
          <w:rFonts w:ascii="OpenSans" w:hAnsi="OpenSans"/>
          <w:color w:val="000000"/>
          <w:sz w:val="21"/>
          <w:szCs w:val="21"/>
        </w:rPr>
        <w:t xml:space="preserve"> на двух ногах.</w:t>
      </w:r>
    </w:p>
    <w:p w14:paraId="5EC75A63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 вам понравилось играть с ёжиком? (Ответы детей)</w:t>
      </w:r>
    </w:p>
    <w:p w14:paraId="20E3652E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 ребята, а вы любите получать подарки? (Ответы детей)</w:t>
      </w:r>
    </w:p>
    <w:p w14:paraId="4EAD47B0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Воспитатель:</w:t>
      </w:r>
      <w:r>
        <w:rPr>
          <w:rFonts w:ascii="OpenSans" w:hAnsi="OpenSans"/>
          <w:color w:val="000000"/>
          <w:sz w:val="21"/>
          <w:szCs w:val="21"/>
        </w:rPr>
        <w:t> </w:t>
      </w:r>
      <w:proofErr w:type="gramStart"/>
      <w:r>
        <w:rPr>
          <w:rFonts w:ascii="OpenSans" w:hAnsi="OpenSans"/>
          <w:color w:val="000000"/>
          <w:sz w:val="21"/>
          <w:szCs w:val="21"/>
        </w:rPr>
        <w:t>Ёжик</w:t>
      </w:r>
      <w:proofErr w:type="gramEnd"/>
      <w:r>
        <w:rPr>
          <w:rFonts w:ascii="OpenSans" w:hAnsi="OpenSans"/>
          <w:color w:val="000000"/>
          <w:sz w:val="21"/>
          <w:szCs w:val="21"/>
        </w:rPr>
        <w:t> Пых приготовил вам подарки. Мы сейчас с вами закроем глазки. (Ёжик дарит детям воздушные шары). Вы рады подаркам? (Ответы детей)</w:t>
      </w:r>
    </w:p>
    <w:p w14:paraId="68A40AB2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 ну, что же, нам пора возвращаться назад, в детский сад. Что мы скажем ёжику? (Ответы детей).</w:t>
      </w:r>
    </w:p>
    <w:p w14:paraId="783B2DBF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Воспитатель:</w:t>
      </w:r>
      <w:r>
        <w:rPr>
          <w:rFonts w:ascii="OpenSans" w:hAnsi="OpenSans"/>
          <w:color w:val="000000"/>
          <w:sz w:val="21"/>
          <w:szCs w:val="21"/>
        </w:rPr>
        <w:t> Мы садимся в наш поезд и отправляемся в обратный путь.</w:t>
      </w:r>
    </w:p>
    <w:p w14:paraId="1156E57C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Дети становятся друг за другом и едут на поезде.</w:t>
      </w:r>
    </w:p>
    <w:p w14:paraId="4DAE8B81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14:paraId="3C2ABC50" w14:textId="77777777" w:rsidR="00A73D20" w:rsidRDefault="00A73D20" w:rsidP="00A73D20">
      <w:pPr>
        <w:pStyle w:val="ac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Рефлексия:</w:t>
      </w:r>
    </w:p>
    <w:p w14:paraId="4E872AD8" w14:textId="77777777" w:rsidR="00A73D20" w:rsidRDefault="00A73D20" w:rsidP="00A73D20">
      <w:pPr>
        <w:pStyle w:val="ac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  <w:u w:val="single"/>
        </w:rPr>
        <w:t>Воспитатель</w:t>
      </w:r>
      <w:r>
        <w:rPr>
          <w:rFonts w:ascii="OpenSans" w:hAnsi="OpenSans"/>
          <w:color w:val="000000"/>
          <w:sz w:val="21"/>
          <w:szCs w:val="21"/>
        </w:rPr>
        <w:t>: вот мы и в детском саду, ребята, вам понравилось наше путешествие? А вы еще хотите отправиться в путешествие? (Ответы детей)</w:t>
      </w:r>
    </w:p>
    <w:p w14:paraId="5AE9695A" w14:textId="77777777" w:rsidR="006C1179" w:rsidRDefault="006C1179"/>
    <w:sectPr w:rsidR="006C1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OpenSans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D20"/>
    <w:rsid w:val="0014530A"/>
    <w:rsid w:val="001D53E8"/>
    <w:rsid w:val="005328E6"/>
    <w:rsid w:val="006C1179"/>
    <w:rsid w:val="00A73D20"/>
    <w:rsid w:val="00FE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9D5CA"/>
  <w15:chartTrackingRefBased/>
  <w15:docId w15:val="{67CC261E-625D-4962-A517-8AB036B1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73D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3D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3D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3D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3D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3D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3D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3D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3D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3D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73D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73D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73D2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73D2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73D2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73D2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73D2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73D2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3D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73D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3D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73D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73D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73D2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73D2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73D2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73D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73D2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73D20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A73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887</Words>
  <Characters>5062</Characters>
  <Application>Microsoft Office Word</Application>
  <DocSecurity>0</DocSecurity>
  <Lines>42</Lines>
  <Paragraphs>11</Paragraphs>
  <ScaleCrop>false</ScaleCrop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2026-01-05T10:53:00Z</dcterms:created>
  <dcterms:modified xsi:type="dcterms:W3CDTF">2026-01-05T10:54:00Z</dcterms:modified>
</cp:coreProperties>
</file>