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CCB" w:rsidRDefault="00DD3CCB" w:rsidP="00DD3CCB">
      <w:pPr>
        <w:jc w:val="right"/>
        <w:rPr>
          <w:rFonts w:ascii="Times New Roman" w:hAnsi="Times New Roman" w:cs="Times New Roman"/>
          <w:sz w:val="32"/>
          <w:szCs w:val="32"/>
          <w:lang w:val="be-BY"/>
        </w:rPr>
      </w:pPr>
      <w:bookmarkStart w:id="0" w:name="_GoBack"/>
      <w:bookmarkEnd w:id="0"/>
      <w:r>
        <w:rPr>
          <w:rFonts w:ascii="Times New Roman" w:hAnsi="Times New Roman" w:cs="Times New Roman"/>
          <w:sz w:val="32"/>
          <w:szCs w:val="32"/>
          <w:lang w:val="be-BY"/>
        </w:rPr>
        <w:t>Выхавацель дашкольнай адукацыі Яўташук Ж.І.</w:t>
      </w:r>
    </w:p>
    <w:p w:rsidR="00DD3CCB" w:rsidRDefault="00572BA7" w:rsidP="00572BA7">
      <w:pPr>
        <w:jc w:val="center"/>
        <w:rPr>
          <w:rFonts w:ascii="Times New Roman" w:hAnsi="Times New Roman" w:cs="Times New Roman"/>
          <w:sz w:val="32"/>
          <w:szCs w:val="32"/>
          <w:lang w:val="be-BY"/>
        </w:rPr>
      </w:pPr>
      <w:r>
        <w:rPr>
          <w:rFonts w:ascii="Times New Roman" w:hAnsi="Times New Roman" w:cs="Times New Roman"/>
          <w:sz w:val="32"/>
          <w:szCs w:val="32"/>
        </w:rPr>
        <w:t>А/г</w:t>
      </w:r>
      <w:r>
        <w:rPr>
          <w:rFonts w:ascii="Times New Roman" w:hAnsi="Times New Roman" w:cs="Times New Roman"/>
          <w:sz w:val="32"/>
          <w:szCs w:val="32"/>
          <w:lang w:val="be-BY"/>
        </w:rPr>
        <w:t xml:space="preserve"> </w:t>
      </w:r>
      <w:proofErr w:type="gramStart"/>
      <w:r w:rsidR="00123F95">
        <w:rPr>
          <w:rFonts w:ascii="Times New Roman" w:hAnsi="Times New Roman" w:cs="Times New Roman"/>
          <w:sz w:val="32"/>
          <w:szCs w:val="32"/>
          <w:lang w:val="be-BY"/>
        </w:rPr>
        <w:t>Фарм</w:t>
      </w:r>
      <w:proofErr w:type="gramEnd"/>
      <w:r w:rsidR="00DD3CCB">
        <w:rPr>
          <w:rFonts w:ascii="Times New Roman" w:hAnsi="Times New Roman" w:cs="Times New Roman"/>
          <w:sz w:val="32"/>
          <w:szCs w:val="32"/>
          <w:lang w:val="be-BY"/>
        </w:rPr>
        <w:t>і</w:t>
      </w:r>
      <w:r w:rsidR="00123F95">
        <w:rPr>
          <w:rFonts w:ascii="Times New Roman" w:hAnsi="Times New Roman" w:cs="Times New Roman"/>
          <w:sz w:val="32"/>
          <w:szCs w:val="32"/>
          <w:lang w:val="be-BY"/>
        </w:rPr>
        <w:t>раванне элементарных матэматычных уяўленняў</w:t>
      </w:r>
    </w:p>
    <w:p w:rsidR="00123F95" w:rsidRDefault="00DD3CCB" w:rsidP="00572BA7">
      <w:pPr>
        <w:jc w:val="center"/>
        <w:rPr>
          <w:rFonts w:ascii="Times New Roman" w:hAnsi="Times New Roman" w:cs="Times New Roman"/>
          <w:sz w:val="32"/>
          <w:szCs w:val="32"/>
          <w:lang w:val="be-BY"/>
        </w:rPr>
      </w:pPr>
      <w:r>
        <w:rPr>
          <w:rFonts w:ascii="Times New Roman" w:hAnsi="Times New Roman" w:cs="Times New Roman"/>
          <w:sz w:val="32"/>
          <w:szCs w:val="32"/>
          <w:lang w:val="be-BY"/>
        </w:rPr>
        <w:t>у 1 малодшай групе</w:t>
      </w:r>
    </w:p>
    <w:p w:rsidR="006B3F43" w:rsidRPr="00580D7C" w:rsidRDefault="00D500DA" w:rsidP="00572BA7">
      <w:pPr>
        <w:jc w:val="center"/>
        <w:rPr>
          <w:rFonts w:ascii="Times New Roman" w:hAnsi="Times New Roman" w:cs="Times New Roman"/>
          <w:sz w:val="32"/>
          <w:szCs w:val="32"/>
          <w:lang w:val="be-BY"/>
        </w:rPr>
      </w:pPr>
      <w:r>
        <w:rPr>
          <w:rFonts w:ascii="Times New Roman" w:hAnsi="Times New Roman" w:cs="Times New Roman"/>
          <w:sz w:val="32"/>
          <w:szCs w:val="32"/>
          <w:lang w:val="be-BY"/>
        </w:rPr>
        <w:t>“</w:t>
      </w:r>
      <w:r w:rsidR="00123F95">
        <w:rPr>
          <w:rFonts w:ascii="Times New Roman" w:hAnsi="Times New Roman" w:cs="Times New Roman"/>
          <w:sz w:val="32"/>
          <w:szCs w:val="32"/>
          <w:lang w:val="be-BY"/>
        </w:rPr>
        <w:t>Праводзім дзень з катком</w:t>
      </w:r>
      <w:r w:rsidR="00580D7C">
        <w:rPr>
          <w:rFonts w:ascii="Times New Roman" w:hAnsi="Times New Roman" w:cs="Times New Roman"/>
          <w:sz w:val="32"/>
          <w:szCs w:val="32"/>
          <w:lang w:val="be-BY"/>
        </w:rPr>
        <w:t>”</w:t>
      </w:r>
    </w:p>
    <w:p w:rsidR="00D500DA" w:rsidRPr="00123F95" w:rsidRDefault="00572BA7" w:rsidP="00572BA7">
      <w:pPr>
        <w:jc w:val="both"/>
        <w:rPr>
          <w:rFonts w:ascii="Times New Roman" w:hAnsi="Times New Roman"/>
          <w:sz w:val="32"/>
          <w:szCs w:val="32"/>
          <w:lang w:val="be-BY"/>
        </w:rPr>
      </w:pPr>
      <w:r>
        <w:rPr>
          <w:rFonts w:ascii="Times New Roman" w:hAnsi="Times New Roman" w:cs="Times New Roman"/>
          <w:sz w:val="32"/>
          <w:szCs w:val="32"/>
          <w:lang w:val="be-BY"/>
        </w:rPr>
        <w:tab/>
      </w:r>
      <w:r>
        <w:rPr>
          <w:rFonts w:ascii="Times New Roman" w:hAnsi="Times New Roman" w:cs="Times New Roman"/>
          <w:b/>
          <w:sz w:val="32"/>
          <w:szCs w:val="32"/>
          <w:lang w:val="be-BY"/>
        </w:rPr>
        <w:t xml:space="preserve">Задачы: </w:t>
      </w:r>
      <w:r w:rsidR="00123F95" w:rsidRPr="00123F95">
        <w:rPr>
          <w:rFonts w:ascii="Times New Roman" w:hAnsi="Times New Roman"/>
          <w:sz w:val="32"/>
          <w:szCs w:val="32"/>
          <w:lang w:val="be-BY"/>
        </w:rPr>
        <w:t>фарміраваць ўяўленні аб частках сутак (раніца, дзень, внчар, ноч) на аснове уяўленняў аб характарных дзеяннях дзяцей (прачынаюцца, мыюцца, робяць зарадку, гуляюць, слухаюць казкі, спяць), праяў нежывой прыроды (узыходзіць сонца, становіцца цёмна, з’яўляецца месяц і зоркі); развіваць уменне падбіраць фігуры па форме контурнай выявы на аснове зрокавага супастаўлення; вызначаць знаходжанне аб’ектаў у прасторы (высока, нізка); пазнаваць жывёлу – ката ў цацках, называць яго, вылучаць і называць асаблівасці яго рухаў; развіваць зрокавае і слыхавое ўспрыманне, наглядна-дзейснае мысленне, фантазію, уменне вызначаць сувязь паміж словам і дзеяннем; выхоўваць жаданне дзейнічаць па просьбе дарослага; вучыць атрымліваць задавальненне ў працэссе сумеснай дзейнасці з дарослым і аднагодкамі</w:t>
      </w:r>
    </w:p>
    <w:p w:rsidR="00572BA7" w:rsidRDefault="00572BA7" w:rsidP="00E60F85">
      <w:pPr>
        <w:jc w:val="center"/>
        <w:rPr>
          <w:rFonts w:ascii="Times New Roman" w:hAnsi="Times New Roman"/>
          <w:b/>
          <w:sz w:val="32"/>
          <w:szCs w:val="32"/>
          <w:lang w:val="be-BY"/>
        </w:rPr>
      </w:pPr>
      <w:r>
        <w:rPr>
          <w:rFonts w:ascii="Times New Roman" w:hAnsi="Times New Roman"/>
          <w:b/>
          <w:sz w:val="32"/>
          <w:szCs w:val="32"/>
          <w:lang w:val="be-BY"/>
        </w:rPr>
        <w:t xml:space="preserve">Ход </w:t>
      </w:r>
      <w:r w:rsidR="00E60F85">
        <w:rPr>
          <w:rFonts w:ascii="Times New Roman" w:hAnsi="Times New Roman"/>
          <w:b/>
          <w:sz w:val="32"/>
          <w:szCs w:val="32"/>
          <w:lang w:val="be-BY"/>
        </w:rPr>
        <w:t>занятку</w:t>
      </w:r>
    </w:p>
    <w:p w:rsidR="00E60F85" w:rsidRDefault="00123F95" w:rsidP="00E60F85">
      <w:pPr>
        <w:pStyle w:val="a3"/>
        <w:numPr>
          <w:ilvl w:val="0"/>
          <w:numId w:val="2"/>
        </w:numPr>
        <w:jc w:val="both"/>
        <w:rPr>
          <w:rFonts w:ascii="Times New Roman" w:hAnsi="Times New Roman"/>
          <w:sz w:val="32"/>
          <w:szCs w:val="32"/>
          <w:lang w:val="be-BY"/>
        </w:rPr>
      </w:pPr>
      <w:r>
        <w:rPr>
          <w:rFonts w:ascii="Times New Roman" w:hAnsi="Times New Roman"/>
          <w:sz w:val="32"/>
          <w:szCs w:val="32"/>
          <w:lang w:val="be-BY"/>
        </w:rPr>
        <w:t>Уступная частка</w:t>
      </w:r>
      <w:r w:rsidR="00E60F85">
        <w:rPr>
          <w:rFonts w:ascii="Times New Roman" w:hAnsi="Times New Roman"/>
          <w:sz w:val="32"/>
          <w:szCs w:val="32"/>
          <w:lang w:val="be-BY"/>
        </w:rPr>
        <w:t xml:space="preserve">: </w:t>
      </w:r>
    </w:p>
    <w:p w:rsidR="00FF56ED" w:rsidRDefault="00E60F85" w:rsidP="00D500DA">
      <w:pPr>
        <w:ind w:left="360"/>
        <w:jc w:val="both"/>
        <w:rPr>
          <w:rFonts w:ascii="Times New Roman" w:hAnsi="Times New Roman"/>
          <w:i/>
          <w:sz w:val="32"/>
          <w:szCs w:val="32"/>
          <w:lang w:val="be-BY"/>
        </w:rPr>
      </w:pPr>
      <w:r>
        <w:rPr>
          <w:rFonts w:ascii="Times New Roman" w:hAnsi="Times New Roman"/>
          <w:b/>
          <w:sz w:val="32"/>
          <w:szCs w:val="32"/>
          <w:lang w:val="be-BY"/>
        </w:rPr>
        <w:t>В:</w:t>
      </w:r>
      <w:r>
        <w:rPr>
          <w:rFonts w:ascii="Times New Roman" w:hAnsi="Times New Roman"/>
          <w:sz w:val="32"/>
          <w:szCs w:val="32"/>
          <w:lang w:val="be-BY"/>
        </w:rPr>
        <w:t xml:space="preserve"> Дзеці, па</w:t>
      </w:r>
      <w:r w:rsidR="00D500DA">
        <w:rPr>
          <w:rFonts w:ascii="Times New Roman" w:hAnsi="Times New Roman"/>
          <w:sz w:val="32"/>
          <w:szCs w:val="32"/>
          <w:lang w:val="be-BY"/>
        </w:rPr>
        <w:t xml:space="preserve">глядзіце, </w:t>
      </w:r>
      <w:r w:rsidR="00123F95">
        <w:rPr>
          <w:rFonts w:ascii="Times New Roman" w:hAnsi="Times New Roman"/>
          <w:sz w:val="32"/>
          <w:szCs w:val="32"/>
          <w:lang w:val="be-BY"/>
        </w:rPr>
        <w:t>хто тут спіць на дыванку</w:t>
      </w:r>
      <w:r w:rsidR="00D500DA">
        <w:rPr>
          <w:rFonts w:ascii="Times New Roman" w:hAnsi="Times New Roman"/>
          <w:sz w:val="32"/>
          <w:szCs w:val="32"/>
          <w:lang w:val="be-BY"/>
        </w:rPr>
        <w:t xml:space="preserve">? </w:t>
      </w:r>
      <w:r w:rsidR="00123F95">
        <w:rPr>
          <w:rFonts w:ascii="Times New Roman" w:hAnsi="Times New Roman"/>
          <w:i/>
          <w:sz w:val="32"/>
          <w:szCs w:val="32"/>
          <w:lang w:val="be-BY"/>
        </w:rPr>
        <w:t>Коцік</w:t>
      </w:r>
    </w:p>
    <w:p w:rsidR="00123F95" w:rsidRPr="00123F95" w:rsidRDefault="00123F95" w:rsidP="00D500DA">
      <w:pPr>
        <w:ind w:left="360"/>
        <w:jc w:val="both"/>
        <w:rPr>
          <w:rFonts w:ascii="Times New Roman" w:hAnsi="Times New Roman"/>
          <w:i/>
          <w:sz w:val="32"/>
          <w:szCs w:val="32"/>
          <w:lang w:val="be-BY"/>
        </w:rPr>
      </w:pPr>
      <w:r>
        <w:rPr>
          <w:rFonts w:ascii="Times New Roman" w:hAnsi="Times New Roman"/>
          <w:sz w:val="32"/>
          <w:szCs w:val="32"/>
          <w:lang w:val="be-BY"/>
        </w:rPr>
        <w:t>Так, гэта каток спіць. Раніцай сонейка ўзыходзіць (паказвае на акно і на адпаведную карцінку). Раніцай дзеці прачнуліся і прыйшлі ў дзіцячы садок, а наш каток яшчэ спіць. Давайце яго пабудзім усе разам: “Прачынайся, ка</w:t>
      </w:r>
      <w:r w:rsidR="00854B8B">
        <w:rPr>
          <w:rFonts w:ascii="Times New Roman" w:hAnsi="Times New Roman"/>
          <w:sz w:val="32"/>
          <w:szCs w:val="32"/>
          <w:lang w:val="be-BY"/>
        </w:rPr>
        <w:t>ток, ужо раніца. Трэба ўставаць.</w:t>
      </w:r>
      <w:r>
        <w:rPr>
          <w:rFonts w:ascii="Times New Roman" w:hAnsi="Times New Roman"/>
          <w:sz w:val="32"/>
          <w:szCs w:val="32"/>
          <w:lang w:val="be-BY"/>
        </w:rPr>
        <w:t xml:space="preserve"> </w:t>
      </w:r>
    </w:p>
    <w:p w:rsidR="0028325F" w:rsidRDefault="00854B8B" w:rsidP="0028325F">
      <w:pPr>
        <w:pStyle w:val="a3"/>
        <w:numPr>
          <w:ilvl w:val="0"/>
          <w:numId w:val="2"/>
        </w:numPr>
        <w:ind w:left="0" w:firstLine="360"/>
        <w:jc w:val="both"/>
        <w:rPr>
          <w:rFonts w:ascii="Times New Roman" w:hAnsi="Times New Roman"/>
          <w:sz w:val="32"/>
          <w:szCs w:val="32"/>
          <w:lang w:val="be-BY"/>
        </w:rPr>
      </w:pPr>
      <w:r>
        <w:rPr>
          <w:rFonts w:ascii="Times New Roman" w:hAnsi="Times New Roman"/>
          <w:sz w:val="32"/>
          <w:szCs w:val="32"/>
          <w:lang w:val="be-BY"/>
        </w:rPr>
        <w:t>Асноўная частка</w:t>
      </w:r>
      <w:r w:rsidR="0028325F">
        <w:rPr>
          <w:rFonts w:ascii="Times New Roman" w:hAnsi="Times New Roman"/>
          <w:sz w:val="32"/>
          <w:szCs w:val="32"/>
          <w:lang w:val="be-BY"/>
        </w:rPr>
        <w:t xml:space="preserve">: </w:t>
      </w:r>
    </w:p>
    <w:p w:rsidR="0028325F" w:rsidRDefault="0028325F" w:rsidP="0028325F">
      <w:pPr>
        <w:ind w:firstLine="360"/>
        <w:jc w:val="both"/>
        <w:rPr>
          <w:rFonts w:ascii="Times New Roman" w:hAnsi="Times New Roman"/>
          <w:i/>
          <w:sz w:val="32"/>
          <w:szCs w:val="32"/>
          <w:lang w:val="be-BY"/>
        </w:rPr>
      </w:pPr>
      <w:r w:rsidRPr="0028325F">
        <w:rPr>
          <w:rFonts w:ascii="Times New Roman" w:hAnsi="Times New Roman"/>
          <w:b/>
          <w:sz w:val="32"/>
          <w:szCs w:val="32"/>
          <w:lang w:val="be-BY"/>
        </w:rPr>
        <w:t>В</w:t>
      </w:r>
      <w:r w:rsidR="00854B8B">
        <w:rPr>
          <w:rFonts w:ascii="Times New Roman" w:hAnsi="Times New Roman"/>
          <w:sz w:val="32"/>
          <w:szCs w:val="32"/>
          <w:lang w:val="be-BY"/>
        </w:rPr>
        <w:t xml:space="preserve"> </w:t>
      </w:r>
      <w:r w:rsidR="00854B8B">
        <w:rPr>
          <w:rFonts w:ascii="Times New Roman" w:hAnsi="Times New Roman"/>
          <w:i/>
          <w:sz w:val="32"/>
          <w:szCs w:val="32"/>
          <w:lang w:val="be-BY"/>
        </w:rPr>
        <w:t>бэрэ ў рукі цацку і звяртаецца да ддзяцей ад яе імя</w:t>
      </w:r>
      <w:r w:rsidRPr="0028325F">
        <w:rPr>
          <w:rFonts w:ascii="Times New Roman" w:hAnsi="Times New Roman"/>
          <w:b/>
          <w:sz w:val="32"/>
          <w:szCs w:val="32"/>
          <w:lang w:val="be-BY"/>
        </w:rPr>
        <w:t>:</w:t>
      </w:r>
      <w:r>
        <w:rPr>
          <w:rFonts w:ascii="Times New Roman" w:hAnsi="Times New Roman"/>
          <w:sz w:val="32"/>
          <w:szCs w:val="32"/>
          <w:lang w:val="be-BY"/>
        </w:rPr>
        <w:t xml:space="preserve"> </w:t>
      </w:r>
      <w:r w:rsidR="00854B8B">
        <w:rPr>
          <w:rFonts w:ascii="Times New Roman" w:hAnsi="Times New Roman"/>
          <w:sz w:val="32"/>
          <w:szCs w:val="32"/>
          <w:lang w:val="be-BY"/>
        </w:rPr>
        <w:t>Добрай раніцы, хлопчыкі і дзяўчынкі! Мяў, я прачнуўся. Раніцай трэба рабіць зарадку. Давайце зробім зарадку</w:t>
      </w:r>
      <w:r w:rsidR="00D500DA">
        <w:rPr>
          <w:rFonts w:ascii="Times New Roman" w:hAnsi="Times New Roman"/>
          <w:sz w:val="32"/>
          <w:szCs w:val="32"/>
          <w:lang w:val="be-BY"/>
        </w:rPr>
        <w:t>.</w:t>
      </w:r>
      <w:r w:rsidR="00854B8B">
        <w:rPr>
          <w:rFonts w:ascii="Times New Roman" w:hAnsi="Times New Roman"/>
          <w:sz w:val="32"/>
          <w:szCs w:val="32"/>
          <w:lang w:val="be-BY"/>
        </w:rPr>
        <w:t xml:space="preserve"> </w:t>
      </w:r>
      <w:r w:rsidR="00854B8B">
        <w:rPr>
          <w:rFonts w:ascii="Times New Roman" w:hAnsi="Times New Roman"/>
          <w:i/>
          <w:sz w:val="32"/>
          <w:szCs w:val="32"/>
          <w:lang w:val="be-BY"/>
        </w:rPr>
        <w:t>Выкананне зарадкі пад музыку</w:t>
      </w:r>
    </w:p>
    <w:p w:rsidR="008C34EB" w:rsidRDefault="008C34EB" w:rsidP="0028325F">
      <w:pPr>
        <w:ind w:firstLine="360"/>
        <w:jc w:val="both"/>
        <w:rPr>
          <w:rFonts w:ascii="Times New Roman" w:hAnsi="Times New Roman"/>
          <w:i/>
          <w:sz w:val="32"/>
          <w:szCs w:val="32"/>
          <w:lang w:val="be-BY"/>
        </w:rPr>
      </w:pPr>
      <w:r>
        <w:rPr>
          <w:rFonts w:ascii="Times New Roman" w:hAnsi="Times New Roman"/>
          <w:i/>
          <w:sz w:val="32"/>
          <w:szCs w:val="32"/>
          <w:lang w:val="be-BY"/>
        </w:rPr>
        <w:t>Далей паказвае, як мыецца лапкай кот і п’е малако са сподка.</w:t>
      </w:r>
    </w:p>
    <w:p w:rsidR="008C34EB" w:rsidRDefault="008C34EB" w:rsidP="0028325F">
      <w:pPr>
        <w:ind w:firstLine="360"/>
        <w:jc w:val="both"/>
        <w:rPr>
          <w:rFonts w:ascii="Times New Roman" w:hAnsi="Times New Roman"/>
          <w:i/>
          <w:sz w:val="32"/>
          <w:szCs w:val="32"/>
          <w:lang w:val="be-BY"/>
        </w:rPr>
      </w:pPr>
      <w:r>
        <w:rPr>
          <w:rFonts w:ascii="Times New Roman" w:hAnsi="Times New Roman"/>
          <w:sz w:val="32"/>
          <w:szCs w:val="32"/>
          <w:lang w:val="be-BY"/>
        </w:rPr>
        <w:t xml:space="preserve">Коцік мыецца і п’е малачка са сподачка. Пакажыце катку, як вы мыецеся і снедаеце раніцай. </w:t>
      </w:r>
      <w:r>
        <w:rPr>
          <w:rFonts w:ascii="Times New Roman" w:hAnsi="Times New Roman"/>
          <w:i/>
          <w:sz w:val="32"/>
          <w:szCs w:val="32"/>
          <w:lang w:val="be-BY"/>
        </w:rPr>
        <w:t>Дзвюма рукамі праціраюць твар, падносяць руку да рота, пагладжваюць жывот.</w:t>
      </w:r>
    </w:p>
    <w:p w:rsidR="008C34EB" w:rsidRDefault="008C34EB" w:rsidP="0028325F">
      <w:pPr>
        <w:ind w:firstLine="360"/>
        <w:jc w:val="both"/>
        <w:rPr>
          <w:rFonts w:ascii="Times New Roman" w:hAnsi="Times New Roman"/>
          <w:i/>
          <w:sz w:val="32"/>
          <w:szCs w:val="32"/>
          <w:lang w:val="be-BY"/>
        </w:rPr>
      </w:pPr>
      <w:r>
        <w:rPr>
          <w:rFonts w:ascii="Times New Roman" w:hAnsi="Times New Roman"/>
          <w:sz w:val="32"/>
          <w:szCs w:val="32"/>
          <w:lang w:val="be-BY"/>
        </w:rPr>
        <w:lastRenderedPageBreak/>
        <w:t xml:space="preserve">Раніцай мы прачнуліся, зрабілі зарадку і паснедалі. Цяпер ужо дзень. Што мы будзем рабіць днём? </w:t>
      </w:r>
      <w:r>
        <w:rPr>
          <w:rFonts w:ascii="Times New Roman" w:hAnsi="Times New Roman"/>
          <w:i/>
          <w:sz w:val="32"/>
          <w:szCs w:val="32"/>
          <w:lang w:val="be-BY"/>
        </w:rPr>
        <w:t>Гуляць</w:t>
      </w:r>
    </w:p>
    <w:p w:rsidR="008C34EB" w:rsidRPr="00FB0BB6" w:rsidRDefault="008C34EB" w:rsidP="0028325F">
      <w:pPr>
        <w:ind w:firstLine="360"/>
        <w:jc w:val="both"/>
        <w:rPr>
          <w:rFonts w:ascii="Times New Roman" w:hAnsi="Times New Roman"/>
          <w:i/>
          <w:sz w:val="32"/>
          <w:szCs w:val="32"/>
          <w:lang w:val="be-BY"/>
        </w:rPr>
      </w:pPr>
      <w:r>
        <w:rPr>
          <w:rFonts w:ascii="Times New Roman" w:hAnsi="Times New Roman"/>
          <w:sz w:val="32"/>
          <w:szCs w:val="32"/>
          <w:lang w:val="be-BY"/>
        </w:rPr>
        <w:t xml:space="preserve">Так, а давайце зараз пагуляем. Сядаем за сталы. </w:t>
      </w:r>
      <w:r w:rsidR="00FB0BB6">
        <w:rPr>
          <w:rFonts w:ascii="Times New Roman" w:hAnsi="Times New Roman"/>
          <w:sz w:val="32"/>
          <w:szCs w:val="32"/>
          <w:lang w:val="be-BY"/>
        </w:rPr>
        <w:t xml:space="preserve">Паглядзіце, у вас ёсць розныя фігуры: ёсць такія і такія. А на картках намаляваны домікі для фігур. Пакладзіце кожную фігуру ў яе домік. </w:t>
      </w:r>
      <w:r w:rsidR="00FB0BB6">
        <w:rPr>
          <w:rFonts w:ascii="Times New Roman" w:hAnsi="Times New Roman"/>
          <w:i/>
          <w:sz w:val="32"/>
          <w:szCs w:val="32"/>
          <w:lang w:val="be-BY"/>
        </w:rPr>
        <w:t>Выконваюць заданне</w:t>
      </w:r>
    </w:p>
    <w:p w:rsidR="002636CF" w:rsidRDefault="00FB0BB6" w:rsidP="0028325F">
      <w:pPr>
        <w:ind w:firstLine="360"/>
        <w:jc w:val="both"/>
        <w:rPr>
          <w:rFonts w:ascii="Times New Roman" w:hAnsi="Times New Roman"/>
          <w:i/>
          <w:sz w:val="32"/>
          <w:szCs w:val="32"/>
          <w:lang w:val="be-BY"/>
        </w:rPr>
      </w:pPr>
      <w:r>
        <w:rPr>
          <w:rFonts w:ascii="Times New Roman" w:hAnsi="Times New Roman"/>
          <w:sz w:val="32"/>
          <w:szCs w:val="32"/>
          <w:lang w:val="be-BY"/>
        </w:rPr>
        <w:t xml:space="preserve">      Малайцы, справіліся. (</w:t>
      </w:r>
      <w:r>
        <w:rPr>
          <w:rFonts w:ascii="Times New Roman" w:hAnsi="Times New Roman"/>
          <w:i/>
          <w:sz w:val="32"/>
          <w:szCs w:val="32"/>
          <w:lang w:val="be-BY"/>
        </w:rPr>
        <w:t xml:space="preserve">Падносіць цацку да вуха) </w:t>
      </w:r>
      <w:r>
        <w:rPr>
          <w:rFonts w:ascii="Times New Roman" w:hAnsi="Times New Roman"/>
          <w:sz w:val="32"/>
          <w:szCs w:val="32"/>
          <w:lang w:val="be-BY"/>
        </w:rPr>
        <w:t xml:space="preserve">Каток прыдумаў для вас сваю гульню. </w:t>
      </w:r>
      <w:r w:rsidR="002636CF">
        <w:rPr>
          <w:rFonts w:ascii="Times New Roman" w:hAnsi="Times New Roman"/>
          <w:i/>
          <w:sz w:val="32"/>
          <w:szCs w:val="32"/>
          <w:lang w:val="be-BY"/>
        </w:rPr>
        <w:t>Паказвае, як гуляе коцік.</w:t>
      </w:r>
      <w:r w:rsidR="002636CF">
        <w:rPr>
          <w:rFonts w:ascii="Times New Roman" w:hAnsi="Times New Roman"/>
          <w:sz w:val="32"/>
          <w:szCs w:val="32"/>
          <w:lang w:val="be-BY"/>
        </w:rPr>
        <w:t xml:space="preserve"> Лаві-лаві. Высока падняла прадмет, а цяпер нізка. </w:t>
      </w:r>
      <w:r w:rsidR="002636CF">
        <w:rPr>
          <w:rFonts w:ascii="Times New Roman" w:hAnsi="Times New Roman"/>
          <w:i/>
          <w:sz w:val="32"/>
          <w:szCs w:val="32"/>
          <w:lang w:val="be-BY"/>
        </w:rPr>
        <w:t>Гуляем з дзецьмі.</w:t>
      </w:r>
    </w:p>
    <w:p w:rsidR="00640639" w:rsidRDefault="002636CF" w:rsidP="0028325F">
      <w:pPr>
        <w:ind w:firstLine="360"/>
        <w:jc w:val="both"/>
        <w:rPr>
          <w:rFonts w:ascii="Times New Roman" w:hAnsi="Times New Roman"/>
          <w:sz w:val="32"/>
          <w:szCs w:val="32"/>
          <w:lang w:val="be-BY"/>
        </w:rPr>
      </w:pPr>
      <w:r>
        <w:rPr>
          <w:rFonts w:ascii="Times New Roman" w:hAnsi="Times New Roman"/>
          <w:sz w:val="32"/>
          <w:szCs w:val="32"/>
          <w:lang w:val="be-BY"/>
        </w:rPr>
        <w:t xml:space="preserve">Надыйшоў вечар, а вечарам дзеці гуляюць і слухаюць казкі. Давайце разам з катком паслухаем </w:t>
      </w:r>
      <w:r w:rsidR="00640639">
        <w:rPr>
          <w:rFonts w:ascii="Times New Roman" w:hAnsi="Times New Roman"/>
          <w:sz w:val="32"/>
          <w:szCs w:val="32"/>
          <w:lang w:val="be-BY"/>
        </w:rPr>
        <w:t>вершы.</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 xml:space="preserve">Коцік басаногі </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Па сняжку гуляў,</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Адмарозіў лапкі</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І заплакаў: “Мяў…</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Што за дзіва гэта?</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Трэба бегчы ў дом:</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Снег такі халодны,</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А пячэ агнём…”</w:t>
      </w:r>
    </w:p>
    <w:p w:rsidR="00640639" w:rsidRDefault="00640639" w:rsidP="0028325F">
      <w:pPr>
        <w:ind w:firstLine="360"/>
        <w:jc w:val="both"/>
        <w:rPr>
          <w:rFonts w:ascii="Times New Roman" w:hAnsi="Times New Roman"/>
          <w:sz w:val="32"/>
          <w:szCs w:val="32"/>
          <w:lang w:val="be-BY"/>
        </w:rPr>
      </w:pPr>
      <w:r>
        <w:rPr>
          <w:rFonts w:ascii="Times New Roman" w:hAnsi="Times New Roman"/>
          <w:sz w:val="32"/>
          <w:szCs w:val="32"/>
          <w:lang w:val="be-BY"/>
        </w:rPr>
        <w:t>Вечарам становіцца цёмна. На небе з’яўляюцца зоркі і месяц. Трэба мыцца і класціся спаць. Хутка надыдзе ноч.”</w:t>
      </w:r>
    </w:p>
    <w:p w:rsidR="00FB0BB6" w:rsidRPr="00640639" w:rsidRDefault="00640639" w:rsidP="00640639">
      <w:pPr>
        <w:pStyle w:val="a3"/>
        <w:numPr>
          <w:ilvl w:val="0"/>
          <w:numId w:val="2"/>
        </w:numPr>
        <w:jc w:val="both"/>
        <w:rPr>
          <w:rFonts w:ascii="Times New Roman" w:hAnsi="Times New Roman"/>
          <w:i/>
          <w:sz w:val="32"/>
          <w:szCs w:val="32"/>
          <w:lang w:val="be-BY"/>
        </w:rPr>
      </w:pPr>
      <w:r w:rsidRPr="00640639">
        <w:rPr>
          <w:rFonts w:ascii="Times New Roman" w:hAnsi="Times New Roman"/>
          <w:sz w:val="32"/>
          <w:szCs w:val="32"/>
          <w:lang w:val="be-BY"/>
        </w:rPr>
        <w:t>Заключная частка:</w:t>
      </w:r>
      <w:r w:rsidR="002636CF" w:rsidRPr="00640639">
        <w:rPr>
          <w:rFonts w:ascii="Times New Roman" w:hAnsi="Times New Roman"/>
          <w:sz w:val="32"/>
          <w:szCs w:val="32"/>
          <w:lang w:val="be-BY"/>
        </w:rPr>
        <w:t xml:space="preserve"> </w:t>
      </w:r>
      <w:r w:rsidR="00FB0BB6" w:rsidRPr="00640639">
        <w:rPr>
          <w:rFonts w:ascii="Times New Roman" w:hAnsi="Times New Roman"/>
          <w:i/>
          <w:sz w:val="32"/>
          <w:szCs w:val="32"/>
          <w:lang w:val="be-BY"/>
        </w:rPr>
        <w:t xml:space="preserve"> </w:t>
      </w:r>
    </w:p>
    <w:p w:rsidR="008C34EB" w:rsidRDefault="00640639" w:rsidP="0028325F">
      <w:pPr>
        <w:ind w:firstLine="360"/>
        <w:jc w:val="both"/>
        <w:rPr>
          <w:rFonts w:ascii="Times New Roman" w:hAnsi="Times New Roman"/>
          <w:i/>
          <w:sz w:val="32"/>
          <w:szCs w:val="32"/>
          <w:lang w:val="be-BY"/>
        </w:rPr>
      </w:pPr>
      <w:r>
        <w:rPr>
          <w:rFonts w:ascii="Times New Roman" w:hAnsi="Times New Roman"/>
          <w:i/>
          <w:sz w:val="32"/>
          <w:szCs w:val="32"/>
          <w:lang w:val="be-BY"/>
        </w:rPr>
        <w:t>Аўдыязапіс Калыханкі</w:t>
      </w:r>
      <w:r w:rsidR="00374C5F">
        <w:rPr>
          <w:rFonts w:ascii="Times New Roman" w:hAnsi="Times New Roman"/>
          <w:i/>
          <w:sz w:val="32"/>
          <w:szCs w:val="32"/>
          <w:lang w:val="be-BY"/>
        </w:rPr>
        <w:t>, каток кладзецца на дыванок</w:t>
      </w:r>
    </w:p>
    <w:p w:rsidR="00374C5F" w:rsidRPr="00374C5F" w:rsidRDefault="00374C5F" w:rsidP="0028325F">
      <w:pPr>
        <w:ind w:firstLine="360"/>
        <w:jc w:val="both"/>
        <w:rPr>
          <w:rFonts w:ascii="Times New Roman" w:hAnsi="Times New Roman"/>
          <w:sz w:val="32"/>
          <w:szCs w:val="32"/>
          <w:lang w:val="be-BY"/>
        </w:rPr>
      </w:pPr>
      <w:r>
        <w:rPr>
          <w:rFonts w:ascii="Times New Roman" w:hAnsi="Times New Roman"/>
          <w:sz w:val="32"/>
          <w:szCs w:val="32"/>
          <w:lang w:val="be-BY"/>
        </w:rPr>
        <w:t>Каток стаміўся за дзень, ён многа весяліўся і гуляў. Каток пачаў пазяхаць. Цяпер ён кладзецца на дыванок, заплюшчвае вочы і будзе спаць. Каток салодка спіць і бачыць салодкія сны. Пакажыце, як спіць каток.</w:t>
      </w:r>
    </w:p>
    <w:p w:rsidR="00EC60C7" w:rsidRPr="00EC60C7" w:rsidRDefault="00EC60C7" w:rsidP="00374C5F">
      <w:pPr>
        <w:jc w:val="both"/>
        <w:rPr>
          <w:rFonts w:ascii="Times New Roman" w:hAnsi="Times New Roman"/>
          <w:sz w:val="32"/>
          <w:szCs w:val="32"/>
          <w:lang w:val="be-BY"/>
        </w:rPr>
      </w:pPr>
    </w:p>
    <w:sectPr w:rsidR="00EC60C7" w:rsidRPr="00EC60C7" w:rsidSect="00136FA0">
      <w:pgSz w:w="11906" w:h="16838"/>
      <w:pgMar w:top="284" w:right="282" w:bottom="113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74EA3"/>
    <w:multiLevelType w:val="hybridMultilevel"/>
    <w:tmpl w:val="E334C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234BD8"/>
    <w:multiLevelType w:val="hybridMultilevel"/>
    <w:tmpl w:val="57D86088"/>
    <w:lvl w:ilvl="0" w:tplc="7722EE88">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97A0CDB"/>
    <w:multiLevelType w:val="hybridMultilevel"/>
    <w:tmpl w:val="2502275E"/>
    <w:lvl w:ilvl="0" w:tplc="A0EAD80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BA7"/>
    <w:rsid w:val="001111B9"/>
    <w:rsid w:val="00123F95"/>
    <w:rsid w:val="00136FA0"/>
    <w:rsid w:val="001A2C97"/>
    <w:rsid w:val="002636CF"/>
    <w:rsid w:val="0028325F"/>
    <w:rsid w:val="00374C5F"/>
    <w:rsid w:val="00572BA7"/>
    <w:rsid w:val="00580D7C"/>
    <w:rsid w:val="00640639"/>
    <w:rsid w:val="006B3F43"/>
    <w:rsid w:val="006C28F5"/>
    <w:rsid w:val="00854B8B"/>
    <w:rsid w:val="008C34EB"/>
    <w:rsid w:val="008D383C"/>
    <w:rsid w:val="00971B81"/>
    <w:rsid w:val="00D500DA"/>
    <w:rsid w:val="00DD3CCB"/>
    <w:rsid w:val="00E60F85"/>
    <w:rsid w:val="00EC60C7"/>
    <w:rsid w:val="00F34448"/>
    <w:rsid w:val="00FB0BB6"/>
    <w:rsid w:val="00FF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0F85"/>
    <w:pPr>
      <w:ind w:left="720"/>
      <w:contextualSpacing/>
    </w:pPr>
  </w:style>
  <w:style w:type="paragraph" w:styleId="a4">
    <w:name w:val="Balloon Text"/>
    <w:basedOn w:val="a"/>
    <w:link w:val="a5"/>
    <w:uiPriority w:val="99"/>
    <w:semiHidden/>
    <w:unhideWhenUsed/>
    <w:rsid w:val="00EC60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60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0F85"/>
    <w:pPr>
      <w:ind w:left="720"/>
      <w:contextualSpacing/>
    </w:pPr>
  </w:style>
  <w:style w:type="paragraph" w:styleId="a4">
    <w:name w:val="Balloon Text"/>
    <w:basedOn w:val="a"/>
    <w:link w:val="a5"/>
    <w:uiPriority w:val="99"/>
    <w:semiHidden/>
    <w:unhideWhenUsed/>
    <w:rsid w:val="00EC60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60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2026-03-18T11:48:00Z</dcterms:created>
  <dcterms:modified xsi:type="dcterms:W3CDTF">2026-03-18T11:48:00Z</dcterms:modified>
</cp:coreProperties>
</file>