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174" w:rsidRPr="002B2D4A" w:rsidRDefault="00416174" w:rsidP="002B2D4A">
      <w:pPr>
        <w:pStyle w:val="NormalWeb"/>
        <w:jc w:val="center"/>
        <w:rPr>
          <w:color w:val="000000"/>
          <w:sz w:val="40"/>
          <w:szCs w:val="40"/>
        </w:rPr>
      </w:pPr>
      <w:r w:rsidRPr="002B2D4A">
        <w:rPr>
          <w:i/>
          <w:iCs/>
          <w:color w:val="000000"/>
          <w:sz w:val="40"/>
          <w:szCs w:val="40"/>
        </w:rPr>
        <w:t>Открытый урок</w:t>
      </w:r>
      <w:r>
        <w:rPr>
          <w:color w:val="000000"/>
          <w:sz w:val="40"/>
          <w:szCs w:val="40"/>
        </w:rPr>
        <w:t xml:space="preserve"> </w:t>
      </w:r>
      <w:r w:rsidRPr="002B2D4A">
        <w:rPr>
          <w:i/>
          <w:iCs/>
          <w:color w:val="000000"/>
          <w:sz w:val="40"/>
          <w:szCs w:val="40"/>
        </w:rPr>
        <w:t>в 5 классе по теме:</w:t>
      </w:r>
    </w:p>
    <w:p w:rsidR="00416174" w:rsidRPr="002B2D4A" w:rsidRDefault="00416174" w:rsidP="00184B15">
      <w:pPr>
        <w:pStyle w:val="NormalWeb"/>
        <w:rPr>
          <w:color w:val="000000"/>
          <w:sz w:val="40"/>
          <w:szCs w:val="40"/>
        </w:rPr>
      </w:pPr>
      <w:r w:rsidRPr="002B2D4A">
        <w:rPr>
          <w:b/>
          <w:bCs/>
          <w:color w:val="000000"/>
          <w:sz w:val="40"/>
          <w:szCs w:val="40"/>
        </w:rPr>
        <w:t>«Главные члены предложения.</w:t>
      </w:r>
      <w:r>
        <w:rPr>
          <w:color w:val="000000"/>
          <w:sz w:val="40"/>
          <w:szCs w:val="40"/>
        </w:rPr>
        <w:t xml:space="preserve"> </w:t>
      </w:r>
      <w:r w:rsidRPr="002B2D4A">
        <w:rPr>
          <w:b/>
          <w:bCs/>
          <w:color w:val="000000"/>
          <w:sz w:val="40"/>
          <w:szCs w:val="40"/>
        </w:rPr>
        <w:t>Подлежащее»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Цель урока</w:t>
      </w:r>
      <w:r w:rsidRPr="00CA402F">
        <w:rPr>
          <w:color w:val="000000"/>
          <w:sz w:val="22"/>
          <w:szCs w:val="22"/>
        </w:rPr>
        <w:t>:  Систематизировать и углубить знания учащихся по теме, развить понятие о членах предложения, о способах выражения подлежащего, навыки синтаксического разбора.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Задачи: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Образовательные: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повторить понятия «грамматическая основа предложения», «главные члены предложения»;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 - рассмотреть способы выражения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b/>
          <w:bCs/>
          <w:color w:val="000000"/>
          <w:sz w:val="22"/>
          <w:szCs w:val="22"/>
        </w:rPr>
        <w:t>подлежащего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 </w:t>
      </w:r>
      <w:r w:rsidRPr="00CA402F">
        <w:rPr>
          <w:b/>
          <w:bCs/>
          <w:color w:val="000000"/>
          <w:sz w:val="22"/>
          <w:szCs w:val="22"/>
        </w:rPr>
        <w:t>Развивающие: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 - развивать устную и письменную связную речь учащихся;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Воспитательные: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воспитывать стремление к речевому самосовершенствованию.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Тип урока: открытие новых знаний.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Планируемые результаты:</w:t>
      </w:r>
    </w:p>
    <w:p w:rsidR="00416174" w:rsidRPr="00CA402F" w:rsidRDefault="00416174" w:rsidP="00184B15">
      <w:pPr>
        <w:pStyle w:val="NormalWeb"/>
        <w:numPr>
          <w:ilvl w:val="0"/>
          <w:numId w:val="1"/>
        </w:numPr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предметные: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на основе повторения и обобщения ранее изученного материала и в ходе знакомства с новым углубление знаний о подлежащем, как главном члене предложения, формирование умения синтаксического анализа предложений .</w:t>
      </w:r>
    </w:p>
    <w:p w:rsidR="00416174" w:rsidRPr="00CA402F" w:rsidRDefault="00416174" w:rsidP="00184B15">
      <w:pPr>
        <w:pStyle w:val="NormalWeb"/>
        <w:numPr>
          <w:ilvl w:val="0"/>
          <w:numId w:val="1"/>
        </w:numPr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метапредметные: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владение аудированием и чтением, говорением и письмом, умение определять цель предстоящей деятельности, конструировать текст, создавать письменный текст по заданной модели, способность свободно и правильно излагать свои мысли в устной форме, умение определять результаты учебной деятельности,</w:t>
      </w:r>
    </w:p>
    <w:p w:rsidR="00416174" w:rsidRPr="00CA402F" w:rsidRDefault="00416174" w:rsidP="00184B15">
      <w:pPr>
        <w:pStyle w:val="NormalWeb"/>
        <w:numPr>
          <w:ilvl w:val="0"/>
          <w:numId w:val="1"/>
        </w:numPr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личностные: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формирование умения самооценки, стремление к речевому самосовершенствованию, личностной самостоятельности при работе в группе, раскрытию творческих возможностей.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br/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Оборудование: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компьютер, мультимедиапроектор, таблицы “Загадки членов предложения”, листы самооценки, дифференцированные задания для работы в группах, раздаточный материал.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Методические приемы: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объяснения учителя, беседа, выполнение упражнений, групповая и индивидуальная работа, фронтальный опрос.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br/>
      </w:r>
    </w:p>
    <w:p w:rsidR="00416174" w:rsidRDefault="00416174" w:rsidP="00184B15">
      <w:pPr>
        <w:pStyle w:val="NormalWeb"/>
        <w:rPr>
          <w:color w:val="000000"/>
          <w:sz w:val="22"/>
          <w:szCs w:val="22"/>
        </w:rPr>
      </w:pPr>
    </w:p>
    <w:p w:rsidR="00416174" w:rsidRDefault="00416174" w:rsidP="00184B15">
      <w:pPr>
        <w:pStyle w:val="NormalWeb"/>
        <w:rPr>
          <w:color w:val="000000"/>
          <w:sz w:val="22"/>
          <w:szCs w:val="22"/>
        </w:rPr>
      </w:pP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br/>
      </w:r>
      <w:r w:rsidRPr="00CA402F">
        <w:rPr>
          <w:b/>
          <w:bCs/>
          <w:color w:val="000000"/>
          <w:sz w:val="22"/>
          <w:szCs w:val="22"/>
        </w:rPr>
        <w:t>Ход урока: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1. Мотивация к учебной деятельности. ( 1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-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Доброе утро! – вас сказали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br/>
        <w:t>- Доброе утро! - ответили вы,</w:t>
      </w:r>
      <w:r w:rsidRPr="00CA402F">
        <w:rPr>
          <w:color w:val="000000"/>
          <w:sz w:val="22"/>
          <w:szCs w:val="22"/>
        </w:rPr>
        <w:br/>
        <w:t>Нас две ниточки связали</w:t>
      </w:r>
      <w:r w:rsidRPr="00CA402F">
        <w:rPr>
          <w:color w:val="000000"/>
          <w:sz w:val="22"/>
          <w:szCs w:val="22"/>
        </w:rPr>
        <w:br/>
        <w:t>Теплоты и доброты.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Надеюсь, сегодняшний наш урок пройдет в атмосфере доброты, всем присутствующим будет тепло и комфортно.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Проверьте, все ли необходимое находиться на партах: дневник, тетрадь, ручка и учебник.</w:t>
      </w:r>
    </w:p>
    <w:p w:rsidR="00416174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Записываем число, классная работа.</w:t>
      </w:r>
    </w:p>
    <w:p w:rsidR="00416174" w:rsidRPr="00184B15" w:rsidRDefault="00416174" w:rsidP="00CA402F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Georgia" w:hAnsi="Georgia"/>
          <w:color w:val="000000"/>
          <w:sz w:val="27"/>
          <w:szCs w:val="27"/>
        </w:rPr>
      </w:pPr>
      <w:r w:rsidRPr="00184B15">
        <w:rPr>
          <w:rFonts w:ascii="Georgia" w:hAnsi="Georgia"/>
          <w:color w:val="000000"/>
          <w:sz w:val="27"/>
          <w:szCs w:val="27"/>
        </w:rPr>
        <w:t>Индивидуальные задания по карточкам.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675"/>
      </w:tblGrid>
      <w:tr w:rsidR="00416174" w:rsidRPr="004479E8" w:rsidTr="0086590D">
        <w:trPr>
          <w:trHeight w:val="2865"/>
          <w:tblCellSpacing w:w="15" w:type="dxa"/>
        </w:trPr>
        <w:tc>
          <w:tcPr>
            <w:tcW w:w="9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b/>
                <w:bCs/>
                <w:sz w:val="24"/>
                <w:szCs w:val="24"/>
              </w:rPr>
              <w:t>Карточка 1. </w:t>
            </w:r>
            <w:r w:rsidRPr="00184B15">
              <w:rPr>
                <w:rFonts w:ascii="Times New Roman" w:hAnsi="Times New Roman"/>
                <w:sz w:val="24"/>
                <w:szCs w:val="24"/>
              </w:rPr>
              <w:t>Ф.И._________________________________________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sz w:val="24"/>
                <w:szCs w:val="24"/>
              </w:rPr>
              <w:t>1. Вставьте пропущенные орфограммы. Подчеркните главные члены каждого предложения.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i/>
                <w:iCs/>
                <w:sz w:val="24"/>
                <w:szCs w:val="24"/>
              </w:rPr>
              <w:t>М_росит. Ветер срывает с дерев_ев омытые дождём лист_я. Они падают в грязь.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i/>
                <w:iCs/>
                <w:sz w:val="24"/>
                <w:szCs w:val="24"/>
              </w:rPr>
              <w:t>Ни_ко над землёй ползут серые облака. В лощинах дымится туман.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sz w:val="24"/>
                <w:szCs w:val="24"/>
              </w:rPr>
              <w:t>2. Постройте схему односоставного предложения: __________________________________________</w:t>
            </w:r>
          </w:p>
        </w:tc>
      </w:tr>
    </w:tbl>
    <w:p w:rsidR="00416174" w:rsidRPr="00184B15" w:rsidRDefault="00416174" w:rsidP="00CA402F">
      <w:pPr>
        <w:shd w:val="clear" w:color="auto" w:fill="FFFFFF"/>
        <w:spacing w:after="0" w:line="240" w:lineRule="auto"/>
        <w:rPr>
          <w:rFonts w:ascii="Georgia" w:hAnsi="Georgia"/>
          <w:vanish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675"/>
      </w:tblGrid>
      <w:tr w:rsidR="00416174" w:rsidRPr="004479E8" w:rsidTr="0086590D">
        <w:trPr>
          <w:trHeight w:val="2880"/>
          <w:tblCellSpacing w:w="15" w:type="dxa"/>
        </w:trPr>
        <w:tc>
          <w:tcPr>
            <w:tcW w:w="9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b/>
                <w:bCs/>
                <w:sz w:val="24"/>
                <w:szCs w:val="24"/>
              </w:rPr>
              <w:t>Карточка 2. </w:t>
            </w:r>
            <w:r w:rsidRPr="00184B15">
              <w:rPr>
                <w:rFonts w:ascii="Times New Roman" w:hAnsi="Times New Roman"/>
                <w:sz w:val="24"/>
                <w:szCs w:val="24"/>
              </w:rPr>
              <w:t>Ф.И._________________________________________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sz w:val="24"/>
                <w:szCs w:val="24"/>
              </w:rPr>
              <w:t>1. Вставьте пропущенные орфограммы. Подчеркните главные члены каждого предложения.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i/>
                <w:iCs/>
                <w:sz w:val="24"/>
                <w:szCs w:val="24"/>
              </w:rPr>
              <w:t>В__черело. Быстро сгущались сумерки. На высоком небе ро__ко проступали первые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i/>
                <w:iCs/>
                <w:sz w:val="24"/>
                <w:szCs w:val="24"/>
              </w:rPr>
              <w:t>звёздочки. Деревья сл__вались в одну тёмную массу. Стояла мёртвая тиш__на.</w:t>
            </w:r>
          </w:p>
          <w:p w:rsidR="00416174" w:rsidRPr="00184B15" w:rsidRDefault="00416174" w:rsidP="008659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4B15">
              <w:rPr>
                <w:rFonts w:ascii="Times New Roman" w:hAnsi="Times New Roman"/>
                <w:sz w:val="24"/>
                <w:szCs w:val="24"/>
              </w:rPr>
              <w:t>2. Постройте схему односоставного предложения: __________________________________________</w:t>
            </w:r>
          </w:p>
        </w:tc>
      </w:tr>
    </w:tbl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2.Актуализация знаний: (5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Учитель: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А начнем мы наш урок с орфографической минутки и проверим ваши знания орфограмм.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У некоторых из ребят на партах – ноутбуки, они будут выполнять индивидуальную словарную работу. У некоторых – карточки. А остальные ребята внимательно смотрят на доску. Нам с вами нужно найти среди представленных заданий «четвертое лишнее».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(найти лишнее слово, объяснить выбор)</w:t>
      </w:r>
      <w:r w:rsidRPr="00CA402F">
        <w:rPr>
          <w:color w:val="000000"/>
          <w:sz w:val="22"/>
          <w:szCs w:val="22"/>
        </w:rPr>
        <w:br/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(не)сделаешь,(не)здоровится,(не)стерпел,(не)выполнил.</w:t>
      </w:r>
      <w:r w:rsidRPr="00CA402F">
        <w:rPr>
          <w:color w:val="000000"/>
          <w:sz w:val="22"/>
          <w:szCs w:val="22"/>
        </w:rPr>
        <w:br/>
        <w:t>- о дочер.., о ноч…, о песн…, о брош…</w:t>
      </w:r>
      <w:r w:rsidRPr="00CA402F">
        <w:rPr>
          <w:color w:val="000000"/>
          <w:sz w:val="22"/>
          <w:szCs w:val="22"/>
        </w:rPr>
        <w:br/>
        <w:t>- разв ..валось (на ветру), разв….валось (быстро), зас…делся, уд…вление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3.Ввведение в тему урока: (2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—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Ребята, мы уже несколько дней гостим в королевстве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8000"/>
          <w:sz w:val="22"/>
          <w:szCs w:val="22"/>
        </w:rPr>
        <w:t>Синтаксиса и Пунктуации</w:t>
      </w:r>
      <w:r w:rsidRPr="00CA402F">
        <w:rPr>
          <w:color w:val="000000"/>
          <w:sz w:val="22"/>
          <w:szCs w:val="22"/>
        </w:rPr>
        <w:t>. Чем занимается король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339966"/>
          <w:sz w:val="22"/>
          <w:szCs w:val="22"/>
        </w:rPr>
        <w:t>Синтаксис</w:t>
      </w:r>
      <w:r w:rsidRPr="00CA402F">
        <w:rPr>
          <w:color w:val="000000"/>
          <w:sz w:val="22"/>
          <w:szCs w:val="22"/>
        </w:rPr>
        <w:t>? Что изучает? А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339966"/>
          <w:sz w:val="22"/>
          <w:szCs w:val="22"/>
        </w:rPr>
        <w:t>Пунктуация</w:t>
      </w:r>
      <w:r w:rsidRPr="00CA402F">
        <w:rPr>
          <w:color w:val="000000"/>
          <w:sz w:val="22"/>
          <w:szCs w:val="22"/>
        </w:rPr>
        <w:t>? Почему они правят страной вместе ? (входят в раздел грамматики)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Достойны ли мы с вами быть гостями этого королевства и покажет наш урок.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Что такое предложение? ( Слово или несколько слов, связанные между собой по смыслу и грамматически и имеющие смысловую и интонационную законченность.)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Чем предложение отличается от словосочетания?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А что не может быть словосочетанием?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-Скажите, а без чего предложение не может существовать? (без грамматической основы)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-Что такое грамматическая основа?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Таким образом, мы продолжаем разговор о предложении.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Итак, тема урока: Главные члены предложения. Подлежащее.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Число, классная работа.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4. Целеполагание . (1мнн)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Чем же мы сегодня будем заниматься?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Вспомним, что такое подлежащее;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Научимся находить его в предложении;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Узнаем способы выражения подлежащего;.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Мы с вами сформулировали задачи урока.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Эта тема вам знакома, многое знаете из курса начальной школы. Давайте вспомним, что мы знаем о подлежащем</w:t>
      </w:r>
      <w:r w:rsidRPr="00CA402F">
        <w:rPr>
          <w:b/>
          <w:bCs/>
          <w:color w:val="000000"/>
          <w:sz w:val="22"/>
          <w:szCs w:val="22"/>
        </w:rPr>
        <w:t>.(2мин)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-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Чем чаще всего выражено подлежащее? (существительным, местоимением.).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Запомните! Слово в В.п. часто хочет выдать себя за подлежащее. Чтобы не ошибиться, используйте совет: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       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Кто? Что? --- Им.п.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       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Кого? Что? ---В.п</w:t>
      </w:r>
    </w:p>
    <w:p w:rsidR="00416174" w:rsidRPr="00CA402F" w:rsidRDefault="00416174" w:rsidP="00184B15">
      <w:pPr>
        <w:pStyle w:val="NormalWeb"/>
        <w:shd w:val="clear" w:color="auto" w:fill="FFFFFF"/>
        <w:spacing w:line="230" w:lineRule="atLeast"/>
        <w:rPr>
          <w:color w:val="000000"/>
          <w:sz w:val="22"/>
          <w:szCs w:val="22"/>
        </w:rPr>
      </w:pPr>
      <w:r w:rsidRPr="00CA402F">
        <w:rPr>
          <w:color w:val="003300"/>
          <w:sz w:val="22"/>
          <w:szCs w:val="22"/>
        </w:rPr>
        <w:t>Правило-помощник: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подлежащее найти легче, если к нему поставить вопрос от сказуемого.</w:t>
      </w:r>
    </w:p>
    <w:p w:rsidR="00416174" w:rsidRPr="00CA402F" w:rsidRDefault="00416174" w:rsidP="00184B15">
      <w:pPr>
        <w:pStyle w:val="NormalWeb"/>
        <w:shd w:val="clear" w:color="auto" w:fill="FFFFFF"/>
        <w:rPr>
          <w:color w:val="000000"/>
          <w:sz w:val="22"/>
          <w:szCs w:val="22"/>
        </w:rPr>
      </w:pPr>
    </w:p>
    <w:p w:rsidR="00416174" w:rsidRPr="00CA402F" w:rsidRDefault="00416174" w:rsidP="00184B15">
      <w:pPr>
        <w:pStyle w:val="NormalWeb"/>
        <w:shd w:val="clear" w:color="auto" w:fill="FFFFFF"/>
        <w:rPr>
          <w:color w:val="000000"/>
          <w:sz w:val="22"/>
          <w:szCs w:val="22"/>
        </w:rPr>
      </w:pPr>
      <w:r w:rsidRPr="00CA402F">
        <w:rPr>
          <w:i/>
          <w:iCs/>
          <w:color w:val="000000"/>
          <w:sz w:val="22"/>
          <w:szCs w:val="22"/>
        </w:rPr>
        <w:t>Клён намочил дождь.</w:t>
      </w:r>
    </w:p>
    <w:p w:rsidR="00416174" w:rsidRPr="00CA402F" w:rsidRDefault="00416174" w:rsidP="00184B15">
      <w:pPr>
        <w:pStyle w:val="NormalWeb"/>
        <w:shd w:val="clear" w:color="auto" w:fill="FFFFFF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5. исследовательская работа.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Работа с учебником. (2 мин). Все ли мы с вами правильно сказали, поможет выяснить учебник. П.31, 32, стр.75</w:t>
      </w:r>
    </w:p>
    <w:p w:rsidR="00416174" w:rsidRPr="00CA402F" w:rsidRDefault="00416174" w:rsidP="00184B15">
      <w:pPr>
        <w:pStyle w:val="NormalWeb"/>
        <w:shd w:val="clear" w:color="auto" w:fill="FFFFFF"/>
        <w:rPr>
          <w:color w:val="000000"/>
          <w:sz w:val="22"/>
          <w:szCs w:val="22"/>
        </w:rPr>
      </w:pPr>
    </w:p>
    <w:p w:rsidR="00416174" w:rsidRPr="00CA402F" w:rsidRDefault="00416174" w:rsidP="00184B15">
      <w:pPr>
        <w:pStyle w:val="NormalWeb"/>
        <w:shd w:val="clear" w:color="auto" w:fill="FFFFFF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Учитель: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а сейчас давайте немного отдохнем:</w:t>
      </w:r>
    </w:p>
    <w:p w:rsidR="00416174" w:rsidRPr="00CA402F" w:rsidRDefault="00416174" w:rsidP="00184B15">
      <w:pPr>
        <w:pStyle w:val="NormalWeb"/>
        <w:shd w:val="clear" w:color="auto" w:fill="FFFFFF"/>
        <w:rPr>
          <w:color w:val="000000"/>
          <w:sz w:val="22"/>
          <w:szCs w:val="22"/>
        </w:rPr>
      </w:pP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Вновь у нас физкультминутка (2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Вновь у нас физкультминутка,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Наклонились, ну-ка, ну-ка!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Распрямились, потянулись,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А теперь назад прогнулись.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i/>
          <w:iCs/>
          <w:color w:val="000000"/>
          <w:sz w:val="22"/>
          <w:szCs w:val="22"/>
        </w:rPr>
        <w:t>(Наклоны вперёд и назад.)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Разминаем руки, плечи,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Чтоб сидеть нам было легче,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Чтоб писать, читать, считать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И совсем не уставать.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i/>
          <w:iCs/>
          <w:color w:val="000000"/>
          <w:sz w:val="22"/>
          <w:szCs w:val="22"/>
        </w:rPr>
        <w:t>(Рывки руками перед грудью.)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Голова устала тоже.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Так давайте ей поможем!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Вправо-влево, раз и два.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Думай, думай, голова.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i/>
          <w:iCs/>
          <w:color w:val="000000"/>
          <w:sz w:val="22"/>
          <w:szCs w:val="22"/>
        </w:rPr>
        <w:t>(Вращение головой.)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Хоть зарядка коротка,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Отдохнули мы слегка.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i/>
          <w:iCs/>
          <w:color w:val="000000"/>
          <w:sz w:val="22"/>
          <w:szCs w:val="22"/>
        </w:rPr>
        <w:t>(Дети садятся за парты.)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i/>
          <w:iCs/>
          <w:color w:val="000000"/>
          <w:sz w:val="22"/>
          <w:szCs w:val="22"/>
        </w:rPr>
        <w:t>6. Тренировочные упражнения. Закрепление.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i/>
          <w:iCs/>
          <w:color w:val="C00000"/>
          <w:sz w:val="22"/>
          <w:szCs w:val="22"/>
        </w:rPr>
        <w:t>На практике проверить можно точно,</w:t>
      </w:r>
      <w:r w:rsidRPr="00CA402F">
        <w:rPr>
          <w:rStyle w:val="apple-converted-space"/>
          <w:i/>
          <w:iCs/>
          <w:color w:val="C00000"/>
          <w:sz w:val="22"/>
          <w:szCs w:val="22"/>
        </w:rPr>
        <w:t> </w:t>
      </w:r>
      <w:r w:rsidRPr="00CA402F">
        <w:rPr>
          <w:i/>
          <w:iCs/>
          <w:color w:val="C00000"/>
          <w:sz w:val="22"/>
          <w:szCs w:val="22"/>
        </w:rPr>
        <w:br/>
        <w:t>кто смог теорию усвоить прочно.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Запись предложений с карточек. (5мин)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Подчеркните главные члены, над ними надпишите, какими частями речи они выражены.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1. Сырой туман висел над рекой.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2.Я ночую в старой беседке.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3.На печке два мальчика сладко посапывали.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Учитель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сообщает учащимся, что подлежащим может быть синтаксически неделимое словосочетанием.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Коллективное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hyperlink r:id="rId5" w:history="1">
        <w:r w:rsidRPr="00CA402F">
          <w:rPr>
            <w:rStyle w:val="Hyperlink"/>
            <w:b/>
            <w:bCs/>
            <w:sz w:val="22"/>
            <w:szCs w:val="22"/>
            <w:u w:val="none"/>
          </w:rPr>
          <w:t>выполнение работы</w:t>
        </w:r>
      </w:hyperlink>
      <w:r w:rsidRPr="00CA402F">
        <w:rPr>
          <w:b/>
          <w:bCs/>
          <w:color w:val="000000"/>
          <w:sz w:val="22"/>
          <w:szCs w:val="22"/>
        </w:rPr>
        <w:t>. (3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На экране предложение, учащиеся находят его грамматическую основу. При выполнении упражнения учащиеся пользуются правилом-помощником (упражнение выполняется устно).</w:t>
      </w:r>
    </w:p>
    <w:p w:rsidR="00416174" w:rsidRPr="00CA402F" w:rsidRDefault="00416174" w:rsidP="00184B15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Осень лесу каждый год платит золотом за вход.</w:t>
      </w:r>
    </w:p>
    <w:p w:rsidR="00416174" w:rsidRPr="00CA402F" w:rsidRDefault="00416174" w:rsidP="00184B15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Мы смотрим в окна.</w:t>
      </w:r>
    </w:p>
    <w:p w:rsidR="00416174" w:rsidRPr="00CA402F" w:rsidRDefault="00416174" w:rsidP="00184B15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Восемь делится на два.</w:t>
      </w:r>
    </w:p>
    <w:p w:rsidR="00416174" w:rsidRPr="00CA402F" w:rsidRDefault="00416174" w:rsidP="00184B15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Три мудреца в одном тазу пустились по морю в грозу.</w:t>
      </w:r>
    </w:p>
    <w:p w:rsidR="00416174" w:rsidRPr="00CA402F" w:rsidRDefault="00416174" w:rsidP="00184B15">
      <w:pPr>
        <w:pStyle w:val="NormalWeb"/>
        <w:numPr>
          <w:ilvl w:val="0"/>
          <w:numId w:val="2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У папы три капли упали со шляпы.</w:t>
      </w:r>
    </w:p>
    <w:p w:rsidR="00416174" w:rsidRPr="00CA402F" w:rsidRDefault="00416174" w:rsidP="00184B15">
      <w:pPr>
        <w:pStyle w:val="NormalWeb"/>
        <w:shd w:val="clear" w:color="auto" w:fill="FFFFFF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7. Работа с текстом в группах «Творческая командировка» (10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-</w:t>
      </w:r>
      <w:r w:rsidRPr="00CA402F">
        <w:rPr>
          <w:rStyle w:val="apple-converted-space"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Послушайте внимательно.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Золотая осень – прекрасная пора. Идем по тропинке в лесу. Как разбушевался листопад! Листья покрыли все кругом.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Что я прочитала?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Докажите, что это текст.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О чем данный текст?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А вы любите осень?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Ребята, а вы любите путешествовать? Сейчас мы с вами отправимся в заочную экскурсию.</w:t>
      </w:r>
    </w:p>
    <w:p w:rsidR="00416174" w:rsidRPr="00CA402F" w:rsidRDefault="00416174" w:rsidP="00184B15">
      <w:pPr>
        <w:pStyle w:val="NormalWeb"/>
        <w:numPr>
          <w:ilvl w:val="0"/>
          <w:numId w:val="3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1-я группа отправляется в лес. Ваша задача написать мини-сочинение или сочинение-миниатюру на тему “Осень в лесу”. В помощь вам я предлагаю пейзажи осенней природы (слайды 14 репродукций картин и иллюстрации на тему осень).</w:t>
      </w:r>
    </w:p>
    <w:p w:rsidR="00416174" w:rsidRPr="00CA402F" w:rsidRDefault="00416174" w:rsidP="00184B15">
      <w:pPr>
        <w:pStyle w:val="NormalWeb"/>
        <w:numPr>
          <w:ilvl w:val="0"/>
          <w:numId w:val="3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2-я группа отправится в осенний парк и опишет, как преобразились деревья в парке с приходом осени. Можете встать и посмотреть в окно, чтобы лучше представить картину, которую хотите описать.</w:t>
      </w:r>
    </w:p>
    <w:p w:rsidR="00416174" w:rsidRPr="00CA402F" w:rsidRDefault="00416174" w:rsidP="00184B15">
      <w:pPr>
        <w:pStyle w:val="NormalWeb"/>
        <w:numPr>
          <w:ilvl w:val="0"/>
          <w:numId w:val="3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3-я группа составит несколько предложений или небольшой текст (3-4 предложения) на тему “Осенний день”, выбрав и употребив слова и словосочетания, записанные на доске.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Пасмурный день, солнечное утро, легкий морозец, свежий ветерок, разноцветные листья, осенний листопад, темные тучи.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br/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Молодцы, вам удалось передать красоту осеннего пейзажа.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А вот как описывают осень мастера слова в поэзии: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Прекрасна ты, осенняя пора!</w:t>
      </w:r>
      <w:r w:rsidRPr="00CA402F">
        <w:rPr>
          <w:color w:val="000000"/>
          <w:sz w:val="22"/>
          <w:szCs w:val="22"/>
        </w:rPr>
        <w:br/>
        <w:t>Задумчивой природы увяданье.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В прозе: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Красив, наряден русский лес ранней осенью. Кругом желтые березы, ярким костром горят рябины. Словно груды малахита, зеленеют красавцы дубки. Веселым многоцветьем радуют клены, осины. Разноцветным ковром расстилаются под деревьями опавшие листья.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- Я надеюсь, что и мы с вами научимся также хорошо и красиво говорить и писать без ошибок.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Молодцы ребята, вы сегодня хорошо поработали. Давайте же подведем итог нашей с вами совместной работы.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Тест по вариантам</w:t>
      </w:r>
      <w:r w:rsidRPr="00CA402F">
        <w:rPr>
          <w:b/>
          <w:bCs/>
          <w:color w:val="000000"/>
          <w:sz w:val="22"/>
          <w:szCs w:val="22"/>
        </w:rPr>
        <w:t>. (2мин)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Поменяйтесь с соседом по парте тетрадями, проверьте друг у друга ошибки. Нет ошибок 5.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8. Рефлексия (2 мин)</w:t>
      </w:r>
    </w:p>
    <w:p w:rsidR="00416174" w:rsidRPr="00CA402F" w:rsidRDefault="00416174" w:rsidP="00184B15">
      <w:pPr>
        <w:pStyle w:val="NormalWeb"/>
        <w:numPr>
          <w:ilvl w:val="0"/>
          <w:numId w:val="4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1.Чему вы сегодня научились на уроке?</w:t>
      </w:r>
    </w:p>
    <w:p w:rsidR="00416174" w:rsidRPr="00CA402F" w:rsidRDefault="00416174" w:rsidP="00184B15">
      <w:pPr>
        <w:pStyle w:val="NormalWeb"/>
        <w:numPr>
          <w:ilvl w:val="0"/>
          <w:numId w:val="4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2.Что показалось вам трудным?</w:t>
      </w:r>
    </w:p>
    <w:p w:rsidR="00416174" w:rsidRPr="00CA402F" w:rsidRDefault="00416174" w:rsidP="00184B15">
      <w:pPr>
        <w:pStyle w:val="NormalWeb"/>
        <w:numPr>
          <w:ilvl w:val="0"/>
          <w:numId w:val="4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3.</w:t>
      </w:r>
      <w:r w:rsidRPr="00CA402F">
        <w:rPr>
          <w:rStyle w:val="apple-converted-space"/>
          <w:b/>
          <w:bCs/>
          <w:color w:val="000000"/>
          <w:sz w:val="22"/>
          <w:szCs w:val="22"/>
        </w:rPr>
        <w:t> </w:t>
      </w:r>
      <w:r w:rsidRPr="00CA402F">
        <w:rPr>
          <w:color w:val="000000"/>
          <w:sz w:val="22"/>
          <w:szCs w:val="22"/>
        </w:rPr>
        <w:t>Над чем нам еще нужно поработать?</w:t>
      </w:r>
    </w:p>
    <w:p w:rsidR="00416174" w:rsidRPr="00CA402F" w:rsidRDefault="00416174" w:rsidP="00184B15">
      <w:pPr>
        <w:pStyle w:val="NormalWeb"/>
        <w:numPr>
          <w:ilvl w:val="0"/>
          <w:numId w:val="4"/>
        </w:numPr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4. Довольны ли вы своей работой на уроке?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br/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9. Оценки.(1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b/>
          <w:bCs/>
          <w:color w:val="000000"/>
          <w:sz w:val="22"/>
          <w:szCs w:val="22"/>
        </w:rPr>
        <w:t>10. Домашнее задание.(2 мин)</w:t>
      </w:r>
    </w:p>
    <w:p w:rsidR="00416174" w:rsidRPr="00CA402F" w:rsidRDefault="00416174" w:rsidP="00184B15">
      <w:pPr>
        <w:pStyle w:val="NormalWeb"/>
        <w:rPr>
          <w:color w:val="000000"/>
          <w:sz w:val="22"/>
          <w:szCs w:val="22"/>
        </w:rPr>
      </w:pPr>
      <w:r w:rsidRPr="00CA402F">
        <w:rPr>
          <w:color w:val="000000"/>
          <w:sz w:val="22"/>
          <w:szCs w:val="22"/>
        </w:rPr>
        <w:t>П. 31, 32.Упр. из учебника № 161, выписать примеры разных способов выражения подлежащего из литературы (Абрашкина, Морозов, Чуканова)</w:t>
      </w:r>
    </w:p>
    <w:p w:rsidR="00416174" w:rsidRDefault="00416174" w:rsidP="00CA402F">
      <w:pPr>
        <w:shd w:val="clear" w:color="auto" w:fill="FFFFFF"/>
        <w:spacing w:before="100" w:beforeAutospacing="1" w:after="100" w:afterAutospacing="1" w:line="240" w:lineRule="auto"/>
        <w:ind w:left="187"/>
        <w:rPr>
          <w:rFonts w:ascii="Georgia" w:hAnsi="Georgia"/>
          <w:color w:val="000000"/>
          <w:sz w:val="27"/>
          <w:szCs w:val="27"/>
        </w:rPr>
      </w:pPr>
      <w:r>
        <w:rPr>
          <w:rFonts w:ascii="Georgia" w:hAnsi="Georgia"/>
          <w:color w:val="000000"/>
          <w:sz w:val="27"/>
          <w:szCs w:val="27"/>
        </w:rPr>
        <w:t>11.</w:t>
      </w:r>
      <w:r w:rsidRPr="00184B15">
        <w:rPr>
          <w:rFonts w:ascii="Georgia" w:hAnsi="Georgia"/>
          <w:color w:val="000000"/>
          <w:sz w:val="27"/>
          <w:szCs w:val="27"/>
        </w:rPr>
        <w:t>Контроль знаний. Тест «Подлежащее».</w:t>
      </w:r>
    </w:p>
    <w:p w:rsidR="00416174" w:rsidRPr="00CA402F" w:rsidRDefault="00416174" w:rsidP="00CA402F">
      <w:pPr>
        <w:shd w:val="clear" w:color="auto" w:fill="FFFFFF"/>
        <w:spacing w:before="100" w:beforeAutospacing="1" w:after="100" w:afterAutospacing="1" w:line="240" w:lineRule="auto"/>
        <w:ind w:left="187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</w:rPr>
        <w:t> </w:t>
      </w:r>
      <w:r w:rsidRPr="00CA402F">
        <w:rPr>
          <w:rFonts w:ascii="Times New Roman" w:hAnsi="Times New Roman"/>
          <w:b/>
          <w:bCs/>
          <w:color w:val="000000"/>
          <w:sz w:val="27"/>
          <w:szCs w:val="27"/>
        </w:rPr>
        <w:t>ПРИЛОЖЕНИЕ 1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Взаимопроверка.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05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390"/>
        <w:gridCol w:w="405"/>
      </w:tblGrid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16174" w:rsidRPr="004479E8" w:rsidTr="00184B15">
        <w:trPr>
          <w:tblCellSpacing w:w="15" w:type="dxa"/>
        </w:trPr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Запишите слова по горизонтали: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1. Служебное сообщение, донесение младшего по званию старшему военному начальнику. 2. Городской безрельсовый электрический транспорт. 3. Шкаф для одежды. 4. Фейерверк в ознаменование торжественной даты, события. 5. Комната для занятий, работы. 6. Рисунок, изображающий природу. 7. Сооружение со специально оборудованными площадками для спортивных состязаний и с трибунами для зрителей. 8. Известие. 9. Преграда. 10. Человек, занимающийся спортом.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20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20"/>
      </w:tblGrid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г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л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ю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й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ж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щ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б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ь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  <w:tr w:rsidR="00416174" w:rsidRPr="004479E8" w:rsidTr="00184B15">
        <w:trPr>
          <w:trHeight w:val="90"/>
          <w:tblCellSpacing w:w="15" w:type="dxa"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о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с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CCFFFF"/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vAlign w:val="bottom"/>
          </w:tcPr>
          <w:p w:rsidR="00416174" w:rsidRPr="00CA402F" w:rsidRDefault="00416174" w:rsidP="00184B15">
            <w:pPr>
              <w:spacing w:before="100" w:beforeAutospacing="1" w:after="100" w:afterAutospacing="1" w:line="9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402F">
              <w:rPr>
                <w:rFonts w:ascii="Times New Roman" w:hAnsi="Times New Roman"/>
                <w:b/>
                <w:bCs/>
                <w:sz w:val="24"/>
                <w:szCs w:val="24"/>
              </w:rPr>
              <w:t>н</w:t>
            </w:r>
          </w:p>
        </w:tc>
        <w:tc>
          <w:tcPr>
            <w:tcW w:w="375" w:type="dxa"/>
            <w:tcBorders>
              <w:top w:val="nil"/>
              <w:left w:val="single" w:sz="6" w:space="0" w:color="000000"/>
              <w:bottom w:val="nil"/>
              <w:right w:val="nil"/>
            </w:tcBorders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6174" w:rsidRPr="00CA402F" w:rsidRDefault="00416174" w:rsidP="00184B15">
            <w:pPr>
              <w:spacing w:after="0" w:line="240" w:lineRule="auto"/>
              <w:rPr>
                <w:rFonts w:ascii="Times New Roman" w:hAnsi="Times New Roman"/>
                <w:sz w:val="10"/>
                <w:szCs w:val="24"/>
              </w:rPr>
            </w:pPr>
          </w:p>
        </w:tc>
      </w:tr>
    </w:tbl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b/>
          <w:bCs/>
          <w:color w:val="000000"/>
          <w:sz w:val="27"/>
          <w:szCs w:val="27"/>
        </w:rPr>
        <w:t>ПРИЛОЖЕНИЕ 2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b/>
          <w:bCs/>
          <w:color w:val="000000"/>
          <w:sz w:val="27"/>
          <w:szCs w:val="27"/>
        </w:rPr>
        <w:t>Тест «Подлежащее»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b/>
          <w:bCs/>
          <w:color w:val="000000"/>
          <w:sz w:val="27"/>
          <w:szCs w:val="27"/>
        </w:rPr>
        <w:t>1 вариант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1. В каком предложении подлежащее выражено именем существительным?</w:t>
      </w:r>
    </w:p>
    <w:p w:rsidR="00416174" w:rsidRPr="00CA402F" w:rsidRDefault="00416174" w:rsidP="00184B1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Много подробностей мы узнали о жизни животных.</w:t>
      </w:r>
    </w:p>
    <w:p w:rsidR="00416174" w:rsidRPr="00CA402F" w:rsidRDefault="00416174" w:rsidP="00184B1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Шесть мышей в подвале сели пряжу прясть.</w:t>
      </w:r>
    </w:p>
    <w:p w:rsidR="00416174" w:rsidRPr="00CA402F" w:rsidRDefault="00416174" w:rsidP="00184B1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Через несколько дней я заметил оживление в гнезде.</w:t>
      </w:r>
    </w:p>
    <w:p w:rsidR="00416174" w:rsidRPr="00CA402F" w:rsidRDefault="00416174" w:rsidP="00184B15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Мои друзья часто навещали меня.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2. В каком предложении подлежащее выражено местоимением?</w:t>
      </w:r>
    </w:p>
    <w:p w:rsidR="00416174" w:rsidRPr="00CA402F" w:rsidRDefault="00416174" w:rsidP="00184B1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В доме у нас жил ёжик.</w:t>
      </w:r>
    </w:p>
    <w:p w:rsidR="00416174" w:rsidRPr="00CA402F" w:rsidRDefault="00416174" w:rsidP="00184B1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Ребята с трудом отыскали тропинку.</w:t>
      </w:r>
    </w:p>
    <w:p w:rsidR="00416174" w:rsidRPr="00CA402F" w:rsidRDefault="00416174" w:rsidP="00184B1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Они перепрыгивали с ветки на ветку.</w:t>
      </w:r>
    </w:p>
    <w:p w:rsidR="00416174" w:rsidRPr="00CA402F" w:rsidRDefault="00416174" w:rsidP="00184B15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У неё в клюве трепыхалась рыбка.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3. В каком предложении подлежащее выражено сочетанием слов?</w:t>
      </w:r>
    </w:p>
    <w:p w:rsidR="00416174" w:rsidRPr="00CA402F" w:rsidRDefault="00416174" w:rsidP="00184B1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Из распахнутых ворот солнце красное встаёт.</w:t>
      </w:r>
    </w:p>
    <w:p w:rsidR="00416174" w:rsidRPr="00CA402F" w:rsidRDefault="00416174" w:rsidP="00184B1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У папы три капли упали со шляпы.</w:t>
      </w:r>
    </w:p>
    <w:p w:rsidR="00416174" w:rsidRPr="00CA402F" w:rsidRDefault="00416174" w:rsidP="00184B1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В конце ноября выпал первый снег.</w:t>
      </w:r>
    </w:p>
    <w:p w:rsidR="00416174" w:rsidRPr="00CA402F" w:rsidRDefault="00416174" w:rsidP="00184B15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На снегу виднелись многочисленные следы.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b/>
          <w:bCs/>
          <w:color w:val="000000"/>
          <w:sz w:val="27"/>
          <w:szCs w:val="27"/>
        </w:rPr>
        <w:t>2 вариант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1. В каком предложении подлежащее выражено именем существительным?</w:t>
      </w:r>
    </w:p>
    <w:p w:rsidR="00416174" w:rsidRPr="00CA402F" w:rsidRDefault="00416174" w:rsidP="00184B1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Ночью я вышел на улицу.</w:t>
      </w:r>
    </w:p>
    <w:p w:rsidR="00416174" w:rsidRPr="00CA402F" w:rsidRDefault="00416174" w:rsidP="00184B1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Меня поразило невиданное зрелище.</w:t>
      </w:r>
    </w:p>
    <w:p w:rsidR="00416174" w:rsidRPr="00CA402F" w:rsidRDefault="00416174" w:rsidP="00184B1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В полной тишине на звёздном небе они увидели светящийся занавес.</w:t>
      </w:r>
    </w:p>
    <w:p w:rsidR="00416174" w:rsidRPr="00CA402F" w:rsidRDefault="00416174" w:rsidP="00184B15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При свете луны они видели тёмные макушки деревьев.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2. В каком предложении подлежащее выражено местоимением?</w:t>
      </w:r>
    </w:p>
    <w:p w:rsidR="00416174" w:rsidRPr="00CA402F" w:rsidRDefault="00416174" w:rsidP="00184B1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Медвежонок неуверенно делает шаг в мою сторону.</w:t>
      </w:r>
    </w:p>
    <w:p w:rsidR="00416174" w:rsidRPr="00CA402F" w:rsidRDefault="00416174" w:rsidP="00184B1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В один миг вся семейка исчезает в кустах.</w:t>
      </w:r>
    </w:p>
    <w:p w:rsidR="00416174" w:rsidRPr="00CA402F" w:rsidRDefault="00416174" w:rsidP="00184B1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Он подходит ко мне всё ближе.</w:t>
      </w:r>
    </w:p>
    <w:p w:rsidR="00416174" w:rsidRPr="00CA402F" w:rsidRDefault="00416174" w:rsidP="00184B15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Лягушонок недавно очнулся от зимней спячки.</w:t>
      </w:r>
    </w:p>
    <w:p w:rsidR="00416174" w:rsidRPr="00CA402F" w:rsidRDefault="00416174" w:rsidP="00184B15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3. В каком предложении подлежащее выражено сочетанием слов?</w:t>
      </w:r>
    </w:p>
    <w:p w:rsidR="00416174" w:rsidRPr="00CA402F" w:rsidRDefault="00416174" w:rsidP="00184B1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Три мудреца в одном тазу пустились по морю в грозу.</w:t>
      </w:r>
    </w:p>
    <w:p w:rsidR="00416174" w:rsidRPr="00CA402F" w:rsidRDefault="00416174" w:rsidP="00184B1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Невдалеке послышался шум крыльев.</w:t>
      </w:r>
    </w:p>
    <w:p w:rsidR="00416174" w:rsidRPr="00CA402F" w:rsidRDefault="00416174" w:rsidP="00184B1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У щенка на чёрной спинке тают белые снежинки.</w:t>
      </w:r>
    </w:p>
    <w:p w:rsidR="00416174" w:rsidRPr="00CA402F" w:rsidRDefault="00416174" w:rsidP="00184B15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</w:rPr>
      </w:pPr>
      <w:r w:rsidRPr="00CA402F">
        <w:rPr>
          <w:rFonts w:ascii="Times New Roman" w:hAnsi="Times New Roman"/>
          <w:color w:val="000000"/>
          <w:sz w:val="27"/>
          <w:szCs w:val="27"/>
        </w:rPr>
        <w:t>Раскидистый дуб возвышался на опушке леса.</w:t>
      </w:r>
    </w:p>
    <w:p w:rsidR="00416174" w:rsidRPr="00CA402F" w:rsidRDefault="00416174">
      <w:pPr>
        <w:rPr>
          <w:rFonts w:ascii="Times New Roman" w:hAnsi="Times New Roman"/>
        </w:rPr>
      </w:pPr>
    </w:p>
    <w:p w:rsidR="00416174" w:rsidRPr="00CA402F" w:rsidRDefault="00416174">
      <w:pPr>
        <w:rPr>
          <w:rFonts w:ascii="Times New Roman" w:hAnsi="Times New Roman"/>
        </w:rPr>
      </w:pPr>
    </w:p>
    <w:sectPr w:rsidR="00416174" w:rsidRPr="00CA402F" w:rsidSect="00900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910E8"/>
    <w:multiLevelType w:val="multilevel"/>
    <w:tmpl w:val="90409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18912CE"/>
    <w:multiLevelType w:val="multilevel"/>
    <w:tmpl w:val="16F2C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58018D"/>
    <w:multiLevelType w:val="multilevel"/>
    <w:tmpl w:val="628021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68B441E"/>
    <w:multiLevelType w:val="multilevel"/>
    <w:tmpl w:val="0DEEA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72844AA"/>
    <w:multiLevelType w:val="multilevel"/>
    <w:tmpl w:val="EAFC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2D149E"/>
    <w:multiLevelType w:val="multilevel"/>
    <w:tmpl w:val="5F50F9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E7434EB"/>
    <w:multiLevelType w:val="multilevel"/>
    <w:tmpl w:val="D41E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916469"/>
    <w:multiLevelType w:val="multilevel"/>
    <w:tmpl w:val="0B726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5757D1"/>
    <w:multiLevelType w:val="multilevel"/>
    <w:tmpl w:val="8CE2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7908DC"/>
    <w:multiLevelType w:val="multilevel"/>
    <w:tmpl w:val="2B6C2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0B039E2"/>
    <w:multiLevelType w:val="multilevel"/>
    <w:tmpl w:val="B8063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AAF45AF"/>
    <w:multiLevelType w:val="multilevel"/>
    <w:tmpl w:val="40F8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B116792"/>
    <w:multiLevelType w:val="multilevel"/>
    <w:tmpl w:val="1DD0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BEA7283"/>
    <w:multiLevelType w:val="multilevel"/>
    <w:tmpl w:val="DA8E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094A4D"/>
    <w:multiLevelType w:val="multilevel"/>
    <w:tmpl w:val="55C8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9345AC"/>
    <w:multiLevelType w:val="multilevel"/>
    <w:tmpl w:val="3308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5955B3C"/>
    <w:multiLevelType w:val="multilevel"/>
    <w:tmpl w:val="90941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40221BE5"/>
    <w:multiLevelType w:val="multilevel"/>
    <w:tmpl w:val="B4F8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8816FE"/>
    <w:multiLevelType w:val="multilevel"/>
    <w:tmpl w:val="67DE1A86"/>
    <w:lvl w:ilvl="0">
      <w:start w:val="6"/>
      <w:numFmt w:val="decimal"/>
      <w:lvlText w:val="%1."/>
      <w:lvlJc w:val="left"/>
      <w:pPr>
        <w:tabs>
          <w:tab w:val="num" w:pos="547"/>
        </w:tabs>
        <w:ind w:left="547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267"/>
        </w:tabs>
        <w:ind w:left="1267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987"/>
        </w:tabs>
        <w:ind w:left="1987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707"/>
        </w:tabs>
        <w:ind w:left="2707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427"/>
        </w:tabs>
        <w:ind w:left="3427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147"/>
        </w:tabs>
        <w:ind w:left="4147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4867"/>
        </w:tabs>
        <w:ind w:left="4867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587"/>
        </w:tabs>
        <w:ind w:left="5587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307"/>
        </w:tabs>
        <w:ind w:left="6307" w:hanging="360"/>
      </w:pPr>
      <w:rPr>
        <w:rFonts w:cs="Times New Roman"/>
      </w:rPr>
    </w:lvl>
  </w:abstractNum>
  <w:abstractNum w:abstractNumId="19">
    <w:nsid w:val="4A902FA5"/>
    <w:multiLevelType w:val="multilevel"/>
    <w:tmpl w:val="F81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5380B70"/>
    <w:multiLevelType w:val="multilevel"/>
    <w:tmpl w:val="D52CA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A292DF6"/>
    <w:multiLevelType w:val="multilevel"/>
    <w:tmpl w:val="D812BE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6751515A"/>
    <w:multiLevelType w:val="multilevel"/>
    <w:tmpl w:val="B1B4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AC4D5D"/>
    <w:multiLevelType w:val="multilevel"/>
    <w:tmpl w:val="3F12E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700A7F4A"/>
    <w:multiLevelType w:val="multilevel"/>
    <w:tmpl w:val="FFB44B8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17C7B82"/>
    <w:multiLevelType w:val="hybridMultilevel"/>
    <w:tmpl w:val="F3EEAEFE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A7D6A16"/>
    <w:multiLevelType w:val="multilevel"/>
    <w:tmpl w:val="2F4CD6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ACE053E"/>
    <w:multiLevelType w:val="multilevel"/>
    <w:tmpl w:val="A0ECF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20"/>
  </w:num>
  <w:num w:numId="3">
    <w:abstractNumId w:val="12"/>
  </w:num>
  <w:num w:numId="4">
    <w:abstractNumId w:val="13"/>
  </w:num>
  <w:num w:numId="5">
    <w:abstractNumId w:val="7"/>
  </w:num>
  <w:num w:numId="6">
    <w:abstractNumId w:val="25"/>
  </w:num>
  <w:num w:numId="7">
    <w:abstractNumId w:val="8"/>
  </w:num>
  <w:num w:numId="8">
    <w:abstractNumId w:val="16"/>
  </w:num>
  <w:num w:numId="9">
    <w:abstractNumId w:val="2"/>
  </w:num>
  <w:num w:numId="10">
    <w:abstractNumId w:val="17"/>
  </w:num>
  <w:num w:numId="11">
    <w:abstractNumId w:val="26"/>
  </w:num>
  <w:num w:numId="12">
    <w:abstractNumId w:val="4"/>
  </w:num>
  <w:num w:numId="13">
    <w:abstractNumId w:val="19"/>
  </w:num>
  <w:num w:numId="14">
    <w:abstractNumId w:val="14"/>
  </w:num>
  <w:num w:numId="15">
    <w:abstractNumId w:val="1"/>
  </w:num>
  <w:num w:numId="16">
    <w:abstractNumId w:val="5"/>
  </w:num>
  <w:num w:numId="17">
    <w:abstractNumId w:val="27"/>
  </w:num>
  <w:num w:numId="18">
    <w:abstractNumId w:val="11"/>
  </w:num>
  <w:num w:numId="19">
    <w:abstractNumId w:val="6"/>
  </w:num>
  <w:num w:numId="20">
    <w:abstractNumId w:val="21"/>
  </w:num>
  <w:num w:numId="21">
    <w:abstractNumId w:val="24"/>
  </w:num>
  <w:num w:numId="22">
    <w:abstractNumId w:val="18"/>
  </w:num>
  <w:num w:numId="23">
    <w:abstractNumId w:val="23"/>
  </w:num>
  <w:num w:numId="24">
    <w:abstractNumId w:val="10"/>
  </w:num>
  <w:num w:numId="25">
    <w:abstractNumId w:val="9"/>
  </w:num>
  <w:num w:numId="26">
    <w:abstractNumId w:val="15"/>
  </w:num>
  <w:num w:numId="27">
    <w:abstractNumId w:val="0"/>
  </w:num>
  <w:num w:numId="2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4B15"/>
    <w:rsid w:val="00127294"/>
    <w:rsid w:val="00131ACC"/>
    <w:rsid w:val="00184B15"/>
    <w:rsid w:val="002B2D4A"/>
    <w:rsid w:val="003B3CA4"/>
    <w:rsid w:val="00416174"/>
    <w:rsid w:val="004479E8"/>
    <w:rsid w:val="00456AD5"/>
    <w:rsid w:val="007B7087"/>
    <w:rsid w:val="0086590D"/>
    <w:rsid w:val="00900A4C"/>
    <w:rsid w:val="00BD42EE"/>
    <w:rsid w:val="00CA402F"/>
    <w:rsid w:val="00D83D07"/>
    <w:rsid w:val="00DA1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A4C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84B1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184B15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184B1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84B1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184B15"/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A4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2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nfourok.ru/go.html?href=http%3A%2F%2Fwww.pandia.ru%2Ftext%2Fcategory%2Fvipolnenie_rabot%2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18</TotalTime>
  <Pages>8</Pages>
  <Words>1627</Words>
  <Characters>9279</Characters>
  <Application>Microsoft Office Outlook</Application>
  <DocSecurity>0</DocSecurity>
  <Lines>0</Lines>
  <Paragraphs>0</Paragraphs>
  <ScaleCrop>false</ScaleCrop>
  <Company>Hewlett-Packard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Елена</cp:lastModifiedBy>
  <cp:revision>7</cp:revision>
  <dcterms:created xsi:type="dcterms:W3CDTF">2016-10-18T07:57:00Z</dcterms:created>
  <dcterms:modified xsi:type="dcterms:W3CDTF">2024-10-19T15:39:00Z</dcterms:modified>
</cp:coreProperties>
</file>