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06AE" w:rsidRDefault="00F74DE4" w:rsidP="003D6E96">
      <w:pPr>
        <w:pStyle w:val="a3"/>
        <w:jc w:val="center"/>
      </w:pPr>
      <w:r>
        <w:t>Урок №1</w:t>
      </w:r>
      <w:bookmarkStart w:id="0" w:name="_GoBack"/>
      <w:bookmarkEnd w:id="0"/>
    </w:p>
    <w:p w:rsidR="003D6E96" w:rsidRDefault="003D6E96" w:rsidP="003D6E96">
      <w:pPr>
        <w:pStyle w:val="1"/>
      </w:pPr>
      <w:r>
        <w:t>Тема: Натуральные числа и действия с ними.</w:t>
      </w:r>
    </w:p>
    <w:p w:rsidR="003D6E96" w:rsidRDefault="003D6E96" w:rsidP="003D6E96">
      <w:pPr>
        <w:jc w:val="both"/>
        <w:rPr>
          <w:rStyle w:val="a5"/>
        </w:rPr>
      </w:pPr>
      <w:r>
        <w:rPr>
          <w:rStyle w:val="a5"/>
        </w:rPr>
        <w:t xml:space="preserve">Цель: создать условия для формирования представлений о множестве натуральных чисел; способствовать развитию умений выполнять </w:t>
      </w:r>
      <w:r w:rsidR="00514D87">
        <w:rPr>
          <w:rStyle w:val="a5"/>
        </w:rPr>
        <w:t>сложение, вычитание, умножение и деление многозначных чисел; содействовать развитию логического математического мышления и интуиции.</w:t>
      </w:r>
    </w:p>
    <w:p w:rsidR="00514D87" w:rsidRDefault="00514D87" w:rsidP="00514D87">
      <w:pPr>
        <w:jc w:val="center"/>
        <w:rPr>
          <w:rStyle w:val="a6"/>
        </w:rPr>
      </w:pPr>
      <w:r>
        <w:rPr>
          <w:rStyle w:val="a6"/>
        </w:rPr>
        <w:t>1.Промлематизация, актуализация, мотивация.</w:t>
      </w:r>
    </w:p>
    <w:p w:rsidR="00211728" w:rsidRPr="00211728" w:rsidRDefault="00211728" w:rsidP="00211728">
      <w:pPr>
        <w:rPr>
          <w:rStyle w:val="a5"/>
        </w:rPr>
      </w:pPr>
      <w:r>
        <w:rPr>
          <w:rStyle w:val="a5"/>
        </w:rPr>
        <w:t>Цель: обеспечить активную опору на ранее усвоенные знания.</w:t>
      </w:r>
    </w:p>
    <w:p w:rsidR="00514D87" w:rsidRDefault="00BA7565" w:rsidP="008C7B34">
      <w:pPr>
        <w:spacing w:line="240" w:lineRule="auto"/>
        <w:jc w:val="both"/>
        <w:rPr>
          <w:rStyle w:val="a6"/>
          <w:b w:val="0"/>
          <w:i w:val="0"/>
          <w:color w:val="auto"/>
        </w:rPr>
      </w:pPr>
      <w:r w:rsidRPr="00BA7565">
        <w:rPr>
          <w:rStyle w:val="a6"/>
          <w:b w:val="0"/>
          <w:i w:val="0"/>
          <w:color w:val="auto"/>
        </w:rPr>
        <w:t>В</w:t>
      </w:r>
      <w:r>
        <w:rPr>
          <w:rStyle w:val="a6"/>
          <w:b w:val="0"/>
          <w:i w:val="0"/>
          <w:color w:val="auto"/>
        </w:rPr>
        <w:t xml:space="preserve">спомните, </w:t>
      </w:r>
      <w:r w:rsidR="008C7B34">
        <w:rPr>
          <w:rStyle w:val="a6"/>
          <w:b w:val="0"/>
          <w:i w:val="0"/>
          <w:color w:val="auto"/>
        </w:rPr>
        <w:t>какой раздел математики мы изучали в 5-6 классах.</w:t>
      </w:r>
    </w:p>
    <w:p w:rsidR="008C7B34" w:rsidRDefault="008C7B34" w:rsidP="008C7B34">
      <w:pPr>
        <w:spacing w:line="240" w:lineRule="auto"/>
        <w:jc w:val="both"/>
        <w:rPr>
          <w:rStyle w:val="a6"/>
          <w:b w:val="0"/>
          <w:i w:val="0"/>
          <w:color w:val="auto"/>
        </w:rPr>
      </w:pPr>
      <w:r>
        <w:rPr>
          <w:rStyle w:val="a6"/>
          <w:b w:val="0"/>
          <w:i w:val="0"/>
          <w:color w:val="auto"/>
        </w:rPr>
        <w:t>С какими множествами чисел мы познакомились?</w:t>
      </w:r>
    </w:p>
    <w:p w:rsidR="008C7B34" w:rsidRDefault="008C7B34" w:rsidP="008C7B34">
      <w:pPr>
        <w:spacing w:line="240" w:lineRule="auto"/>
        <w:jc w:val="both"/>
        <w:rPr>
          <w:rStyle w:val="a6"/>
          <w:b w:val="0"/>
          <w:i w:val="0"/>
          <w:color w:val="auto"/>
        </w:rPr>
      </w:pPr>
      <w:r>
        <w:rPr>
          <w:rStyle w:val="a6"/>
          <w:b w:val="0"/>
          <w:i w:val="0"/>
          <w:color w:val="auto"/>
        </w:rPr>
        <w:t>В этом году мы начинаем изучать курс алгебры. Как вы думаете, какие знания нам необходимо вспомнить?</w:t>
      </w:r>
    </w:p>
    <w:p w:rsidR="008C7B34" w:rsidRDefault="008C7B34" w:rsidP="008C7B34">
      <w:pPr>
        <w:spacing w:line="240" w:lineRule="auto"/>
        <w:jc w:val="both"/>
        <w:rPr>
          <w:rStyle w:val="a6"/>
          <w:b w:val="0"/>
          <w:i w:val="0"/>
          <w:color w:val="auto"/>
        </w:rPr>
      </w:pPr>
      <w:r>
        <w:rPr>
          <w:rStyle w:val="a6"/>
          <w:b w:val="0"/>
          <w:i w:val="0"/>
          <w:color w:val="auto"/>
        </w:rPr>
        <w:t>С каких чисел начнём?</w:t>
      </w:r>
      <w:r w:rsidR="00211728">
        <w:rPr>
          <w:rStyle w:val="a6"/>
          <w:b w:val="0"/>
          <w:i w:val="0"/>
          <w:color w:val="auto"/>
        </w:rPr>
        <w:t xml:space="preserve"> Почему?</w:t>
      </w:r>
    </w:p>
    <w:p w:rsidR="008C7B34" w:rsidRDefault="008C7B34" w:rsidP="008C7B34">
      <w:pPr>
        <w:spacing w:line="240" w:lineRule="auto"/>
        <w:jc w:val="both"/>
        <w:rPr>
          <w:rStyle w:val="a6"/>
          <w:b w:val="0"/>
          <w:i w:val="0"/>
          <w:color w:val="auto"/>
        </w:rPr>
      </w:pPr>
      <w:r>
        <w:rPr>
          <w:rStyle w:val="a6"/>
          <w:b w:val="0"/>
          <w:i w:val="0"/>
          <w:color w:val="auto"/>
        </w:rPr>
        <w:t>Сформулируйте тему урока.</w:t>
      </w:r>
    </w:p>
    <w:p w:rsidR="00211728" w:rsidRDefault="00211728" w:rsidP="008C7B34">
      <w:pPr>
        <w:spacing w:line="240" w:lineRule="auto"/>
        <w:jc w:val="both"/>
        <w:rPr>
          <w:rStyle w:val="a6"/>
          <w:b w:val="0"/>
          <w:i w:val="0"/>
          <w:color w:val="auto"/>
        </w:rPr>
      </w:pPr>
      <w:r>
        <w:rPr>
          <w:rStyle w:val="a6"/>
          <w:b w:val="0"/>
          <w:i w:val="0"/>
          <w:color w:val="auto"/>
        </w:rPr>
        <w:t>Вспомните всё, что знаете о натуральных числах.  ( Учитель  ст</w:t>
      </w:r>
      <w:r w:rsidR="00B47571">
        <w:rPr>
          <w:rStyle w:val="a6"/>
          <w:b w:val="0"/>
          <w:i w:val="0"/>
          <w:color w:val="auto"/>
        </w:rPr>
        <w:t>роит на доске интеллект-карту.)</w:t>
      </w:r>
    </w:p>
    <w:p w:rsidR="00B47571" w:rsidRDefault="00B47571" w:rsidP="00B47571">
      <w:pPr>
        <w:jc w:val="center"/>
        <w:rPr>
          <w:rStyle w:val="a6"/>
          <w:b w:val="0"/>
          <w:i w:val="0"/>
        </w:rPr>
      </w:pPr>
      <w:r>
        <w:rPr>
          <w:rStyle w:val="a6"/>
        </w:rPr>
        <w:t>2.Пе</w:t>
      </w:r>
      <w:r w:rsidR="00CA4FD5">
        <w:rPr>
          <w:rStyle w:val="a6"/>
        </w:rPr>
        <w:t>р</w:t>
      </w:r>
      <w:r>
        <w:rPr>
          <w:rStyle w:val="a6"/>
        </w:rPr>
        <w:t>вичное ознакомление.</w:t>
      </w:r>
    </w:p>
    <w:p w:rsidR="00B47571" w:rsidRDefault="00B47571" w:rsidP="00B47571">
      <w:pPr>
        <w:jc w:val="center"/>
        <w:rPr>
          <w:rStyle w:val="a6"/>
        </w:rPr>
      </w:pPr>
      <w:r>
        <w:rPr>
          <w:rStyle w:val="a6"/>
        </w:rPr>
        <w:t>(Групповая работа с учебником.)</w:t>
      </w:r>
    </w:p>
    <w:p w:rsidR="000D05E3" w:rsidRPr="000D05E3" w:rsidRDefault="000D05E3" w:rsidP="000D05E3">
      <w:pPr>
        <w:jc w:val="both"/>
        <w:rPr>
          <w:rStyle w:val="a5"/>
        </w:rPr>
      </w:pPr>
      <w:r>
        <w:rPr>
          <w:rStyle w:val="a5"/>
        </w:rPr>
        <w:t>Цель: акцентировать внимание учащихся на установление связей с ранее изученными понятиями; постоянная опора на личный опыт учащихся по введению новых понятий; продолжение работы по формированию культуры записей; усиление работы по развитию рефлексии тождества и различия знаний</w:t>
      </w:r>
      <w:r w:rsidR="006555D2">
        <w:rPr>
          <w:rStyle w:val="a5"/>
        </w:rPr>
        <w:t>.</w:t>
      </w:r>
    </w:p>
    <w:p w:rsidR="00B47571" w:rsidRPr="004D7AC6" w:rsidRDefault="00B47571" w:rsidP="00B47571">
      <w:pPr>
        <w:jc w:val="both"/>
        <w:rPr>
          <w:rStyle w:val="a5"/>
        </w:rPr>
      </w:pPr>
      <w:r w:rsidRPr="00B47571">
        <w:rPr>
          <w:rStyle w:val="a6"/>
          <w:b w:val="0"/>
          <w:i w:val="0"/>
          <w:color w:val="auto"/>
        </w:rPr>
        <w:t>№</w:t>
      </w:r>
      <w:r>
        <w:rPr>
          <w:rStyle w:val="a6"/>
          <w:b w:val="0"/>
          <w:i w:val="0"/>
          <w:color w:val="auto"/>
        </w:rPr>
        <w:t>№</w:t>
      </w:r>
      <w:r w:rsidR="00A4157E">
        <w:rPr>
          <w:rStyle w:val="a6"/>
          <w:b w:val="0"/>
          <w:i w:val="0"/>
          <w:color w:val="auto"/>
        </w:rPr>
        <w:t xml:space="preserve"> 1-13 (№7; 9;</w:t>
      </w:r>
      <w:r w:rsidR="004D7AC6">
        <w:rPr>
          <w:rStyle w:val="a6"/>
          <w:b w:val="0"/>
          <w:i w:val="0"/>
          <w:color w:val="auto"/>
        </w:rPr>
        <w:t xml:space="preserve"> 10; 13 с доказательством)</w:t>
      </w:r>
      <w:r w:rsidR="00F74DE4">
        <w:rPr>
          <w:rStyle w:val="a6"/>
          <w:b w:val="0"/>
          <w:i w:val="0"/>
          <w:color w:val="auto"/>
        </w:rPr>
        <w:t xml:space="preserve"> </w:t>
      </w:r>
      <w:r w:rsidR="004D7AC6">
        <w:rPr>
          <w:rStyle w:val="a6"/>
          <w:b w:val="0"/>
          <w:i w:val="0"/>
          <w:color w:val="auto"/>
        </w:rPr>
        <w:t>-</w:t>
      </w:r>
      <w:r w:rsidR="00F74DE4">
        <w:rPr>
          <w:rStyle w:val="a6"/>
          <w:b w:val="0"/>
          <w:i w:val="0"/>
          <w:color w:val="auto"/>
        </w:rPr>
        <w:t xml:space="preserve"> </w:t>
      </w:r>
      <w:r w:rsidR="004D7AC6">
        <w:rPr>
          <w:rStyle w:val="a5"/>
        </w:rPr>
        <w:t>устно.</w:t>
      </w:r>
    </w:p>
    <w:p w:rsidR="003D532E" w:rsidRDefault="003D532E" w:rsidP="003D532E">
      <w:pPr>
        <w:rPr>
          <w:rStyle w:val="a7"/>
        </w:rPr>
      </w:pPr>
      <w:r>
        <w:rPr>
          <w:rStyle w:val="a6"/>
          <w:b w:val="0"/>
          <w:i w:val="0"/>
          <w:color w:val="auto"/>
        </w:rPr>
        <w:t xml:space="preserve">№ 7: каким свойством пользовались? Докажите это свойство. </w:t>
      </w:r>
      <w:r>
        <w:rPr>
          <w:rStyle w:val="a7"/>
        </w:rPr>
        <w:t>(126:21; 21:7; значит, 126:7)</w:t>
      </w:r>
    </w:p>
    <w:p w:rsidR="003D532E" w:rsidRDefault="003D532E" w:rsidP="003D532E">
      <w:pPr>
        <w:jc w:val="both"/>
        <w:rPr>
          <w:rStyle w:val="a7"/>
        </w:rPr>
      </w:pPr>
      <w:r w:rsidRPr="000D05E3">
        <w:rPr>
          <w:rStyle w:val="a7"/>
          <w:i w:val="0"/>
          <w:color w:val="auto"/>
        </w:rPr>
        <w:t>К</w:t>
      </w:r>
      <w:r w:rsidR="000D05E3">
        <w:rPr>
          <w:rStyle w:val="a7"/>
          <w:i w:val="0"/>
          <w:color w:val="auto"/>
        </w:rPr>
        <w:t>акие ещё свойства делимости знаете?</w:t>
      </w:r>
      <w:r w:rsidR="006555D2">
        <w:rPr>
          <w:rStyle w:val="a7"/>
          <w:i w:val="0"/>
          <w:color w:val="auto"/>
        </w:rPr>
        <w:t xml:space="preserve"> Сформулируйте их.</w:t>
      </w:r>
      <w:r w:rsidR="000D05E3">
        <w:rPr>
          <w:rStyle w:val="a7"/>
          <w:i w:val="0"/>
          <w:color w:val="auto"/>
        </w:rPr>
        <w:t xml:space="preserve"> </w:t>
      </w:r>
      <w:r w:rsidR="000D05E3">
        <w:rPr>
          <w:rStyle w:val="a7"/>
        </w:rPr>
        <w:t>(Деление суммы, разности, произведения на число).</w:t>
      </w:r>
      <w:r w:rsidR="004D7AC6">
        <w:rPr>
          <w:rStyle w:val="a7"/>
        </w:rPr>
        <w:t xml:space="preserve"> </w:t>
      </w:r>
    </w:p>
    <w:p w:rsidR="006555D2" w:rsidRDefault="006555D2" w:rsidP="006555D2">
      <w:pPr>
        <w:jc w:val="center"/>
        <w:rPr>
          <w:rStyle w:val="a6"/>
        </w:rPr>
      </w:pPr>
      <w:r>
        <w:rPr>
          <w:rStyle w:val="a6"/>
        </w:rPr>
        <w:t>3.Отработка и закрепление.</w:t>
      </w:r>
    </w:p>
    <w:p w:rsidR="00185E22" w:rsidRDefault="00185E22" w:rsidP="00185E22">
      <w:pPr>
        <w:jc w:val="both"/>
        <w:rPr>
          <w:rStyle w:val="a5"/>
        </w:rPr>
      </w:pPr>
      <w:r>
        <w:rPr>
          <w:rStyle w:val="a5"/>
        </w:rPr>
        <w:t xml:space="preserve">Цель: </w:t>
      </w:r>
      <w:r w:rsidR="00951F8A">
        <w:rPr>
          <w:rStyle w:val="a5"/>
        </w:rPr>
        <w:t>активное овладение новыми понятиями, операцио</w:t>
      </w:r>
      <w:r w:rsidR="00EE0B22">
        <w:rPr>
          <w:rStyle w:val="a5"/>
        </w:rPr>
        <w:t xml:space="preserve">нными правилами; </w:t>
      </w:r>
    </w:p>
    <w:p w:rsidR="00951F8A" w:rsidRPr="00185E22" w:rsidRDefault="00EE0B22" w:rsidP="00185E22">
      <w:pPr>
        <w:jc w:val="both"/>
        <w:rPr>
          <w:rStyle w:val="a5"/>
        </w:rPr>
      </w:pPr>
      <w:r>
        <w:rPr>
          <w:rStyle w:val="a5"/>
        </w:rPr>
        <w:t>ф</w:t>
      </w:r>
      <w:r w:rsidR="00951F8A">
        <w:rPr>
          <w:rStyle w:val="a5"/>
        </w:rPr>
        <w:t>ормирование умения учащихся концентрировать внимание как необходимого условия успешности выполнения задания; использование положительных эмоций, полученных от правильности и быстроты решений заданий как положительное отношение к труду.</w:t>
      </w:r>
    </w:p>
    <w:p w:rsidR="004D7AC6" w:rsidRDefault="004D7AC6" w:rsidP="004D7AC6">
      <w:pPr>
        <w:jc w:val="both"/>
        <w:rPr>
          <w:rStyle w:val="a6"/>
          <w:b w:val="0"/>
          <w:i w:val="0"/>
          <w:color w:val="auto"/>
        </w:rPr>
      </w:pPr>
      <w:r w:rsidRPr="004D7AC6">
        <w:rPr>
          <w:rStyle w:val="a6"/>
          <w:b w:val="0"/>
          <w:i w:val="0"/>
          <w:color w:val="auto"/>
        </w:rPr>
        <w:t>С</w:t>
      </w:r>
      <w:r>
        <w:rPr>
          <w:rStyle w:val="a6"/>
          <w:b w:val="0"/>
          <w:i w:val="0"/>
          <w:color w:val="auto"/>
        </w:rPr>
        <w:t>ейчас вы вспомните, как выполняют действия с натуральными числами, какими свойствами при этом можно пользоваться. Вы будете работать в группах. Максимальное время работы 15 минут.</w:t>
      </w:r>
    </w:p>
    <w:p w:rsidR="004D7AC6" w:rsidRDefault="00DF2F18" w:rsidP="004D7AC6">
      <w:pPr>
        <w:jc w:val="both"/>
        <w:rPr>
          <w:rStyle w:val="a6"/>
          <w:b w:val="0"/>
          <w:i w:val="0"/>
          <w:color w:val="auto"/>
        </w:rPr>
      </w:pPr>
      <w:r>
        <w:rPr>
          <w:rStyle w:val="a6"/>
          <w:b w:val="0"/>
          <w:i w:val="0"/>
          <w:color w:val="auto"/>
        </w:rPr>
        <w:t>Состав группы 5-7 чел. Учитель назначает лидера</w:t>
      </w:r>
      <w:r w:rsidR="00F74DE4">
        <w:rPr>
          <w:rStyle w:val="a6"/>
          <w:b w:val="0"/>
          <w:i w:val="0"/>
          <w:color w:val="auto"/>
        </w:rPr>
        <w:t xml:space="preserve"> </w:t>
      </w:r>
      <w:r w:rsidR="00D96306">
        <w:rPr>
          <w:rStyle w:val="a6"/>
          <w:b w:val="0"/>
          <w:i w:val="0"/>
          <w:color w:val="auto"/>
        </w:rPr>
        <w:t>(научный руководитель)</w:t>
      </w:r>
      <w:r>
        <w:rPr>
          <w:rStyle w:val="a6"/>
          <w:b w:val="0"/>
          <w:i w:val="0"/>
          <w:color w:val="auto"/>
        </w:rPr>
        <w:t>, учащиес</w:t>
      </w:r>
      <w:r w:rsidR="00D96306">
        <w:rPr>
          <w:rStyle w:val="a6"/>
          <w:b w:val="0"/>
          <w:i w:val="0"/>
          <w:color w:val="auto"/>
        </w:rPr>
        <w:t>я выбирают презентующего проект и оппонента.</w:t>
      </w:r>
    </w:p>
    <w:p w:rsidR="00DF2F18" w:rsidRDefault="00DF2F18" w:rsidP="004D7AC6">
      <w:pPr>
        <w:jc w:val="both"/>
        <w:rPr>
          <w:rStyle w:val="a6"/>
          <w:b w:val="0"/>
          <w:i w:val="0"/>
          <w:color w:val="auto"/>
        </w:rPr>
      </w:pPr>
      <w:r>
        <w:rPr>
          <w:rStyle w:val="a6"/>
          <w:b w:val="0"/>
          <w:i w:val="0"/>
          <w:color w:val="auto"/>
        </w:rPr>
        <w:lastRenderedPageBreak/>
        <w:t>За время работы вы должны подготовить презентацию для других групп о том, какими правилами и законами вы пользовались, как их применяли. Для этого можете использовать доску.</w:t>
      </w:r>
    </w:p>
    <w:p w:rsidR="00DF2F18" w:rsidRPr="00185E22" w:rsidRDefault="00F74DE4" w:rsidP="004D7AC6">
      <w:pPr>
        <w:jc w:val="both"/>
        <w:rPr>
          <w:rStyle w:val="a6"/>
          <w:b w:val="0"/>
          <w:i w:val="0"/>
          <w:color w:val="auto"/>
          <w:u w:val="single"/>
        </w:rPr>
      </w:pPr>
      <w:r>
        <w:rPr>
          <w:rStyle w:val="a6"/>
          <w:b w:val="0"/>
          <w:i w:val="0"/>
          <w:color w:val="auto"/>
        </w:rPr>
        <w:t xml:space="preserve">1 группа: №№ 778(а, г, ж); </w:t>
      </w:r>
      <w:r w:rsidR="00DF2F18">
        <w:rPr>
          <w:rStyle w:val="a6"/>
          <w:b w:val="0"/>
          <w:i w:val="0"/>
          <w:color w:val="auto"/>
        </w:rPr>
        <w:t>779(</w:t>
      </w:r>
      <w:r w:rsidR="00340465">
        <w:rPr>
          <w:rStyle w:val="a6"/>
          <w:b w:val="0"/>
          <w:i w:val="0"/>
          <w:color w:val="auto"/>
        </w:rPr>
        <w:t>а, г, ж)</w:t>
      </w:r>
      <w:r w:rsidR="00185E22" w:rsidRPr="00185E22">
        <w:rPr>
          <w:rStyle w:val="a6"/>
          <w:b w:val="0"/>
          <w:i w:val="0"/>
          <w:color w:val="auto"/>
          <w:u w:val="single"/>
        </w:rPr>
        <w:t>.</w:t>
      </w:r>
    </w:p>
    <w:p w:rsidR="00DF2F18" w:rsidRPr="00185E22" w:rsidRDefault="00DF2F18" w:rsidP="004D7AC6">
      <w:pPr>
        <w:jc w:val="both"/>
        <w:rPr>
          <w:rStyle w:val="a6"/>
          <w:b w:val="0"/>
          <w:i w:val="0"/>
          <w:color w:val="auto"/>
          <w:u w:val="single"/>
        </w:rPr>
      </w:pPr>
      <w:r>
        <w:rPr>
          <w:rStyle w:val="a6"/>
          <w:b w:val="0"/>
          <w:i w:val="0"/>
          <w:color w:val="auto"/>
        </w:rPr>
        <w:t>2 групп</w:t>
      </w:r>
      <w:r w:rsidR="00185E22">
        <w:rPr>
          <w:rStyle w:val="a6"/>
          <w:b w:val="0"/>
          <w:i w:val="0"/>
          <w:color w:val="auto"/>
        </w:rPr>
        <w:t>а</w:t>
      </w:r>
      <w:r w:rsidR="00340465">
        <w:rPr>
          <w:rStyle w:val="a6"/>
          <w:b w:val="0"/>
          <w:i w:val="0"/>
          <w:color w:val="auto"/>
        </w:rPr>
        <w:t>: №№778(б, д, з); 779(б, д, з)</w:t>
      </w:r>
      <w:r w:rsidR="00185E22" w:rsidRPr="00185E22">
        <w:rPr>
          <w:rStyle w:val="a6"/>
          <w:b w:val="0"/>
          <w:i w:val="0"/>
          <w:color w:val="auto"/>
          <w:u w:val="single"/>
        </w:rPr>
        <w:t>.</w:t>
      </w:r>
    </w:p>
    <w:p w:rsidR="00DF2F18" w:rsidRPr="00185E22" w:rsidRDefault="00DF2F18" w:rsidP="004D7AC6">
      <w:pPr>
        <w:jc w:val="both"/>
        <w:rPr>
          <w:rStyle w:val="a6"/>
          <w:b w:val="0"/>
          <w:i w:val="0"/>
          <w:color w:val="auto"/>
          <w:u w:val="single"/>
        </w:rPr>
      </w:pPr>
      <w:r>
        <w:rPr>
          <w:rStyle w:val="a6"/>
          <w:b w:val="0"/>
          <w:i w:val="0"/>
          <w:color w:val="auto"/>
        </w:rPr>
        <w:t>3 групп</w:t>
      </w:r>
      <w:r w:rsidR="00185E22">
        <w:rPr>
          <w:rStyle w:val="a6"/>
          <w:b w:val="0"/>
          <w:i w:val="0"/>
          <w:color w:val="auto"/>
        </w:rPr>
        <w:t>а</w:t>
      </w:r>
      <w:r w:rsidR="00340465">
        <w:rPr>
          <w:rStyle w:val="a6"/>
          <w:b w:val="0"/>
          <w:i w:val="0"/>
          <w:color w:val="auto"/>
        </w:rPr>
        <w:t>: №№778(в, е, и); 779(в, е, и)</w:t>
      </w:r>
      <w:r w:rsidR="00185E22" w:rsidRPr="00185E22">
        <w:rPr>
          <w:rStyle w:val="a6"/>
          <w:b w:val="0"/>
          <w:i w:val="0"/>
          <w:color w:val="auto"/>
          <w:u w:val="single"/>
        </w:rPr>
        <w:t>.</w:t>
      </w:r>
    </w:p>
    <w:p w:rsidR="00D96306" w:rsidRDefault="00D96306" w:rsidP="004D7AC6">
      <w:pPr>
        <w:jc w:val="both"/>
        <w:rPr>
          <w:rStyle w:val="a6"/>
          <w:b w:val="0"/>
          <w:i w:val="0"/>
          <w:color w:val="auto"/>
        </w:rPr>
      </w:pPr>
      <w:r>
        <w:rPr>
          <w:rStyle w:val="a6"/>
          <w:b w:val="0"/>
          <w:i w:val="0"/>
          <w:color w:val="auto"/>
        </w:rPr>
        <w:t>Презентация работ. При необходимости выступления дополняют или задают вопросы оппоненты из других групп.</w:t>
      </w:r>
    </w:p>
    <w:p w:rsidR="00D96306" w:rsidRDefault="00D96306" w:rsidP="004D7AC6">
      <w:pPr>
        <w:jc w:val="both"/>
        <w:rPr>
          <w:rStyle w:val="a6"/>
          <w:b w:val="0"/>
          <w:i w:val="0"/>
          <w:color w:val="auto"/>
        </w:rPr>
      </w:pPr>
      <w:r>
        <w:rPr>
          <w:rStyle w:val="a6"/>
          <w:b w:val="0"/>
          <w:i w:val="0"/>
          <w:color w:val="auto"/>
        </w:rPr>
        <w:t>Оцениваются проекты групп, стратегия работы групп и их лидеров. Соотносятся цели и результат игры.</w:t>
      </w:r>
    </w:p>
    <w:p w:rsidR="00D96306" w:rsidRDefault="00D96306" w:rsidP="004D7AC6">
      <w:pPr>
        <w:jc w:val="both"/>
        <w:rPr>
          <w:rStyle w:val="a6"/>
          <w:b w:val="0"/>
          <w:i w:val="0"/>
          <w:color w:val="auto"/>
        </w:rPr>
      </w:pPr>
      <w:r>
        <w:rPr>
          <w:rStyle w:val="a6"/>
          <w:b w:val="0"/>
          <w:i w:val="0"/>
          <w:color w:val="auto"/>
        </w:rPr>
        <w:t>Личностная рефлексия:</w:t>
      </w:r>
    </w:p>
    <w:p w:rsidR="00185E22" w:rsidRDefault="00185E22" w:rsidP="004D7AC6">
      <w:pPr>
        <w:jc w:val="both"/>
        <w:rPr>
          <w:rStyle w:val="a6"/>
          <w:b w:val="0"/>
          <w:i w:val="0"/>
          <w:color w:val="auto"/>
        </w:rPr>
      </w:pPr>
      <w:r>
        <w:rPr>
          <w:rStyle w:val="a6"/>
          <w:b w:val="0"/>
          <w:i w:val="0"/>
          <w:color w:val="auto"/>
        </w:rPr>
        <w:t>Каковы мотивы нашей деятельности?</w:t>
      </w:r>
    </w:p>
    <w:p w:rsidR="00185E22" w:rsidRDefault="00185E22" w:rsidP="004D7AC6">
      <w:pPr>
        <w:jc w:val="both"/>
        <w:rPr>
          <w:rStyle w:val="a6"/>
          <w:b w:val="0"/>
          <w:i w:val="0"/>
          <w:color w:val="auto"/>
        </w:rPr>
      </w:pPr>
      <w:r>
        <w:rPr>
          <w:rStyle w:val="a6"/>
          <w:b w:val="0"/>
          <w:i w:val="0"/>
          <w:color w:val="auto"/>
        </w:rPr>
        <w:t>С какими мыслями и переживаниями была связана игра?</w:t>
      </w:r>
    </w:p>
    <w:p w:rsidR="00185E22" w:rsidRDefault="00185E22" w:rsidP="004D7AC6">
      <w:pPr>
        <w:jc w:val="both"/>
        <w:rPr>
          <w:rStyle w:val="a6"/>
          <w:b w:val="0"/>
          <w:i w:val="0"/>
          <w:color w:val="auto"/>
        </w:rPr>
      </w:pPr>
      <w:r>
        <w:rPr>
          <w:rStyle w:val="a6"/>
          <w:b w:val="0"/>
          <w:i w:val="0"/>
          <w:color w:val="auto"/>
        </w:rPr>
        <w:t>Какая деятел</w:t>
      </w:r>
      <w:r w:rsidR="00F74DE4">
        <w:rPr>
          <w:rStyle w:val="a6"/>
          <w:b w:val="0"/>
          <w:i w:val="0"/>
          <w:color w:val="auto"/>
        </w:rPr>
        <w:t xml:space="preserve">ьность способствовала развитию </w:t>
      </w:r>
      <w:r>
        <w:rPr>
          <w:rStyle w:val="a6"/>
          <w:b w:val="0"/>
          <w:i w:val="0"/>
          <w:color w:val="auto"/>
        </w:rPr>
        <w:t>способностей и каких именно?</w:t>
      </w:r>
    </w:p>
    <w:p w:rsidR="00185E22" w:rsidRDefault="00185E22" w:rsidP="004D7AC6">
      <w:pPr>
        <w:jc w:val="both"/>
        <w:rPr>
          <w:rStyle w:val="a6"/>
          <w:b w:val="0"/>
          <w:i w:val="0"/>
          <w:color w:val="auto"/>
        </w:rPr>
      </w:pPr>
      <w:r>
        <w:rPr>
          <w:rStyle w:val="a6"/>
          <w:b w:val="0"/>
          <w:i w:val="0"/>
          <w:color w:val="auto"/>
        </w:rPr>
        <w:t xml:space="preserve">Какие основные трудности и как мы преодолевали? </w:t>
      </w:r>
    </w:p>
    <w:p w:rsidR="00185E22" w:rsidRDefault="00185E22" w:rsidP="00004EA9">
      <w:pPr>
        <w:rPr>
          <w:rStyle w:val="a6"/>
        </w:rPr>
      </w:pPr>
      <w:r>
        <w:rPr>
          <w:rStyle w:val="a6"/>
          <w:b w:val="0"/>
          <w:i w:val="0"/>
          <w:color w:val="auto"/>
        </w:rPr>
        <w:t xml:space="preserve">Где будем использовать полученные навыки? </w:t>
      </w:r>
      <w:r>
        <w:rPr>
          <w:rStyle w:val="a7"/>
        </w:rPr>
        <w:t>(Д/з.)</w:t>
      </w:r>
    </w:p>
    <w:p w:rsidR="00004EA9" w:rsidRDefault="00004EA9" w:rsidP="00004EA9">
      <w:pPr>
        <w:jc w:val="center"/>
        <w:rPr>
          <w:rStyle w:val="a6"/>
        </w:rPr>
      </w:pPr>
      <w:r>
        <w:rPr>
          <w:rStyle w:val="a6"/>
        </w:rPr>
        <w:t>4.Обобщение, систематизация, применение.</w:t>
      </w:r>
    </w:p>
    <w:p w:rsidR="00EE0B22" w:rsidRDefault="00EE0B22" w:rsidP="00EE0B22">
      <w:pPr>
        <w:jc w:val="both"/>
        <w:rPr>
          <w:rStyle w:val="a5"/>
        </w:rPr>
      </w:pPr>
      <w:r>
        <w:rPr>
          <w:rStyle w:val="a5"/>
        </w:rPr>
        <w:t>Цель: формирование умений, связанных с решением задач нового типа и дополнительно привлекаемых заданий, формирование умения решать творческие задачи;</w:t>
      </w:r>
    </w:p>
    <w:p w:rsidR="00EE0B22" w:rsidRDefault="00EE0B22" w:rsidP="00EE0B22">
      <w:pPr>
        <w:rPr>
          <w:rStyle w:val="a5"/>
        </w:rPr>
      </w:pPr>
      <w:r>
        <w:rPr>
          <w:rStyle w:val="a5"/>
        </w:rPr>
        <w:t>формирование навыков предельной внимательности, последовательности и аккуратности при работе с числами.</w:t>
      </w:r>
    </w:p>
    <w:p w:rsidR="00EE0B22" w:rsidRDefault="00EE0B22" w:rsidP="00EE0B22">
      <w:pPr>
        <w:jc w:val="both"/>
        <w:rPr>
          <w:rStyle w:val="a5"/>
          <w:i w:val="0"/>
          <w:u w:val="single"/>
        </w:rPr>
      </w:pPr>
      <w:r>
        <w:rPr>
          <w:rStyle w:val="a5"/>
          <w:i w:val="0"/>
        </w:rPr>
        <w:t>1 группа: №</w:t>
      </w:r>
      <w:r w:rsidR="00E260A6">
        <w:rPr>
          <w:rStyle w:val="a5"/>
          <w:i w:val="0"/>
          <w:u w:val="single"/>
        </w:rPr>
        <w:t>17.</w:t>
      </w:r>
    </w:p>
    <w:p w:rsidR="00E260A6" w:rsidRDefault="00E260A6" w:rsidP="00EE0B22">
      <w:pPr>
        <w:jc w:val="both"/>
        <w:rPr>
          <w:rStyle w:val="a5"/>
          <w:i w:val="0"/>
          <w:u w:val="single"/>
        </w:rPr>
      </w:pPr>
      <w:r>
        <w:rPr>
          <w:rStyle w:val="a5"/>
          <w:i w:val="0"/>
        </w:rPr>
        <w:t>2 группа: №</w:t>
      </w:r>
      <w:r>
        <w:rPr>
          <w:rStyle w:val="a5"/>
          <w:i w:val="0"/>
          <w:u w:val="single"/>
        </w:rPr>
        <w:t>18(а).</w:t>
      </w:r>
    </w:p>
    <w:p w:rsidR="00E260A6" w:rsidRDefault="00E260A6" w:rsidP="00EE0B22">
      <w:pPr>
        <w:jc w:val="both"/>
        <w:rPr>
          <w:rStyle w:val="a5"/>
          <w:i w:val="0"/>
          <w:u w:val="single"/>
        </w:rPr>
      </w:pPr>
      <w:r>
        <w:rPr>
          <w:rStyle w:val="a5"/>
          <w:i w:val="0"/>
        </w:rPr>
        <w:t>3 группа: №</w:t>
      </w:r>
      <w:r>
        <w:rPr>
          <w:rStyle w:val="a5"/>
          <w:i w:val="0"/>
          <w:u w:val="single"/>
        </w:rPr>
        <w:t>19(а).</w:t>
      </w:r>
    </w:p>
    <w:p w:rsidR="00B45F3F" w:rsidRDefault="00B45F3F" w:rsidP="00B45F3F">
      <w:pPr>
        <w:jc w:val="center"/>
        <w:rPr>
          <w:rStyle w:val="a6"/>
        </w:rPr>
      </w:pPr>
      <w:r>
        <w:rPr>
          <w:rStyle w:val="a6"/>
        </w:rPr>
        <w:t>5.</w:t>
      </w:r>
      <w:r w:rsidR="00845AD1">
        <w:rPr>
          <w:rStyle w:val="a6"/>
        </w:rPr>
        <w:t>Обратная связь.</w:t>
      </w:r>
    </w:p>
    <w:p w:rsidR="00845AD1" w:rsidRPr="00845AD1" w:rsidRDefault="00845AD1" w:rsidP="00845AD1">
      <w:pPr>
        <w:jc w:val="both"/>
        <w:rPr>
          <w:rStyle w:val="a5"/>
        </w:rPr>
      </w:pPr>
      <w:r>
        <w:rPr>
          <w:rStyle w:val="a5"/>
        </w:rPr>
        <w:t>Цель: выявить уровень сформированности готовности к изучению следующей темы.</w:t>
      </w:r>
    </w:p>
    <w:p w:rsidR="00845AD1" w:rsidRDefault="00845AD1" w:rsidP="00845AD1">
      <w:pPr>
        <w:rPr>
          <w:rStyle w:val="a6"/>
          <w:b w:val="0"/>
          <w:i w:val="0"/>
          <w:color w:val="auto"/>
        </w:rPr>
      </w:pPr>
      <w:r w:rsidRPr="00845AD1">
        <w:rPr>
          <w:rStyle w:val="a6"/>
          <w:b w:val="0"/>
          <w:i w:val="0"/>
          <w:color w:val="auto"/>
        </w:rPr>
        <w:t>В</w:t>
      </w:r>
      <w:r>
        <w:rPr>
          <w:rStyle w:val="a6"/>
          <w:b w:val="0"/>
          <w:i w:val="0"/>
          <w:color w:val="auto"/>
        </w:rPr>
        <w:t>ернуться к той интеллект-карте, которую составляли в начале урока, и дополнить её.</w:t>
      </w:r>
    </w:p>
    <w:p w:rsidR="00845AD1" w:rsidRDefault="00845AD1" w:rsidP="00845AD1">
      <w:pPr>
        <w:rPr>
          <w:rStyle w:val="a6"/>
          <w:b w:val="0"/>
          <w:i w:val="0"/>
          <w:color w:val="auto"/>
        </w:rPr>
      </w:pPr>
      <w:r>
        <w:rPr>
          <w:rStyle w:val="a6"/>
          <w:b w:val="0"/>
          <w:i w:val="0"/>
          <w:color w:val="auto"/>
        </w:rPr>
        <w:t>Что же теперь знаем о натуральных числах?</w:t>
      </w:r>
    </w:p>
    <w:p w:rsidR="00340465" w:rsidRDefault="00340465" w:rsidP="00845AD1">
      <w:pPr>
        <w:rPr>
          <w:rStyle w:val="a6"/>
          <w:b w:val="0"/>
          <w:i w:val="0"/>
          <w:color w:val="auto"/>
        </w:rPr>
      </w:pPr>
      <w:r>
        <w:rPr>
          <w:rStyle w:val="a6"/>
          <w:b w:val="0"/>
          <w:i w:val="0"/>
          <w:color w:val="auto"/>
        </w:rPr>
        <w:t>Где будем использовать?</w:t>
      </w:r>
    </w:p>
    <w:p w:rsidR="00CB285B" w:rsidRPr="00466A4F" w:rsidRDefault="00CB285B" w:rsidP="00466A4F">
      <w:pPr>
        <w:jc w:val="center"/>
        <w:rPr>
          <w:rStyle w:val="a6"/>
          <w:b w:val="0"/>
          <w:i w:val="0"/>
          <w:color w:val="auto"/>
        </w:rPr>
      </w:pPr>
      <w:r>
        <w:rPr>
          <w:rStyle w:val="a6"/>
        </w:rPr>
        <w:t>6.Повторение:</w:t>
      </w:r>
      <w:r w:rsidR="00466A4F">
        <w:rPr>
          <w:rStyle w:val="a6"/>
          <w:b w:val="0"/>
          <w:i w:val="0"/>
        </w:rPr>
        <w:t xml:space="preserve"> </w:t>
      </w:r>
      <w:r w:rsidR="00466A4F" w:rsidRPr="00466A4F">
        <w:rPr>
          <w:rStyle w:val="a6"/>
          <w:b w:val="0"/>
          <w:i w:val="0"/>
          <w:color w:val="auto"/>
        </w:rPr>
        <w:t>№</w:t>
      </w:r>
      <w:r w:rsidR="00466A4F">
        <w:rPr>
          <w:rStyle w:val="a6"/>
          <w:b w:val="0"/>
          <w:i w:val="0"/>
          <w:color w:val="auto"/>
        </w:rPr>
        <w:t xml:space="preserve"> 988.</w:t>
      </w:r>
    </w:p>
    <w:p w:rsidR="00340465" w:rsidRDefault="00466A4F" w:rsidP="00340465">
      <w:pPr>
        <w:jc w:val="center"/>
        <w:rPr>
          <w:rStyle w:val="a6"/>
        </w:rPr>
      </w:pPr>
      <w:r>
        <w:rPr>
          <w:rStyle w:val="a6"/>
        </w:rPr>
        <w:t>7</w:t>
      </w:r>
      <w:r w:rsidR="00340465">
        <w:rPr>
          <w:rStyle w:val="a6"/>
        </w:rPr>
        <w:t>.Д/з.</w:t>
      </w:r>
    </w:p>
    <w:p w:rsidR="00DF2F18" w:rsidRPr="004D7AC6" w:rsidRDefault="00340465" w:rsidP="00F74DE4">
      <w:pPr>
        <w:rPr>
          <w:rStyle w:val="a6"/>
          <w:b w:val="0"/>
          <w:i w:val="0"/>
          <w:color w:val="auto"/>
        </w:rPr>
      </w:pPr>
      <w:r>
        <w:rPr>
          <w:rStyle w:val="a6"/>
          <w:b w:val="0"/>
          <w:i w:val="0"/>
          <w:color w:val="auto"/>
        </w:rPr>
        <w:t>П.1.1; №№</w:t>
      </w:r>
      <w:r w:rsidR="00515C97">
        <w:rPr>
          <w:rStyle w:val="a6"/>
          <w:b w:val="0"/>
          <w:i w:val="0"/>
          <w:color w:val="auto"/>
        </w:rPr>
        <w:t xml:space="preserve"> </w:t>
      </w:r>
      <w:r w:rsidR="00515C97">
        <w:rPr>
          <w:rStyle w:val="a6"/>
          <w:b w:val="0"/>
          <w:i w:val="0"/>
          <w:color w:val="auto"/>
          <w:u w:val="single"/>
        </w:rPr>
        <w:t>1 – 13;</w:t>
      </w:r>
      <w:r>
        <w:rPr>
          <w:rStyle w:val="a6"/>
          <w:b w:val="0"/>
          <w:i w:val="0"/>
          <w:color w:val="auto"/>
        </w:rPr>
        <w:t xml:space="preserve"> 14(д); 15; 16; </w:t>
      </w:r>
      <w:r>
        <w:rPr>
          <w:rStyle w:val="a6"/>
          <w:b w:val="0"/>
          <w:i w:val="0"/>
          <w:color w:val="auto"/>
          <w:u w:val="single"/>
        </w:rPr>
        <w:t xml:space="preserve">18(б); 19(б) </w:t>
      </w:r>
      <w:r>
        <w:rPr>
          <w:rStyle w:val="a6"/>
          <w:b w:val="0"/>
          <w:i w:val="0"/>
          <w:color w:val="auto"/>
        </w:rPr>
        <w:t>- анализ заданий.</w:t>
      </w:r>
    </w:p>
    <w:sectPr w:rsidR="00DF2F18" w:rsidRPr="004D7A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1EF"/>
    <w:rsid w:val="00004EA9"/>
    <w:rsid w:val="00053AA0"/>
    <w:rsid w:val="00055506"/>
    <w:rsid w:val="0006324A"/>
    <w:rsid w:val="000660B5"/>
    <w:rsid w:val="000675B2"/>
    <w:rsid w:val="00094510"/>
    <w:rsid w:val="000A3B15"/>
    <w:rsid w:val="000D05E3"/>
    <w:rsid w:val="000D1DF0"/>
    <w:rsid w:val="000E328F"/>
    <w:rsid w:val="000F407A"/>
    <w:rsid w:val="000F5C00"/>
    <w:rsid w:val="001055CB"/>
    <w:rsid w:val="0011144C"/>
    <w:rsid w:val="00111492"/>
    <w:rsid w:val="00116F5E"/>
    <w:rsid w:val="00135A35"/>
    <w:rsid w:val="001837CA"/>
    <w:rsid w:val="00185E22"/>
    <w:rsid w:val="001B7E45"/>
    <w:rsid w:val="001C1E17"/>
    <w:rsid w:val="001C6474"/>
    <w:rsid w:val="001D126D"/>
    <w:rsid w:val="001E0023"/>
    <w:rsid w:val="00211728"/>
    <w:rsid w:val="00220A25"/>
    <w:rsid w:val="00220DD7"/>
    <w:rsid w:val="00252EF8"/>
    <w:rsid w:val="002844E7"/>
    <w:rsid w:val="00287E50"/>
    <w:rsid w:val="00295A5E"/>
    <w:rsid w:val="002A29CE"/>
    <w:rsid w:val="002C0847"/>
    <w:rsid w:val="002D5CF3"/>
    <w:rsid w:val="00303265"/>
    <w:rsid w:val="00304110"/>
    <w:rsid w:val="003338CA"/>
    <w:rsid w:val="00340465"/>
    <w:rsid w:val="00342E88"/>
    <w:rsid w:val="003778CC"/>
    <w:rsid w:val="00386CB4"/>
    <w:rsid w:val="003A6E2F"/>
    <w:rsid w:val="003B3071"/>
    <w:rsid w:val="003D40E4"/>
    <w:rsid w:val="003D532E"/>
    <w:rsid w:val="003D6E96"/>
    <w:rsid w:val="003E1AC4"/>
    <w:rsid w:val="003F77DF"/>
    <w:rsid w:val="00410999"/>
    <w:rsid w:val="004239E9"/>
    <w:rsid w:val="00425A25"/>
    <w:rsid w:val="00466A4F"/>
    <w:rsid w:val="0047594E"/>
    <w:rsid w:val="00475C4A"/>
    <w:rsid w:val="00477620"/>
    <w:rsid w:val="004912C7"/>
    <w:rsid w:val="004D7AC6"/>
    <w:rsid w:val="005011EF"/>
    <w:rsid w:val="00503EBE"/>
    <w:rsid w:val="0050769D"/>
    <w:rsid w:val="00514D87"/>
    <w:rsid w:val="00515C97"/>
    <w:rsid w:val="00530A66"/>
    <w:rsid w:val="005361CB"/>
    <w:rsid w:val="00542BB0"/>
    <w:rsid w:val="00552BE4"/>
    <w:rsid w:val="005563DA"/>
    <w:rsid w:val="00561A9E"/>
    <w:rsid w:val="00565899"/>
    <w:rsid w:val="00573832"/>
    <w:rsid w:val="00574F96"/>
    <w:rsid w:val="005A4CE4"/>
    <w:rsid w:val="005D40E6"/>
    <w:rsid w:val="005E1DA9"/>
    <w:rsid w:val="005F0D4A"/>
    <w:rsid w:val="00603C29"/>
    <w:rsid w:val="00610F42"/>
    <w:rsid w:val="006555D2"/>
    <w:rsid w:val="006723A1"/>
    <w:rsid w:val="006C5C99"/>
    <w:rsid w:val="006D20AE"/>
    <w:rsid w:val="006D2BF9"/>
    <w:rsid w:val="006D6890"/>
    <w:rsid w:val="006E72B5"/>
    <w:rsid w:val="00750AB0"/>
    <w:rsid w:val="00757B48"/>
    <w:rsid w:val="007B4005"/>
    <w:rsid w:val="007D3F71"/>
    <w:rsid w:val="007E0CCF"/>
    <w:rsid w:val="007F3F24"/>
    <w:rsid w:val="008406D4"/>
    <w:rsid w:val="00841C26"/>
    <w:rsid w:val="00845AD1"/>
    <w:rsid w:val="00846C8A"/>
    <w:rsid w:val="00863A31"/>
    <w:rsid w:val="008C64BC"/>
    <w:rsid w:val="008C7B34"/>
    <w:rsid w:val="00903E70"/>
    <w:rsid w:val="0090492A"/>
    <w:rsid w:val="00905AF9"/>
    <w:rsid w:val="00911D11"/>
    <w:rsid w:val="00911D7D"/>
    <w:rsid w:val="0091647F"/>
    <w:rsid w:val="00930D3A"/>
    <w:rsid w:val="00951F8A"/>
    <w:rsid w:val="00961A82"/>
    <w:rsid w:val="009655BD"/>
    <w:rsid w:val="00965F96"/>
    <w:rsid w:val="0098200E"/>
    <w:rsid w:val="0098544C"/>
    <w:rsid w:val="009A3DB8"/>
    <w:rsid w:val="009B06CE"/>
    <w:rsid w:val="009E38DB"/>
    <w:rsid w:val="009E7813"/>
    <w:rsid w:val="009F6916"/>
    <w:rsid w:val="00A17FB4"/>
    <w:rsid w:val="00A31FAC"/>
    <w:rsid w:val="00A36FFF"/>
    <w:rsid w:val="00A4157E"/>
    <w:rsid w:val="00A417EE"/>
    <w:rsid w:val="00A53D4E"/>
    <w:rsid w:val="00A54163"/>
    <w:rsid w:val="00A5578C"/>
    <w:rsid w:val="00AA5362"/>
    <w:rsid w:val="00AA6EB1"/>
    <w:rsid w:val="00AB661D"/>
    <w:rsid w:val="00AB7444"/>
    <w:rsid w:val="00B1130D"/>
    <w:rsid w:val="00B1286F"/>
    <w:rsid w:val="00B20BBA"/>
    <w:rsid w:val="00B20D88"/>
    <w:rsid w:val="00B45F3F"/>
    <w:rsid w:val="00B47571"/>
    <w:rsid w:val="00B5599C"/>
    <w:rsid w:val="00B91158"/>
    <w:rsid w:val="00B95E8A"/>
    <w:rsid w:val="00BA7565"/>
    <w:rsid w:val="00BB26FC"/>
    <w:rsid w:val="00BB3AC3"/>
    <w:rsid w:val="00BD45D3"/>
    <w:rsid w:val="00BE1E73"/>
    <w:rsid w:val="00BF303B"/>
    <w:rsid w:val="00C27174"/>
    <w:rsid w:val="00C372C7"/>
    <w:rsid w:val="00C81123"/>
    <w:rsid w:val="00C96B3C"/>
    <w:rsid w:val="00CA4924"/>
    <w:rsid w:val="00CA4FD5"/>
    <w:rsid w:val="00CB285B"/>
    <w:rsid w:val="00D2328A"/>
    <w:rsid w:val="00D322AB"/>
    <w:rsid w:val="00D33CDA"/>
    <w:rsid w:val="00D35743"/>
    <w:rsid w:val="00D432C6"/>
    <w:rsid w:val="00D45FDB"/>
    <w:rsid w:val="00D570E6"/>
    <w:rsid w:val="00D6093D"/>
    <w:rsid w:val="00D84892"/>
    <w:rsid w:val="00D96306"/>
    <w:rsid w:val="00DA06AE"/>
    <w:rsid w:val="00DA2E77"/>
    <w:rsid w:val="00DA521F"/>
    <w:rsid w:val="00DC3D4C"/>
    <w:rsid w:val="00DD5914"/>
    <w:rsid w:val="00DF244F"/>
    <w:rsid w:val="00DF2F18"/>
    <w:rsid w:val="00DF7FA2"/>
    <w:rsid w:val="00E07592"/>
    <w:rsid w:val="00E260A6"/>
    <w:rsid w:val="00E30305"/>
    <w:rsid w:val="00E3574B"/>
    <w:rsid w:val="00E43ED4"/>
    <w:rsid w:val="00E807A5"/>
    <w:rsid w:val="00E942AC"/>
    <w:rsid w:val="00EC4F3F"/>
    <w:rsid w:val="00ED558B"/>
    <w:rsid w:val="00EE0B22"/>
    <w:rsid w:val="00F16DF6"/>
    <w:rsid w:val="00F243A8"/>
    <w:rsid w:val="00F3075A"/>
    <w:rsid w:val="00F31661"/>
    <w:rsid w:val="00F74DE4"/>
    <w:rsid w:val="00F81CB9"/>
    <w:rsid w:val="00F82082"/>
    <w:rsid w:val="00F85643"/>
    <w:rsid w:val="00F94AFD"/>
    <w:rsid w:val="00FC05AC"/>
    <w:rsid w:val="00FC6E26"/>
    <w:rsid w:val="00FD6D3D"/>
    <w:rsid w:val="00FE1279"/>
    <w:rsid w:val="00FE2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A8F0A7-1358-4591-AE93-BFF04D90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D6E9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3D6E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3D6E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3D6E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Emphasis"/>
    <w:basedOn w:val="a0"/>
    <w:uiPriority w:val="20"/>
    <w:qFormat/>
    <w:rsid w:val="003D6E96"/>
    <w:rPr>
      <w:i/>
      <w:iCs/>
    </w:rPr>
  </w:style>
  <w:style w:type="character" w:styleId="a6">
    <w:name w:val="Intense Emphasis"/>
    <w:basedOn w:val="a0"/>
    <w:uiPriority w:val="21"/>
    <w:qFormat/>
    <w:rsid w:val="00514D87"/>
    <w:rPr>
      <w:b/>
      <w:bCs/>
      <w:i/>
      <w:iCs/>
      <w:color w:val="4F81BD" w:themeColor="accent1"/>
    </w:rPr>
  </w:style>
  <w:style w:type="character" w:styleId="a7">
    <w:name w:val="Subtle Emphasis"/>
    <w:basedOn w:val="a0"/>
    <w:uiPriority w:val="19"/>
    <w:qFormat/>
    <w:rsid w:val="003D532E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656BA-2336-4E82-AA8C-DC35D073C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Елена</cp:lastModifiedBy>
  <cp:revision>17</cp:revision>
  <dcterms:created xsi:type="dcterms:W3CDTF">2014-06-28T09:22:00Z</dcterms:created>
  <dcterms:modified xsi:type="dcterms:W3CDTF">2018-10-15T09:04:00Z</dcterms:modified>
</cp:coreProperties>
</file>