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415" w:rsidRDefault="004F3415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6D27DF" w:rsidRDefault="006D27DF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6D27DF" w:rsidRDefault="006D27DF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6D27DF" w:rsidRDefault="006D27DF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6D27DF" w:rsidRDefault="006D27DF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6D27DF" w:rsidRDefault="006D27DF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6D27DF" w:rsidRDefault="006D27DF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6D27DF" w:rsidRPr="00B55BA8" w:rsidRDefault="00B55BA8" w:rsidP="00B55BA8">
      <w:pPr>
        <w:pStyle w:val="a4"/>
        <w:jc w:val="center"/>
        <w:rPr>
          <w:rFonts w:ascii="Times New Roman" w:hAnsi="Times New Roman"/>
          <w:b/>
          <w:sz w:val="44"/>
          <w:szCs w:val="44"/>
        </w:rPr>
      </w:pPr>
      <w:r w:rsidRPr="00B55BA8">
        <w:rPr>
          <w:rFonts w:ascii="Times New Roman" w:hAnsi="Times New Roman"/>
          <w:b/>
          <w:color w:val="333333"/>
          <w:sz w:val="44"/>
          <w:szCs w:val="44"/>
        </w:rPr>
        <w:t>Беспилотные летательные аппараты</w:t>
      </w:r>
    </w:p>
    <w:p w:rsidR="006D27DF" w:rsidRDefault="006D27DF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6D27DF" w:rsidRDefault="006D27DF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6D27DF" w:rsidRDefault="006D27DF" w:rsidP="00651CE1">
      <w:pPr>
        <w:widowControl/>
        <w:shd w:val="clear" w:color="auto" w:fill="FFFFFF"/>
        <w:ind w:right="-15"/>
        <w:textAlignment w:val="baseline"/>
        <w:outlineLvl w:val="1"/>
        <w:rPr>
          <w:rFonts w:cs="Arial"/>
          <w:b/>
          <w:bCs/>
          <w:color w:val="000000"/>
          <w:sz w:val="36"/>
          <w:szCs w:val="36"/>
        </w:rPr>
      </w:pPr>
    </w:p>
    <w:p w:rsidR="006D27DF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cs="Arial"/>
          <w:b/>
          <w:bCs/>
          <w:color w:val="000000"/>
          <w:sz w:val="36"/>
          <w:szCs w:val="36"/>
        </w:rPr>
      </w:pPr>
    </w:p>
    <w:p w:rsidR="006D27DF" w:rsidRDefault="00651CE1" w:rsidP="00651CE1">
      <w:pPr>
        <w:widowControl/>
        <w:shd w:val="clear" w:color="auto" w:fill="FFFFFF"/>
        <w:ind w:left="-15" w:right="-15"/>
        <w:jc w:val="center"/>
        <w:textAlignment w:val="baseline"/>
        <w:outlineLvl w:val="1"/>
        <w:rPr>
          <w:rFonts w:cs="Arial"/>
          <w:b/>
          <w:bCs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26215D5A" wp14:editId="56647914">
            <wp:extent cx="6086475" cy="4448175"/>
            <wp:effectExtent l="0" t="0" r="9525" b="9525"/>
            <wp:docPr id="10" name="Рисунок 10" descr="https://avatars.mds.yandex.net/i?id=685cf022fd9356423c90981670f7da0a0d9a67be-1051213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685cf022fd9356423c90981670f7da0a0d9a67be-1051213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7DF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cs="Arial"/>
          <w:b/>
          <w:bCs/>
          <w:color w:val="000000"/>
          <w:sz w:val="36"/>
          <w:szCs w:val="36"/>
        </w:rPr>
      </w:pPr>
    </w:p>
    <w:p w:rsidR="006D27DF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cs="Arial"/>
          <w:b/>
          <w:bCs/>
          <w:color w:val="000000"/>
          <w:sz w:val="36"/>
          <w:szCs w:val="36"/>
        </w:rPr>
      </w:pPr>
    </w:p>
    <w:p w:rsidR="006D27DF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cs="Arial"/>
          <w:b/>
          <w:bCs/>
          <w:color w:val="000000"/>
          <w:sz w:val="36"/>
          <w:szCs w:val="36"/>
        </w:rPr>
      </w:pPr>
    </w:p>
    <w:p w:rsidR="006D27DF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cs="Arial"/>
          <w:b/>
          <w:bCs/>
          <w:color w:val="000000"/>
          <w:sz w:val="36"/>
          <w:szCs w:val="36"/>
        </w:rPr>
      </w:pPr>
    </w:p>
    <w:p w:rsidR="006D27DF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cs="Arial"/>
          <w:b/>
          <w:bCs/>
          <w:color w:val="000000"/>
          <w:sz w:val="36"/>
          <w:szCs w:val="36"/>
        </w:rPr>
      </w:pPr>
    </w:p>
    <w:p w:rsidR="006D27DF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cs="Arial"/>
          <w:b/>
          <w:bCs/>
          <w:color w:val="000000"/>
          <w:sz w:val="36"/>
          <w:szCs w:val="36"/>
        </w:rPr>
      </w:pPr>
    </w:p>
    <w:p w:rsidR="006D27DF" w:rsidRDefault="006D27DF" w:rsidP="006D27DF">
      <w:pPr>
        <w:widowControl/>
        <w:shd w:val="clear" w:color="auto" w:fill="FFFFFF"/>
        <w:ind w:left="-15" w:right="-15"/>
        <w:textAlignment w:val="baseline"/>
        <w:outlineLvl w:val="1"/>
        <w:rPr>
          <w:rFonts w:cs="Arial"/>
          <w:b/>
          <w:bCs/>
          <w:color w:val="000000"/>
          <w:sz w:val="36"/>
          <w:szCs w:val="36"/>
        </w:rPr>
      </w:pPr>
    </w:p>
    <w:p w:rsidR="00A25865" w:rsidRDefault="00A25865" w:rsidP="006D27DF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:rsidR="008839EB" w:rsidRDefault="008839EB" w:rsidP="00EE3AE6">
      <w:pPr>
        <w:widowControl/>
        <w:shd w:val="clear" w:color="auto" w:fill="FFFFFF"/>
        <w:spacing w:line="270" w:lineRule="atLeast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8839EB" w:rsidRPr="008839EB" w:rsidRDefault="008839EB" w:rsidP="00EE3AE6">
      <w:pPr>
        <w:widowControl/>
        <w:shd w:val="clear" w:color="auto" w:fill="FFFFFF"/>
        <w:spacing w:line="270" w:lineRule="atLeast"/>
        <w:jc w:val="center"/>
        <w:rPr>
          <w:rFonts w:ascii="Times New Roman" w:hAnsi="Times New Roman"/>
          <w:b/>
          <w:bCs/>
          <w:color w:val="333333"/>
          <w:sz w:val="36"/>
          <w:szCs w:val="36"/>
        </w:rPr>
      </w:pPr>
      <w:r>
        <w:rPr>
          <w:rFonts w:ascii="Times New Roman" w:hAnsi="Times New Roman"/>
          <w:b/>
          <w:bCs/>
          <w:color w:val="333333"/>
          <w:sz w:val="36"/>
          <w:szCs w:val="36"/>
        </w:rPr>
        <w:t>В</w:t>
      </w:r>
      <w:r w:rsidRPr="008839EB">
        <w:rPr>
          <w:rFonts w:ascii="Times New Roman" w:hAnsi="Times New Roman"/>
          <w:b/>
          <w:bCs/>
          <w:color w:val="333333"/>
          <w:sz w:val="36"/>
          <w:szCs w:val="36"/>
        </w:rPr>
        <w:t>оенное применение беспилотных летательных аппаратов</w:t>
      </w:r>
    </w:p>
    <w:p w:rsidR="008839EB" w:rsidRDefault="008839EB" w:rsidP="00EE3AE6">
      <w:pPr>
        <w:widowControl/>
        <w:shd w:val="clear" w:color="auto" w:fill="FFFFFF"/>
        <w:spacing w:line="270" w:lineRule="atLeast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8839EB" w:rsidRDefault="008839EB" w:rsidP="00EE3AE6">
      <w:pPr>
        <w:widowControl/>
        <w:shd w:val="clear" w:color="auto" w:fill="FFFFFF"/>
        <w:spacing w:line="270" w:lineRule="atLeast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A25865" w:rsidRPr="00D676EE" w:rsidRDefault="00A25865" w:rsidP="00EE3AE6">
      <w:pPr>
        <w:widowControl/>
        <w:shd w:val="clear" w:color="auto" w:fill="FFFFFF"/>
        <w:spacing w:line="270" w:lineRule="atLeast"/>
        <w:jc w:val="center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>Войска беспилотных систем (ВБС) — род войск Вооружённых сил Российской Федерации, предназначенный для ведения боевых действий путём использования беспилотных систем в воздухе, на воде и на суше</w:t>
      </w:r>
      <w:r w:rsidRPr="00D676EE">
        <w:rPr>
          <w:rFonts w:ascii="Times New Roman" w:hAnsi="Times New Roman"/>
          <w:color w:val="333333"/>
          <w:sz w:val="28"/>
          <w:szCs w:val="28"/>
        </w:rPr>
        <w:t>.</w:t>
      </w:r>
    </w:p>
    <w:p w:rsidR="00C141A4" w:rsidRPr="00D676EE" w:rsidRDefault="00C141A4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F843EE" w:rsidRDefault="00F843EE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F843EE" w:rsidRDefault="00F843EE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F843EE" w:rsidRDefault="00F843EE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F843EE" w:rsidRDefault="00F843EE" w:rsidP="00F843EE">
      <w:pPr>
        <w:widowControl/>
        <w:shd w:val="clear" w:color="auto" w:fill="FFFFFF"/>
        <w:spacing w:line="270" w:lineRule="atLeast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  <w:r>
        <w:rPr>
          <w:noProof/>
        </w:rPr>
        <w:drawing>
          <wp:inline distT="0" distB="0" distL="0" distR="0" wp14:anchorId="2E24F438" wp14:editId="09CB60B6">
            <wp:extent cx="2667000" cy="1638300"/>
            <wp:effectExtent l="0" t="0" r="0" b="0"/>
            <wp:docPr id="1" name="Рисунок 1" descr="Малая эмблема войск беспилотных систем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алая эмблема войск беспилотных систем Росс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3EE" w:rsidRDefault="00F843EE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F843EE" w:rsidRDefault="00F843EE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F843EE" w:rsidRDefault="00F843EE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A25865" w:rsidRPr="00D676EE" w:rsidRDefault="00A25865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>Основные функции войск беспилотных систем</w:t>
      </w:r>
      <w:r w:rsidRPr="00D676EE">
        <w:rPr>
          <w:rFonts w:ascii="Times New Roman" w:hAnsi="Times New Roman"/>
          <w:color w:val="333333"/>
          <w:sz w:val="28"/>
          <w:szCs w:val="28"/>
        </w:rPr>
        <w:t>:</w:t>
      </w:r>
    </w:p>
    <w:p w:rsidR="00A25865" w:rsidRPr="00D676EE" w:rsidRDefault="00A25865" w:rsidP="00C141A4">
      <w:pPr>
        <w:widowControl/>
        <w:shd w:val="clear" w:color="auto" w:fill="FFFFFF"/>
        <w:spacing w:before="100" w:beforeAutospacing="1" w:after="100" w:afterAutospacing="1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>Разведка</w:t>
      </w:r>
      <w:r w:rsidRPr="00D676EE">
        <w:rPr>
          <w:rFonts w:ascii="Times New Roman" w:hAnsi="Times New Roman"/>
          <w:color w:val="333333"/>
          <w:sz w:val="28"/>
          <w:szCs w:val="28"/>
        </w:rPr>
        <w:t xml:space="preserve">. </w:t>
      </w:r>
      <w:r w:rsidR="00EE3AE6" w:rsidRPr="00EE3AE6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D676EE">
        <w:rPr>
          <w:rFonts w:ascii="Times New Roman" w:hAnsi="Times New Roman"/>
          <w:color w:val="333333"/>
          <w:sz w:val="28"/>
          <w:szCs w:val="28"/>
        </w:rPr>
        <w:t>Воздушная, наземная и морская разведка с помощью дронов различных классов.</w:t>
      </w:r>
    </w:p>
    <w:p w:rsidR="00C141A4" w:rsidRPr="00D676EE" w:rsidRDefault="00C141A4" w:rsidP="00F843EE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>Разведывательные БПЛА</w:t>
      </w:r>
      <w:r w:rsidRPr="00D676EE">
        <w:rPr>
          <w:rFonts w:ascii="Times New Roman" w:hAnsi="Times New Roman"/>
          <w:color w:val="333333"/>
          <w:sz w:val="28"/>
          <w:szCs w:val="28"/>
        </w:rPr>
        <w:t> — обеспечивают сбор информации, наблюдение за противником, создание детальных карт местности в режиме реального времени. Могут нести камеры, датчики, радиоэлектронное оборудование. </w:t>
      </w:r>
    </w:p>
    <w:p w:rsidR="00EE3AE6" w:rsidRDefault="00A25865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>Огневое поражение</w:t>
      </w:r>
      <w:r w:rsidRPr="00D676EE">
        <w:rPr>
          <w:rFonts w:ascii="Times New Roman" w:hAnsi="Times New Roman"/>
          <w:color w:val="333333"/>
          <w:sz w:val="28"/>
          <w:szCs w:val="28"/>
        </w:rPr>
        <w:t xml:space="preserve">. </w:t>
      </w:r>
    </w:p>
    <w:p w:rsidR="00A25865" w:rsidRPr="00D676EE" w:rsidRDefault="00A25865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color w:val="333333"/>
          <w:sz w:val="28"/>
          <w:szCs w:val="28"/>
        </w:rPr>
        <w:t>Применение дронов для уничтожения бронетехники, укреплений, систем связи, транспорта и живой силы противника.</w:t>
      </w:r>
    </w:p>
    <w:p w:rsidR="00C141A4" w:rsidRPr="00D676EE" w:rsidRDefault="00C141A4" w:rsidP="00C141A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>Ударные БПЛА</w:t>
      </w:r>
      <w:r w:rsidRPr="00D676EE">
        <w:rPr>
          <w:rFonts w:ascii="Times New Roman" w:hAnsi="Times New Roman"/>
          <w:color w:val="333333"/>
          <w:sz w:val="28"/>
          <w:szCs w:val="28"/>
        </w:rPr>
        <w:t xml:space="preserve"> — созданы для поражения целей, несут боевую нагрузку (ракеты, бомбы). Отдельно выделяют </w:t>
      </w: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>барражирующие боеприпасы</w:t>
      </w:r>
      <w:r w:rsidRPr="00D676EE">
        <w:rPr>
          <w:rFonts w:ascii="Times New Roman" w:hAnsi="Times New Roman"/>
          <w:color w:val="333333"/>
          <w:sz w:val="28"/>
          <w:szCs w:val="28"/>
        </w:rPr>
        <w:t xml:space="preserve"> (дроны-камикадзе) — одноразовые аппараты, совмещающие функции разведки и поражения цели.  </w:t>
      </w:r>
    </w:p>
    <w:p w:rsidR="00C141A4" w:rsidRPr="00D676EE" w:rsidRDefault="00C141A4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A25865" w:rsidRPr="00D676EE" w:rsidRDefault="00A25865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>Электронная борьба</w:t>
      </w:r>
      <w:r w:rsidRPr="00D676EE">
        <w:rPr>
          <w:rFonts w:ascii="Times New Roman" w:hAnsi="Times New Roman"/>
          <w:color w:val="333333"/>
          <w:sz w:val="28"/>
          <w:szCs w:val="28"/>
        </w:rPr>
        <w:t xml:space="preserve">. </w:t>
      </w:r>
      <w:r w:rsidR="00EE3AE6" w:rsidRPr="00EE3AE6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  </w:t>
      </w:r>
      <w:r w:rsidRPr="00D676EE">
        <w:rPr>
          <w:rFonts w:ascii="Times New Roman" w:hAnsi="Times New Roman"/>
          <w:color w:val="333333"/>
          <w:sz w:val="28"/>
          <w:szCs w:val="28"/>
        </w:rPr>
        <w:t>Применение средств радиоэлектронной борьбы (РЭБ) для подавления систем управления противника и нарушения его коммуникаций.</w:t>
      </w:r>
    </w:p>
    <w:p w:rsidR="00D676EE" w:rsidRPr="00D676EE" w:rsidRDefault="00D676EE" w:rsidP="00D676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БПЛА радиоэлектронной борьбы (РЭБ)</w:t>
      </w:r>
      <w:r w:rsidRPr="00D676EE">
        <w:rPr>
          <w:rFonts w:ascii="Times New Roman" w:hAnsi="Times New Roman"/>
          <w:color w:val="333333"/>
          <w:sz w:val="28"/>
          <w:szCs w:val="28"/>
        </w:rPr>
        <w:t>. Используются для подавления связи, дезорганизации работы систем ПВО и создания помех противнику. Играют важную роль в подготовке атак, снижая эффективность оборонительных систем противника.</w:t>
      </w:r>
    </w:p>
    <w:p w:rsidR="00C141A4" w:rsidRPr="00D676EE" w:rsidRDefault="00C141A4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A25865" w:rsidRDefault="00A25865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>Транспортные задачи</w:t>
      </w:r>
      <w:r w:rsidRPr="00D676EE">
        <w:rPr>
          <w:rFonts w:ascii="Times New Roman" w:hAnsi="Times New Roman"/>
          <w:color w:val="333333"/>
          <w:sz w:val="28"/>
          <w:szCs w:val="28"/>
        </w:rPr>
        <w:t xml:space="preserve">. </w:t>
      </w:r>
      <w:r w:rsidR="00EE3AE6" w:rsidRPr="00EE3AE6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</w:t>
      </w:r>
      <w:r w:rsidRPr="00D676EE">
        <w:rPr>
          <w:rFonts w:ascii="Times New Roman" w:hAnsi="Times New Roman"/>
          <w:color w:val="333333"/>
          <w:sz w:val="28"/>
          <w:szCs w:val="28"/>
        </w:rPr>
        <w:t>Доставка боеприпасов, продовольствия, медикаментов, материального снабжения в труднодоступные районы и на передовые позиции, где традиционная логистика затруднена или невозможна.</w:t>
      </w:r>
    </w:p>
    <w:p w:rsidR="00C141A4" w:rsidRPr="00D676EE" w:rsidRDefault="00C141A4" w:rsidP="00C141A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>Дроны снабжения (логистические БПЛА)</w:t>
      </w:r>
      <w:r w:rsidRPr="00D676EE">
        <w:rPr>
          <w:rFonts w:ascii="Times New Roman" w:hAnsi="Times New Roman"/>
          <w:color w:val="333333"/>
          <w:sz w:val="28"/>
          <w:szCs w:val="28"/>
        </w:rPr>
        <w:t xml:space="preserve"> — предназначены для доставки грузов.  </w:t>
      </w:r>
    </w:p>
    <w:p w:rsidR="00C141A4" w:rsidRPr="00D676EE" w:rsidRDefault="00C141A4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C141A4" w:rsidRPr="00D676EE" w:rsidRDefault="00C141A4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A25865" w:rsidRPr="00D676EE" w:rsidRDefault="00A25865" w:rsidP="00A25865">
      <w:pPr>
        <w:widowControl/>
        <w:shd w:val="clear" w:color="auto" w:fill="FFFFFF"/>
        <w:spacing w:line="270" w:lineRule="atLeast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>Структурно войска беспилотных систем составляют триаду по среде применения</w:t>
      </w:r>
      <w:r w:rsidRPr="00D676EE">
        <w:rPr>
          <w:rFonts w:ascii="Times New Roman" w:hAnsi="Times New Roman"/>
          <w:color w:val="333333"/>
          <w:sz w:val="28"/>
          <w:szCs w:val="28"/>
        </w:rPr>
        <w:t>:</w:t>
      </w:r>
    </w:p>
    <w:p w:rsidR="00A25865" w:rsidRPr="00D676EE" w:rsidRDefault="00A25865" w:rsidP="00C141A4">
      <w:pPr>
        <w:widowControl/>
        <w:shd w:val="clear" w:color="auto" w:fill="FFFFFF"/>
        <w:spacing w:before="100" w:beforeAutospacing="1" w:after="100" w:afterAutospacing="1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>Воздушные</w:t>
      </w:r>
      <w:r w:rsidRPr="00D676EE">
        <w:rPr>
          <w:rFonts w:ascii="Times New Roman" w:hAnsi="Times New Roman"/>
          <w:color w:val="333333"/>
          <w:sz w:val="28"/>
          <w:szCs w:val="28"/>
        </w:rPr>
        <w:t xml:space="preserve"> — беспилотные летательные аппараты различного класса и назначения: разведывательные, ударные, ретрансляторы, дроны снабжения.</w:t>
      </w:r>
    </w:p>
    <w:p w:rsidR="00A25865" w:rsidRPr="00D676EE" w:rsidRDefault="00A25865" w:rsidP="00C141A4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>Наземные</w:t>
      </w:r>
      <w:r w:rsidRPr="00D676EE">
        <w:rPr>
          <w:rFonts w:ascii="Times New Roman" w:hAnsi="Times New Roman"/>
          <w:color w:val="333333"/>
          <w:sz w:val="28"/>
          <w:szCs w:val="28"/>
        </w:rPr>
        <w:t xml:space="preserve"> — робототехнические комплексы, выполняющие задачи по огневой поддержке, доставке грузов и эвакуации.</w:t>
      </w:r>
    </w:p>
    <w:p w:rsidR="00A25865" w:rsidRPr="00D676EE" w:rsidRDefault="00A25865" w:rsidP="00F843EE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>Морские</w:t>
      </w:r>
      <w:r w:rsidRPr="00D676EE">
        <w:rPr>
          <w:rFonts w:ascii="Times New Roman" w:hAnsi="Times New Roman"/>
          <w:color w:val="333333"/>
          <w:sz w:val="28"/>
          <w:szCs w:val="28"/>
        </w:rPr>
        <w:t xml:space="preserve"> (включая речные и озёрные акватории) — безэкипажные катера, применяемые для уничтожения плавсредств противника и блокирования водных маршрутов.</w:t>
      </w:r>
    </w:p>
    <w:p w:rsidR="00A25865" w:rsidRPr="00F843EE" w:rsidRDefault="00A25865" w:rsidP="00A25865">
      <w:pPr>
        <w:widowControl/>
        <w:shd w:val="clear" w:color="auto" w:fill="FFFFFF"/>
        <w:spacing w:before="100" w:beforeAutospacing="1" w:after="100" w:afterAutospacing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D676EE">
        <w:rPr>
          <w:rFonts w:ascii="Times New Roman" w:hAnsi="Times New Roman"/>
          <w:b/>
          <w:bCs/>
          <w:color w:val="333333"/>
          <w:sz w:val="28"/>
          <w:szCs w:val="28"/>
        </w:rPr>
        <w:t xml:space="preserve">Дата основания: </w:t>
      </w:r>
      <w:r w:rsidRPr="00D676EE">
        <w:rPr>
          <w:rFonts w:ascii="Times New Roman" w:hAnsi="Times New Roman"/>
          <w:color w:val="333333"/>
          <w:sz w:val="28"/>
          <w:szCs w:val="28"/>
        </w:rPr>
        <w:t>12 ноября 2025 года</w:t>
      </w:r>
    </w:p>
    <w:p w:rsidR="006D27DF" w:rsidRPr="006D27DF" w:rsidRDefault="006D27DF" w:rsidP="006D27DF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  <w:r w:rsidRPr="006D27DF">
        <w:rPr>
          <w:rFonts w:cs="Arial"/>
          <w:color w:val="333333"/>
          <w:sz w:val="24"/>
          <w:szCs w:val="24"/>
        </w:rPr>
        <w:t> </w:t>
      </w:r>
    </w:p>
    <w:p w:rsidR="006D27DF" w:rsidRPr="00F843EE" w:rsidRDefault="006D27DF" w:rsidP="006D27DF">
      <w:pPr>
        <w:widowControl/>
        <w:shd w:val="clear" w:color="auto" w:fill="FFFFFF"/>
        <w:spacing w:beforeAutospacing="1" w:afterAutospacing="1"/>
        <w:jc w:val="center"/>
        <w:rPr>
          <w:rFonts w:ascii="Times New Roman" w:hAnsi="Times New Roman"/>
          <w:color w:val="333333"/>
          <w:sz w:val="28"/>
          <w:szCs w:val="28"/>
        </w:rPr>
      </w:pPr>
    </w:p>
    <w:p w:rsidR="006D27DF" w:rsidRPr="00F843EE" w:rsidRDefault="006D27DF" w:rsidP="00F843EE">
      <w:pPr>
        <w:widowControl/>
        <w:shd w:val="clear" w:color="auto" w:fill="FFFFFF"/>
        <w:spacing w:before="60" w:after="60" w:line="420" w:lineRule="atLeast"/>
        <w:jc w:val="center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F843EE">
        <w:rPr>
          <w:rFonts w:ascii="Times New Roman" w:hAnsi="Times New Roman"/>
          <w:b/>
          <w:bCs/>
          <w:color w:val="333333"/>
          <w:sz w:val="28"/>
          <w:szCs w:val="28"/>
        </w:rPr>
        <w:t>Способы защиты от БПЛА</w:t>
      </w:r>
    </w:p>
    <w:p w:rsidR="006D27DF" w:rsidRPr="00F843EE" w:rsidRDefault="006D27DF" w:rsidP="006D27D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843EE">
        <w:rPr>
          <w:rFonts w:ascii="Times New Roman" w:hAnsi="Times New Roman"/>
          <w:color w:val="333333"/>
          <w:sz w:val="28"/>
          <w:szCs w:val="28"/>
        </w:rPr>
        <w:t>Для противодействия беспилотникам применяются как технические средства, так и организационные меры.</w:t>
      </w:r>
    </w:p>
    <w:p w:rsidR="006D27DF" w:rsidRPr="00F843EE" w:rsidRDefault="006D27DF" w:rsidP="006D27D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843EE">
        <w:rPr>
          <w:rFonts w:ascii="Times New Roman" w:hAnsi="Times New Roman"/>
          <w:b/>
          <w:bCs/>
          <w:color w:val="333333"/>
          <w:sz w:val="28"/>
          <w:szCs w:val="28"/>
        </w:rPr>
        <w:t>Технические средства противодействия (ТСПД):</w:t>
      </w:r>
    </w:p>
    <w:p w:rsidR="006D27DF" w:rsidRPr="00F843EE" w:rsidRDefault="006D27DF" w:rsidP="00F843EE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843EE">
        <w:rPr>
          <w:rFonts w:ascii="Times New Roman" w:hAnsi="Times New Roman"/>
          <w:b/>
          <w:bCs/>
          <w:color w:val="333333"/>
          <w:sz w:val="28"/>
          <w:szCs w:val="28"/>
        </w:rPr>
        <w:t>Радиочастотное подавление</w:t>
      </w:r>
      <w:r w:rsidRPr="00F843EE">
        <w:rPr>
          <w:rFonts w:ascii="Times New Roman" w:hAnsi="Times New Roman"/>
          <w:color w:val="333333"/>
          <w:sz w:val="28"/>
          <w:szCs w:val="28"/>
        </w:rPr>
        <w:t xml:space="preserve"> — создание помех в каналах управления БПЛА.</w:t>
      </w:r>
    </w:p>
    <w:p w:rsidR="006D27DF" w:rsidRPr="00F843EE" w:rsidRDefault="006D27DF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843EE">
        <w:rPr>
          <w:rFonts w:ascii="Times New Roman" w:hAnsi="Times New Roman"/>
          <w:b/>
          <w:bCs/>
          <w:color w:val="333333"/>
          <w:sz w:val="28"/>
          <w:szCs w:val="28"/>
        </w:rPr>
        <w:t>Спуфинг (подмена сигналов GPS/ГЛОНАСС)</w:t>
      </w:r>
      <w:r w:rsidRPr="00F843EE">
        <w:rPr>
          <w:rFonts w:ascii="Times New Roman" w:hAnsi="Times New Roman"/>
          <w:color w:val="333333"/>
          <w:sz w:val="28"/>
          <w:szCs w:val="28"/>
        </w:rPr>
        <w:t xml:space="preserve"> — имитация сигналов спутниковой навигации для вывода дрона из строя.</w:t>
      </w:r>
    </w:p>
    <w:p w:rsidR="006D27DF" w:rsidRPr="00F843EE" w:rsidRDefault="006D27DF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843EE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Системы оптического подавления</w:t>
      </w:r>
      <w:r w:rsidRPr="00F843EE">
        <w:rPr>
          <w:rFonts w:ascii="Times New Roman" w:hAnsi="Times New Roman"/>
          <w:color w:val="333333"/>
          <w:sz w:val="28"/>
          <w:szCs w:val="28"/>
        </w:rPr>
        <w:t xml:space="preserve"> — использование лазеров для нарушения работы сенсоров.</w:t>
      </w:r>
    </w:p>
    <w:p w:rsidR="006D27DF" w:rsidRDefault="006D27DF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843EE">
        <w:rPr>
          <w:rFonts w:ascii="Times New Roman" w:hAnsi="Times New Roman"/>
          <w:b/>
          <w:bCs/>
          <w:color w:val="333333"/>
          <w:sz w:val="28"/>
          <w:szCs w:val="28"/>
        </w:rPr>
        <w:t>Дроны-перехватчики</w:t>
      </w:r>
      <w:r w:rsidRPr="00F843EE">
        <w:rPr>
          <w:rFonts w:ascii="Times New Roman" w:hAnsi="Times New Roman"/>
          <w:color w:val="333333"/>
          <w:sz w:val="28"/>
          <w:szCs w:val="28"/>
        </w:rPr>
        <w:t xml:space="preserve"> — специализированные аппараты, которые могут автоматически перехватывать и нейтрализовать нарушителей. Некоторые из них оснащены сетками для поимки дрона-нарушителя.</w:t>
      </w:r>
    </w:p>
    <w:p w:rsidR="00F843EE" w:rsidRPr="00F843EE" w:rsidRDefault="00F843EE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6D27DF" w:rsidRPr="00F843EE" w:rsidRDefault="006D27DF" w:rsidP="006D27D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843EE">
        <w:rPr>
          <w:rFonts w:ascii="Times New Roman" w:hAnsi="Times New Roman"/>
          <w:b/>
          <w:bCs/>
          <w:color w:val="333333"/>
          <w:sz w:val="28"/>
          <w:szCs w:val="28"/>
        </w:rPr>
        <w:t>Организационные меры:</w:t>
      </w:r>
    </w:p>
    <w:p w:rsidR="006D27DF" w:rsidRPr="00F843EE" w:rsidRDefault="006D27DF" w:rsidP="00F843EE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843EE">
        <w:rPr>
          <w:rFonts w:ascii="Times New Roman" w:hAnsi="Times New Roman"/>
          <w:b/>
          <w:bCs/>
          <w:color w:val="333333"/>
          <w:sz w:val="28"/>
          <w:szCs w:val="28"/>
        </w:rPr>
        <w:t>Эшелонированная защита</w:t>
      </w:r>
      <w:r w:rsidRPr="00F843EE">
        <w:rPr>
          <w:rFonts w:ascii="Times New Roman" w:hAnsi="Times New Roman"/>
          <w:color w:val="333333"/>
          <w:sz w:val="28"/>
          <w:szCs w:val="28"/>
        </w:rPr>
        <w:t xml:space="preserve"> — сочетание различных методов (радиочастотное подавление, оптическое подавление, физическое уничтожение) на разных уровнях.</w:t>
      </w:r>
    </w:p>
    <w:p w:rsidR="006D27DF" w:rsidRPr="00F843EE" w:rsidRDefault="006D27DF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843EE">
        <w:rPr>
          <w:rFonts w:ascii="Times New Roman" w:hAnsi="Times New Roman"/>
          <w:b/>
          <w:bCs/>
          <w:color w:val="333333"/>
          <w:sz w:val="28"/>
          <w:szCs w:val="28"/>
        </w:rPr>
        <w:t>Мониторинг воздушного пространства</w:t>
      </w:r>
      <w:r w:rsidRPr="00F843EE">
        <w:rPr>
          <w:rFonts w:ascii="Times New Roman" w:hAnsi="Times New Roman"/>
          <w:color w:val="333333"/>
          <w:sz w:val="28"/>
          <w:szCs w:val="28"/>
        </w:rPr>
        <w:t xml:space="preserve"> — использование радаров и других средств для раннего обнаружения БПЛА.</w:t>
      </w:r>
    </w:p>
    <w:p w:rsidR="006D27DF" w:rsidRDefault="006D27DF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843EE">
        <w:rPr>
          <w:rFonts w:ascii="Times New Roman" w:hAnsi="Times New Roman"/>
          <w:b/>
          <w:bCs/>
          <w:color w:val="333333"/>
          <w:sz w:val="28"/>
          <w:szCs w:val="28"/>
        </w:rPr>
        <w:t>Физическая защита критически важных объектов</w:t>
      </w:r>
      <w:r w:rsidRPr="00F843EE">
        <w:rPr>
          <w:rFonts w:ascii="Times New Roman" w:hAnsi="Times New Roman"/>
          <w:color w:val="333333"/>
          <w:sz w:val="28"/>
          <w:szCs w:val="28"/>
        </w:rPr>
        <w:t xml:space="preserve"> — установка защитных конструкций, ограничение доступа в зоны возможного применения дронов.</w:t>
      </w:r>
    </w:p>
    <w:p w:rsidR="008839EB" w:rsidRDefault="008839EB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C668BA" w:rsidRDefault="00C668BA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C668BA" w:rsidRDefault="00C668BA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8839EB" w:rsidRDefault="008839EB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8839EB" w:rsidRDefault="00C668BA" w:rsidP="00C668BA">
      <w:pPr>
        <w:widowControl/>
        <w:shd w:val="clear" w:color="auto" w:fill="FFFFFF"/>
        <w:spacing w:after="120" w:line="330" w:lineRule="atLeast"/>
        <w:jc w:val="center"/>
        <w:rPr>
          <w:rFonts w:ascii="Times New Roman" w:hAnsi="Times New Roman"/>
          <w:b/>
          <w:color w:val="333333"/>
          <w:sz w:val="36"/>
          <w:szCs w:val="36"/>
        </w:rPr>
      </w:pPr>
      <w:r w:rsidRPr="00C668BA">
        <w:rPr>
          <w:rFonts w:ascii="Times New Roman" w:hAnsi="Times New Roman"/>
          <w:b/>
          <w:color w:val="333333"/>
          <w:sz w:val="36"/>
          <w:szCs w:val="36"/>
        </w:rPr>
        <w:t xml:space="preserve">Применение беспилотных летательных аппаратов </w:t>
      </w:r>
      <w:r>
        <w:rPr>
          <w:rFonts w:ascii="Times New Roman" w:hAnsi="Times New Roman"/>
          <w:b/>
          <w:color w:val="333333"/>
          <w:sz w:val="36"/>
          <w:szCs w:val="36"/>
        </w:rPr>
        <w:t xml:space="preserve">                                </w:t>
      </w:r>
      <w:r w:rsidRPr="00C668BA">
        <w:rPr>
          <w:rFonts w:ascii="Times New Roman" w:hAnsi="Times New Roman"/>
          <w:b/>
          <w:color w:val="333333"/>
          <w:sz w:val="36"/>
          <w:szCs w:val="36"/>
        </w:rPr>
        <w:t>в гражданской сфере</w:t>
      </w:r>
    </w:p>
    <w:p w:rsidR="00C668BA" w:rsidRPr="00C668BA" w:rsidRDefault="00C668BA" w:rsidP="00C668BA">
      <w:pPr>
        <w:widowControl/>
        <w:shd w:val="clear" w:color="auto" w:fill="FFFFFF"/>
        <w:spacing w:after="120" w:line="330" w:lineRule="atLeast"/>
        <w:jc w:val="center"/>
        <w:rPr>
          <w:rFonts w:ascii="Times New Roman" w:hAnsi="Times New Roman"/>
          <w:b/>
          <w:color w:val="333333"/>
          <w:sz w:val="36"/>
          <w:szCs w:val="36"/>
        </w:rPr>
      </w:pPr>
    </w:p>
    <w:p w:rsidR="00BD6DC4" w:rsidRPr="00C668BA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668BA">
        <w:rPr>
          <w:rFonts w:ascii="Times New Roman" w:hAnsi="Times New Roman"/>
          <w:color w:val="333333"/>
          <w:sz w:val="28"/>
          <w:szCs w:val="28"/>
        </w:rPr>
        <w:t>Беспилотные летательные аппараты (БПЛА) активно внедряются в гражданскую сферу, решая задачи в самых разных отраслях — от сельского хозяйства до спасательных операций. Их ключевое преимущество — возможность работать в опасных или труднодоступных местах без риска для жизни людей, а также высокая точность сбора данных. </w:t>
      </w:r>
      <w:r w:rsidR="00C668BA" w:rsidRPr="00C668BA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BD6DC4" w:rsidRPr="00BD6DC4" w:rsidRDefault="00BD6DC4" w:rsidP="00BD6DC4">
      <w:pPr>
        <w:widowControl/>
        <w:shd w:val="clear" w:color="auto" w:fill="FFFFFF"/>
        <w:textAlignment w:val="top"/>
        <w:rPr>
          <w:rFonts w:cs="Arial"/>
          <w:color w:val="333333"/>
          <w:sz w:val="21"/>
          <w:szCs w:val="21"/>
        </w:rPr>
      </w:pPr>
    </w:p>
    <w:p w:rsidR="00BD6DC4" w:rsidRPr="00BD6DC4" w:rsidRDefault="00BD6DC4" w:rsidP="00BD6DC4">
      <w:pPr>
        <w:widowControl/>
        <w:shd w:val="clear" w:color="auto" w:fill="FFFFFF"/>
        <w:textAlignment w:val="top"/>
        <w:rPr>
          <w:rFonts w:cs="Arial"/>
          <w:color w:val="333333"/>
          <w:sz w:val="21"/>
          <w:szCs w:val="21"/>
        </w:rPr>
      </w:pPr>
    </w:p>
    <w:p w:rsidR="00BD6DC4" w:rsidRPr="00BD6DC4" w:rsidRDefault="00BD6DC4" w:rsidP="00BD6DC4">
      <w:pPr>
        <w:widowControl/>
        <w:shd w:val="clear" w:color="auto" w:fill="FFFFFF"/>
        <w:textAlignment w:val="top"/>
        <w:rPr>
          <w:rFonts w:cs="Arial"/>
          <w:color w:val="333333"/>
          <w:sz w:val="21"/>
          <w:szCs w:val="21"/>
        </w:rPr>
      </w:pPr>
    </w:p>
    <w:p w:rsidR="00BD6DC4" w:rsidRPr="0076692C" w:rsidRDefault="00BD6DC4" w:rsidP="00BD6DC4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Основные направления применения</w:t>
      </w:r>
    </w:p>
    <w:p w:rsidR="00C668BA" w:rsidRPr="0076692C" w:rsidRDefault="00BD6DC4" w:rsidP="00C668B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Сельское хозяйство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БПЛА используются для:</w:t>
      </w:r>
    </w:p>
    <w:p w:rsidR="00C668BA" w:rsidRPr="0076692C" w:rsidRDefault="00C668BA" w:rsidP="00C668B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BD6DC4" w:rsidRPr="0076692C" w:rsidRDefault="00BD6DC4" w:rsidP="00C668B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Агромониторинга.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Дроны анализируют состояние посевов, выявляют проблемные зоны, оценивают влажность почвы и прогнозируют урожайность.</w:t>
      </w:r>
    </w:p>
    <w:p w:rsidR="00BD6DC4" w:rsidRPr="0076692C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Точечной обработки.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С их помощью проводят опрыскивание полей пестицидами или внесение удобрений.</w:t>
      </w:r>
    </w:p>
    <w:p w:rsidR="00BD6DC4" w:rsidRPr="0076692C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Создания карт полей.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Это помогает оптимизировать затраты и повысить эффективность работ.</w:t>
      </w:r>
    </w:p>
    <w:p w:rsidR="00BD6DC4" w:rsidRPr="0076692C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color w:val="333333"/>
          <w:sz w:val="28"/>
          <w:szCs w:val="28"/>
        </w:rPr>
        <w:lastRenderedPageBreak/>
        <w:t> </w:t>
      </w:r>
    </w:p>
    <w:p w:rsidR="00BD6DC4" w:rsidRPr="0076692C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Энергетика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Беспилотники незаменимы для инспекции объектов инфраструктуры:</w:t>
      </w:r>
    </w:p>
    <w:p w:rsidR="00BD6DC4" w:rsidRPr="0076692C" w:rsidRDefault="00BD6DC4" w:rsidP="00C668B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Линий электропередачи (ЛЭП).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Дроны с тепловизорами выявляют перегрев кабелей, коррозию изоляторов и обрывы, причём часто без отключения напряжения.</w:t>
      </w:r>
    </w:p>
    <w:p w:rsidR="00BD6DC4" w:rsidRPr="0076692C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Теплотрасс и трубопроводов.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БПЛА с камерами высокого разрешения, тепловизорами и газоанализаторами оперативно находят утечки, несанкционированные врезки и другие повреждения.</w:t>
      </w:r>
    </w:p>
    <w:p w:rsidR="00BD6DC4" w:rsidRPr="0076692C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color w:val="333333"/>
          <w:sz w:val="28"/>
          <w:szCs w:val="28"/>
        </w:rPr>
        <w:t> </w:t>
      </w:r>
    </w:p>
    <w:p w:rsidR="00BD6DC4" w:rsidRPr="0076692C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Строительство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В этой сфере БПЛА применяют для:</w:t>
      </w:r>
    </w:p>
    <w:p w:rsidR="00BD6DC4" w:rsidRPr="0076692C" w:rsidRDefault="00BD6DC4" w:rsidP="00C668B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Аэросъёмки.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Создают детальные 3D-модели зданий и объектов для контроля хода строительства, оценки объёмов выполненных работ и соблюдения сроков.</w:t>
      </w:r>
    </w:p>
    <w:p w:rsidR="00BD6DC4" w:rsidRPr="0076692C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Мониторинга процессов.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Следят за соблюдением технологий, выявляют отклонения от проекта.</w:t>
      </w:r>
    </w:p>
    <w:p w:rsidR="00BD6DC4" w:rsidRPr="0076692C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color w:val="333333"/>
          <w:sz w:val="28"/>
          <w:szCs w:val="28"/>
        </w:rPr>
        <w:t> </w:t>
      </w:r>
    </w:p>
    <w:p w:rsidR="00BD6DC4" w:rsidRPr="0076692C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Поисково-спасательные операции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БПЛА значительно повышают эффективность работы служб спасения:</w:t>
      </w:r>
    </w:p>
    <w:p w:rsidR="00BD6DC4" w:rsidRPr="0076692C" w:rsidRDefault="00BD6DC4" w:rsidP="00C668B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Поиск пропавших людей.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Особенно в труднодоступных местах — в лесах, горах, на воде.</w:t>
      </w:r>
    </w:p>
    <w:p w:rsidR="00BD6DC4" w:rsidRPr="0076692C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Разведка при ЧС.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Обследуют территории при лесных пожарах, паводках, помогают координировать действия спасателей.</w:t>
      </w:r>
    </w:p>
    <w:p w:rsidR="00BD6DC4" w:rsidRPr="0076692C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Доставка грузов.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В экстренных ситуациях дроны оперативно доставляют медикаменты и продовольствие.</w:t>
      </w:r>
    </w:p>
    <w:p w:rsidR="00BD6DC4" w:rsidRPr="0076692C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Экология и контроль территорий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С помощью БПЛА отслеживают:</w:t>
      </w:r>
    </w:p>
    <w:p w:rsidR="00BD6DC4" w:rsidRPr="0076692C" w:rsidRDefault="00BD6DC4" w:rsidP="00C668B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Состояние лесов и водоёмов.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Выявляют незаконную вырубку, контролируют выбросы предприятий.</w:t>
      </w:r>
    </w:p>
    <w:p w:rsidR="00BD6DC4" w:rsidRPr="0076692C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Экосистемы.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Наблюдают за миграцией животных, изучают ледники.</w:t>
      </w:r>
    </w:p>
    <w:p w:rsidR="00BD6DC4" w:rsidRPr="0076692C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color w:val="333333"/>
          <w:sz w:val="28"/>
          <w:szCs w:val="28"/>
        </w:rPr>
        <w:t> </w:t>
      </w:r>
    </w:p>
    <w:p w:rsidR="00C668BA" w:rsidRPr="0076692C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Логистика и доставка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Одно из перспективных направлений — доставка грузов, особенно в труднодоступные районы. Это касается как почты, так и медицинских грузов. </w:t>
      </w:r>
    </w:p>
    <w:p w:rsidR="00BD6DC4" w:rsidRPr="0076692C" w:rsidRDefault="00C668BA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BD6DC4" w:rsidRPr="0076692C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0000FF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Картография и геодезия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БПЛА позволяют создавать высокоточные карты и 3D-модели местности для навигационных систем, градостроительства и управления территориями. </w:t>
      </w:r>
      <w:hyperlink r:id="rId10" w:tgtFrame="_blank" w:history="1"/>
    </w:p>
    <w:p w:rsidR="00C668BA" w:rsidRPr="0076692C" w:rsidRDefault="00C668BA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BD6DC4" w:rsidRPr="0076692C" w:rsidRDefault="00BD6DC4" w:rsidP="00BD6DC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Медиа и развлечения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Дроны активно используются для:</w:t>
      </w:r>
    </w:p>
    <w:p w:rsidR="00BD6DC4" w:rsidRPr="0076692C" w:rsidRDefault="00BD6DC4" w:rsidP="00C668B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Аэрофотосъёмки и видеосъёмки</w:t>
      </w:r>
      <w:r w:rsidRPr="0076692C">
        <w:rPr>
          <w:rFonts w:ascii="Times New Roman" w:hAnsi="Times New Roman"/>
          <w:color w:val="333333"/>
          <w:sz w:val="28"/>
          <w:szCs w:val="28"/>
        </w:rPr>
        <w:t xml:space="preserve"> в киноиндустрии, журналистике, блогосфере.</w:t>
      </w:r>
    </w:p>
    <w:p w:rsidR="00BD6DC4" w:rsidRPr="0076692C" w:rsidRDefault="00BD6DC4" w:rsidP="00C668B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6692C">
        <w:rPr>
          <w:rFonts w:ascii="Times New Roman" w:hAnsi="Times New Roman"/>
          <w:b/>
          <w:bCs/>
          <w:color w:val="333333"/>
          <w:sz w:val="28"/>
          <w:szCs w:val="28"/>
        </w:rPr>
        <w:t>Создания рекламного контента</w:t>
      </w:r>
      <w:r w:rsidRPr="0076692C">
        <w:rPr>
          <w:rFonts w:ascii="Times New Roman" w:hAnsi="Times New Roman"/>
          <w:color w:val="333333"/>
          <w:sz w:val="28"/>
          <w:szCs w:val="28"/>
        </w:rPr>
        <w:t>.</w:t>
      </w:r>
    </w:p>
    <w:p w:rsidR="008839EB" w:rsidRPr="00F843EE" w:rsidRDefault="008839EB" w:rsidP="00F843EE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6D27DF" w:rsidRDefault="006D27DF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6D27DF" w:rsidRDefault="006D27DF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6D27DF" w:rsidRDefault="006D27DF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6D27DF" w:rsidRDefault="00F843EE" w:rsidP="00F843EE">
      <w:pPr>
        <w:pStyle w:val="a4"/>
        <w:jc w:val="center"/>
        <w:rPr>
          <w:rFonts w:ascii="Times New Roman" w:hAnsi="Times New Roman"/>
          <w:sz w:val="22"/>
          <w:szCs w:val="22"/>
        </w:rPr>
      </w:pPr>
      <w:r w:rsidRPr="00C50961">
        <w:rPr>
          <w:rFonts w:cs="Arial"/>
          <w:noProof/>
          <w:color w:val="333333"/>
          <w:sz w:val="21"/>
          <w:szCs w:val="21"/>
        </w:rPr>
        <w:drawing>
          <wp:inline distT="0" distB="0" distL="0" distR="0" wp14:anchorId="37CB534A" wp14:editId="0E470CB6">
            <wp:extent cx="3286125" cy="1666875"/>
            <wp:effectExtent l="0" t="0" r="9525" b="9525"/>
            <wp:docPr id="3" name="Рисунок 3" descr="Специализированные классы (кружки) проекта &quot;Беспилотные авиационные системы&quot; - Лицей №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пециализированные классы (кружки) проекта &quot;Беспилотные авиационные системы&quot; - Лицей № 6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7DF" w:rsidRDefault="006D27DF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6D27DF" w:rsidRDefault="006D27DF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B55BA8" w:rsidRDefault="00B55BA8" w:rsidP="0003632F">
      <w:pPr>
        <w:pStyle w:val="a4"/>
        <w:rPr>
          <w:rFonts w:ascii="Times New Roman" w:hAnsi="Times New Roman"/>
          <w:sz w:val="22"/>
          <w:szCs w:val="22"/>
        </w:rPr>
      </w:pPr>
    </w:p>
    <w:p w:rsidR="00D676EE" w:rsidRPr="004D28C1" w:rsidRDefault="00D676EE" w:rsidP="00D676EE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D28C1">
        <w:rPr>
          <w:rFonts w:ascii="Times New Roman" w:hAnsi="Times New Roman"/>
          <w:color w:val="000000"/>
          <w:sz w:val="28"/>
          <w:szCs w:val="28"/>
        </w:rPr>
        <w:t xml:space="preserve">С 1 января 2024 года в России стартовал национальный проект </w:t>
      </w:r>
      <w:r w:rsidRPr="004D28C1">
        <w:rPr>
          <w:rFonts w:ascii="Times New Roman" w:hAnsi="Times New Roman"/>
          <w:b/>
          <w:bCs/>
          <w:color w:val="000000"/>
          <w:sz w:val="28"/>
          <w:szCs w:val="28"/>
        </w:rPr>
        <w:t>«Беспилотные авиационные системы» (БАС)</w:t>
      </w:r>
      <w:r w:rsidRPr="004D28C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57494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</w:t>
      </w:r>
    </w:p>
    <w:p w:rsidR="004D28C1" w:rsidRPr="008E1650" w:rsidRDefault="008E1650" w:rsidP="00D676EE">
      <w:pPr>
        <w:widowControl/>
        <w:spacing w:before="120" w:after="120" w:line="420" w:lineRule="atLeas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8E165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Проект определяет стратегию развития беспилотной авиации на период до 2030–2035 годов. Его главная цель — создание в России самостоятельной отрасли экономики, связанной с созданием и использованием гражданских беспилотников.</w:t>
      </w:r>
    </w:p>
    <w:p w:rsidR="008E1650" w:rsidRPr="004D28C1" w:rsidRDefault="008E1650" w:rsidP="00D676EE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D676EE" w:rsidRPr="004D28C1" w:rsidRDefault="004D28C1" w:rsidP="00D676EE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D28C1">
        <w:rPr>
          <w:rFonts w:ascii="Times New Roman" w:hAnsi="Times New Roman"/>
          <w:color w:val="000000"/>
          <w:sz w:val="28"/>
          <w:szCs w:val="28"/>
        </w:rPr>
        <w:t>В</w:t>
      </w:r>
      <w:r w:rsidR="00D676EE" w:rsidRPr="004D28C1">
        <w:rPr>
          <w:rFonts w:ascii="Times New Roman" w:hAnsi="Times New Roman"/>
          <w:color w:val="000000"/>
          <w:sz w:val="28"/>
          <w:szCs w:val="28"/>
        </w:rPr>
        <w:t xml:space="preserve"> структуру нацпроекта входят пять федеральных проектов:</w:t>
      </w:r>
    </w:p>
    <w:p w:rsidR="00D676EE" w:rsidRPr="004D28C1" w:rsidRDefault="00D676EE" w:rsidP="004D28C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D28C1">
        <w:rPr>
          <w:rFonts w:ascii="Times New Roman" w:hAnsi="Times New Roman"/>
          <w:b/>
          <w:bCs/>
          <w:color w:val="000000"/>
          <w:sz w:val="28"/>
          <w:szCs w:val="28"/>
        </w:rPr>
        <w:t>«Стимулирование спроса на отечественные БАС»</w:t>
      </w:r>
    </w:p>
    <w:p w:rsidR="00D676EE" w:rsidRPr="004D28C1" w:rsidRDefault="00D676EE" w:rsidP="004D28C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D28C1">
        <w:rPr>
          <w:rFonts w:ascii="Times New Roman" w:hAnsi="Times New Roman"/>
          <w:b/>
          <w:bCs/>
          <w:color w:val="000000"/>
          <w:sz w:val="28"/>
          <w:szCs w:val="28"/>
        </w:rPr>
        <w:t>«Разработка, стандартизация и серийное производство БАС и комплектующих»</w:t>
      </w:r>
    </w:p>
    <w:p w:rsidR="00D676EE" w:rsidRPr="004D28C1" w:rsidRDefault="00D676EE" w:rsidP="004D28C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D28C1">
        <w:rPr>
          <w:rFonts w:ascii="Times New Roman" w:hAnsi="Times New Roman"/>
          <w:b/>
          <w:bCs/>
          <w:color w:val="000000"/>
          <w:sz w:val="28"/>
          <w:szCs w:val="28"/>
        </w:rPr>
        <w:t>«Развитие инфраструктуры, обеспечение безопасности и формирование специализированной системы сертификации БАС»</w:t>
      </w:r>
    </w:p>
    <w:p w:rsidR="00D676EE" w:rsidRPr="004D28C1" w:rsidRDefault="00D676EE" w:rsidP="004D28C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D28C1">
        <w:rPr>
          <w:rFonts w:ascii="Times New Roman" w:hAnsi="Times New Roman"/>
          <w:b/>
          <w:bCs/>
          <w:color w:val="000000"/>
          <w:sz w:val="28"/>
          <w:szCs w:val="28"/>
        </w:rPr>
        <w:t>«Кадры для беспилотных авиационных систем»</w:t>
      </w:r>
    </w:p>
    <w:p w:rsidR="00D676EE" w:rsidRDefault="00D676EE" w:rsidP="008E1650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D28C1">
        <w:rPr>
          <w:rFonts w:ascii="Times New Roman" w:hAnsi="Times New Roman"/>
          <w:b/>
          <w:bCs/>
          <w:color w:val="000000"/>
          <w:sz w:val="28"/>
          <w:szCs w:val="28"/>
        </w:rPr>
        <w:t>«Фундаментальные и перспективные исследования в сфере БАС»</w:t>
      </w:r>
    </w:p>
    <w:p w:rsidR="008E1650" w:rsidRPr="008E1650" w:rsidRDefault="008E1650" w:rsidP="008E1650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C50961" w:rsidRPr="004D28C1" w:rsidRDefault="00C50961" w:rsidP="00C5096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4D28C1">
        <w:rPr>
          <w:rFonts w:ascii="Times New Roman" w:hAnsi="Times New Roman"/>
          <w:b/>
          <w:color w:val="333333"/>
          <w:sz w:val="28"/>
          <w:szCs w:val="28"/>
        </w:rPr>
        <w:lastRenderedPageBreak/>
        <w:t>В рамках проекта планируется:</w:t>
      </w:r>
    </w:p>
    <w:p w:rsidR="00C50961" w:rsidRPr="004D28C1" w:rsidRDefault="00C50961" w:rsidP="004D28C1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>Сформировать систему сертификации БАС.</w:t>
      </w:r>
    </w:p>
    <w:p w:rsidR="00C50961" w:rsidRPr="004D28C1" w:rsidRDefault="00C50961" w:rsidP="004D28C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>Организовать серийное производство.</w:t>
      </w:r>
    </w:p>
    <w:p w:rsidR="00C50961" w:rsidRPr="004D28C1" w:rsidRDefault="00C50961" w:rsidP="004D28C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>Создать необходимую инфраструктуру.</w:t>
      </w:r>
    </w:p>
    <w:p w:rsidR="00C50961" w:rsidRPr="004D28C1" w:rsidRDefault="00C50961" w:rsidP="004D28C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>Провести НИОКР по 9 технологическим направлениям для достижения технологической независимости.</w:t>
      </w:r>
    </w:p>
    <w:p w:rsidR="00C50961" w:rsidRPr="004D28C1" w:rsidRDefault="00C50961" w:rsidP="004D28C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>Подготовить квалифицированные кадры.</w:t>
      </w:r>
    </w:p>
    <w:p w:rsidR="001A46FD" w:rsidRPr="004D28C1" w:rsidRDefault="00C50961" w:rsidP="008E1650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>Сформировать систему стимулирования спроса на отечественные БАС и услуги с их применением.</w:t>
      </w:r>
    </w:p>
    <w:p w:rsidR="004D28C1" w:rsidRPr="004D28C1" w:rsidRDefault="001A46FD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>В рамках проекта в школах и других образовательных организациях открываются специализированные классы и центры практической подготовки. Они оснащаются современным оборудованием: квадрокоптерами, симуляторами полётов, 3D-принтерами, паяльными станциями и специализированными шлемами для работы с БПЛА. </w:t>
      </w:r>
    </w:p>
    <w:p w:rsidR="001A46FD" w:rsidRPr="004D28C1" w:rsidRDefault="004D28C1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1A46FD" w:rsidRPr="004D28C1" w:rsidRDefault="001A46FD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b/>
          <w:bCs/>
          <w:color w:val="333333"/>
          <w:sz w:val="28"/>
          <w:szCs w:val="28"/>
        </w:rPr>
        <w:t>Что могут изучать школьники:</w:t>
      </w:r>
    </w:p>
    <w:p w:rsidR="001A46FD" w:rsidRPr="004D28C1" w:rsidRDefault="001A46FD" w:rsidP="004D28C1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>Основы проектирования и сборки беспилотников. </w:t>
      </w:r>
    </w:p>
    <w:p w:rsidR="001A46FD" w:rsidRPr="004D28C1" w:rsidRDefault="001A46FD" w:rsidP="004D28C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>Программирование дронов и создание автономных систем. </w:t>
      </w:r>
    </w:p>
    <w:p w:rsidR="004D28C1" w:rsidRPr="004D28C1" w:rsidRDefault="001A46FD" w:rsidP="004D28C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>Практические навыки управления квадрокоптерами, в том числе на симуляторах. </w:t>
      </w:r>
    </w:p>
    <w:p w:rsidR="001A46FD" w:rsidRPr="004D28C1" w:rsidRDefault="004D28C1" w:rsidP="004D28C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4D28C1" w:rsidRPr="004D28C1" w:rsidRDefault="001A46FD" w:rsidP="004D28C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>Применение БАС в разных отраслях: сельском хозяйстве, энергетике, логистике, геодезии и мониторинге объектов. </w:t>
      </w:r>
    </w:p>
    <w:p w:rsidR="001A46FD" w:rsidRPr="004D28C1" w:rsidRDefault="004D28C1" w:rsidP="004D28C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4D28C1" w:rsidRPr="004D28C1" w:rsidRDefault="004D28C1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1A46FD" w:rsidRPr="004D28C1" w:rsidRDefault="001A46FD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 xml:space="preserve">Помимо занятий в классах, школьники могут участвовать в профильных конкурсах и олимпиадах, например, в </w:t>
      </w:r>
      <w:r w:rsidRPr="004D28C1">
        <w:rPr>
          <w:rFonts w:ascii="Times New Roman" w:hAnsi="Times New Roman"/>
          <w:b/>
          <w:bCs/>
          <w:color w:val="333333"/>
          <w:sz w:val="28"/>
          <w:szCs w:val="28"/>
        </w:rPr>
        <w:t>Национальной технологической олимпиаде (НТО)</w:t>
      </w:r>
      <w:r w:rsidRPr="004D28C1">
        <w:rPr>
          <w:rFonts w:ascii="Times New Roman" w:hAnsi="Times New Roman"/>
          <w:color w:val="333333"/>
          <w:sz w:val="28"/>
          <w:szCs w:val="28"/>
        </w:rPr>
        <w:t>, где есть профиль по БАС. В финале таких соревнований участники могут разрабатывать системы управления дронами для решения конкретных задач — например, доставки грузов или мониторинга объектов. </w:t>
      </w:r>
      <w:r w:rsidR="004D28C1" w:rsidRPr="004D28C1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4D28C1" w:rsidRPr="004D28C1" w:rsidRDefault="004D28C1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1A46FD" w:rsidRPr="004D28C1" w:rsidRDefault="001A46FD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4D28C1">
        <w:rPr>
          <w:rFonts w:ascii="Times New Roman" w:hAnsi="Times New Roman"/>
          <w:b/>
          <w:color w:val="333333"/>
          <w:sz w:val="28"/>
          <w:szCs w:val="28"/>
        </w:rPr>
        <w:t>Проект помогает:</w:t>
      </w:r>
    </w:p>
    <w:p w:rsidR="001A46FD" w:rsidRPr="004D28C1" w:rsidRDefault="001A46FD" w:rsidP="004D28C1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>Подготовить квалифицированные кадры для развивающейся отрасли беспилотных технологий.</w:t>
      </w:r>
    </w:p>
    <w:p w:rsidR="001A46FD" w:rsidRPr="004D28C1" w:rsidRDefault="001A46FD" w:rsidP="004D28C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>Вовлечь молодёжь в перспективные инженерные и технологические направления.</w:t>
      </w:r>
    </w:p>
    <w:p w:rsidR="001A46FD" w:rsidRPr="004D28C1" w:rsidRDefault="001A46FD" w:rsidP="004D28C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t>Повысить общий уровень знаний в области новых технологий и научных разработок.</w:t>
      </w:r>
    </w:p>
    <w:p w:rsidR="001A46FD" w:rsidRPr="004D28C1" w:rsidRDefault="001A46FD" w:rsidP="001A46F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D28C1">
        <w:rPr>
          <w:rFonts w:ascii="Times New Roman" w:hAnsi="Times New Roman"/>
          <w:color w:val="333333"/>
          <w:sz w:val="28"/>
          <w:szCs w:val="28"/>
        </w:rPr>
        <w:lastRenderedPageBreak/>
        <w:t> </w:t>
      </w:r>
    </w:p>
    <w:p w:rsidR="001A46FD" w:rsidRPr="004D28C1" w:rsidRDefault="004D28C1" w:rsidP="004D28C1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 w:rsidRPr="004D28C1">
        <w:rPr>
          <w:rFonts w:ascii="Times New Roman" w:hAnsi="Times New Roman"/>
          <w:b/>
          <w:color w:val="333333"/>
          <w:sz w:val="28"/>
          <w:szCs w:val="28"/>
        </w:rPr>
        <w:t>Н</w:t>
      </w:r>
      <w:r w:rsidR="001A46FD" w:rsidRPr="004D28C1">
        <w:rPr>
          <w:rFonts w:ascii="Times New Roman" w:hAnsi="Times New Roman"/>
          <w:b/>
          <w:color w:val="333333"/>
          <w:sz w:val="28"/>
          <w:szCs w:val="28"/>
        </w:rPr>
        <w:t>ациональный проект «Беспилотные авиационные системы» открывает перед школьниками новые возможности для профессионального самоопределения и развития инженерных навыков.</w:t>
      </w:r>
    </w:p>
    <w:p w:rsidR="004D28C1" w:rsidRDefault="004D28C1" w:rsidP="00494259">
      <w:pPr>
        <w:widowControl/>
        <w:spacing w:before="120" w:after="120" w:line="420" w:lineRule="atLeast"/>
        <w:rPr>
          <w:rFonts w:cs="Arial"/>
          <w:b/>
          <w:bCs/>
          <w:color w:val="000000"/>
          <w:sz w:val="30"/>
          <w:szCs w:val="30"/>
        </w:rPr>
      </w:pPr>
    </w:p>
    <w:p w:rsidR="00494259" w:rsidRPr="00D1576A" w:rsidRDefault="00D1576A" w:rsidP="00D1576A">
      <w:pPr>
        <w:widowControl/>
        <w:spacing w:before="120" w:after="120" w:line="4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Профессии</w:t>
      </w:r>
      <w:r w:rsidR="004D28C1" w:rsidRPr="00D1576A">
        <w:rPr>
          <w:rFonts w:ascii="Times New Roman" w:hAnsi="Times New Roman"/>
          <w:b/>
          <w:color w:val="000000"/>
          <w:sz w:val="28"/>
          <w:szCs w:val="28"/>
        </w:rPr>
        <w:t>, которые</w:t>
      </w:r>
      <w:r w:rsidR="00494259" w:rsidRPr="00D1576A">
        <w:rPr>
          <w:rFonts w:ascii="Times New Roman" w:hAnsi="Times New Roman"/>
          <w:b/>
          <w:color w:val="000000"/>
          <w:sz w:val="28"/>
          <w:szCs w:val="28"/>
        </w:rPr>
        <w:t xml:space="preserve"> охватывают весь цикл: от задумки и создания аппарата до его использования и анализа результатов.</w:t>
      </w:r>
    </w:p>
    <w:p w:rsidR="00494259" w:rsidRPr="00D1576A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576A">
        <w:rPr>
          <w:rFonts w:ascii="Times New Roman" w:hAnsi="Times New Roman"/>
          <w:b/>
          <w:bCs/>
          <w:color w:val="000000"/>
          <w:sz w:val="28"/>
          <w:szCs w:val="28"/>
        </w:rPr>
        <w:t>Оператор БАС (внешний пилот)</w:t>
      </w:r>
    </w:p>
    <w:p w:rsidR="00494259" w:rsidRPr="00D1576A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1576A">
        <w:rPr>
          <w:rFonts w:ascii="Times New Roman" w:hAnsi="Times New Roman"/>
          <w:color w:val="000000"/>
          <w:sz w:val="28"/>
          <w:szCs w:val="28"/>
        </w:rPr>
        <w:t>Человек, который управляет беспилотником: планирует полёт, запускает аппарат, следит за траекторией, обрабатывает данные с датчиков и камер, а при необходимости выполняет специальные задачи (например, аэрофотосъёмку, мониторинг полей, инспекцию линий электропередач). </w:t>
      </w:r>
    </w:p>
    <w:p w:rsidR="00494259" w:rsidRPr="00D1576A" w:rsidRDefault="00494259" w:rsidP="00494259">
      <w:pPr>
        <w:widowControl/>
        <w:spacing w:line="300" w:lineRule="atLeast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494259" w:rsidRPr="00D1576A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576A">
        <w:rPr>
          <w:rFonts w:ascii="Times New Roman" w:hAnsi="Times New Roman"/>
          <w:b/>
          <w:bCs/>
          <w:color w:val="000000"/>
          <w:sz w:val="28"/>
          <w:szCs w:val="28"/>
        </w:rPr>
        <w:t>Инженер-конструктор БАС</w:t>
      </w:r>
    </w:p>
    <w:p w:rsidR="00494259" w:rsidRPr="00D1576A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1576A">
        <w:rPr>
          <w:rFonts w:ascii="Times New Roman" w:hAnsi="Times New Roman"/>
          <w:color w:val="000000"/>
          <w:sz w:val="28"/>
          <w:szCs w:val="28"/>
        </w:rPr>
        <w:t>Проектирует сам летательный аппарат: разрабатывает аэродинамическую схему, подбирает материалы, создаёт чертежи и 3D-модели, проводит расчёты на прочность, участвует в тестировании прототипов. </w:t>
      </w:r>
    </w:p>
    <w:p w:rsidR="00494259" w:rsidRPr="00D1576A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576A">
        <w:rPr>
          <w:rFonts w:ascii="Times New Roman" w:hAnsi="Times New Roman"/>
          <w:b/>
          <w:bCs/>
          <w:color w:val="000000"/>
          <w:sz w:val="28"/>
          <w:szCs w:val="28"/>
        </w:rPr>
        <w:t>Программист встроенных систем и ПО</w:t>
      </w:r>
    </w:p>
    <w:p w:rsidR="00D1576A" w:rsidRPr="008E1650" w:rsidRDefault="00494259" w:rsidP="008E1650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1576A">
        <w:rPr>
          <w:rFonts w:ascii="Times New Roman" w:hAnsi="Times New Roman"/>
          <w:color w:val="000000"/>
          <w:sz w:val="28"/>
          <w:szCs w:val="28"/>
        </w:rPr>
        <w:t>Пишет программное обеспечение для «мозга» беспилотника. Работает с языками вроде C/C++ или Python, создаёт алгоритмы для автономной навигации, обработки данных с сенсоров, компьютерного зрения, а также внедряет элементы искусственного интеллекта. </w:t>
      </w:r>
    </w:p>
    <w:p w:rsidR="00494259" w:rsidRPr="00D1576A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576A">
        <w:rPr>
          <w:rFonts w:ascii="Times New Roman" w:hAnsi="Times New Roman"/>
          <w:b/>
          <w:bCs/>
          <w:color w:val="000000"/>
          <w:sz w:val="28"/>
          <w:szCs w:val="28"/>
        </w:rPr>
        <w:t>Специалист по техническому обслуживанию и ремонту</w:t>
      </w:r>
    </w:p>
    <w:p w:rsidR="00494259" w:rsidRPr="00D1576A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1576A">
        <w:rPr>
          <w:rFonts w:ascii="Times New Roman" w:hAnsi="Times New Roman"/>
          <w:color w:val="000000"/>
          <w:sz w:val="28"/>
          <w:szCs w:val="28"/>
        </w:rPr>
        <w:t>Занимается практическим обслуживанием аппарата: проводит диагностику, устраняет неисправности, меняет компоненты, выполняет плановые технические работы, работает с эксплуатационной документацией. </w:t>
      </w:r>
    </w:p>
    <w:p w:rsidR="008E1650" w:rsidRDefault="008E1650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E1650" w:rsidRDefault="008E1650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4259" w:rsidRPr="00D1576A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576A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Специалист по получению и обработке данных</w:t>
      </w:r>
    </w:p>
    <w:p w:rsidR="00494259" w:rsidRPr="00D1576A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1576A">
        <w:rPr>
          <w:rFonts w:ascii="Times New Roman" w:hAnsi="Times New Roman"/>
          <w:color w:val="000000"/>
          <w:sz w:val="28"/>
          <w:szCs w:val="28"/>
        </w:rPr>
        <w:t>Работает с информацией, которую собирает беспилотник (изображения, видео, лидарные данные, телеметрия). Анализирует эти данные, преобразует их в полезный формат (например, строит 3D-модель местности или карту), готовит отчёты для заказчиков. </w:t>
      </w:r>
    </w:p>
    <w:p w:rsidR="00494259" w:rsidRPr="00D1576A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576A">
        <w:rPr>
          <w:rFonts w:ascii="Times New Roman" w:hAnsi="Times New Roman"/>
          <w:b/>
          <w:bCs/>
          <w:color w:val="000000"/>
          <w:sz w:val="28"/>
          <w:szCs w:val="28"/>
        </w:rPr>
        <w:t>Инженер-разработчик бортового радиоэлектронного оборудования (БРЭО)</w:t>
      </w:r>
    </w:p>
    <w:p w:rsidR="00494259" w:rsidRPr="00D1576A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1576A">
        <w:rPr>
          <w:rFonts w:ascii="Times New Roman" w:hAnsi="Times New Roman"/>
          <w:color w:val="000000"/>
          <w:sz w:val="28"/>
          <w:szCs w:val="28"/>
        </w:rPr>
        <w:t>Проектирует и внедряет конкретные электронные компоненты и системы: навигационные модули, системы связи, датчики, системы управления питанием. </w:t>
      </w:r>
    </w:p>
    <w:p w:rsidR="00494259" w:rsidRPr="00D1576A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576A">
        <w:rPr>
          <w:rFonts w:ascii="Times New Roman" w:hAnsi="Times New Roman"/>
          <w:b/>
          <w:bCs/>
          <w:color w:val="000000"/>
          <w:sz w:val="28"/>
          <w:szCs w:val="28"/>
        </w:rPr>
        <w:t>Инженер-аэродинамик</w:t>
      </w:r>
    </w:p>
    <w:p w:rsidR="00494259" w:rsidRPr="00D1576A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1576A">
        <w:rPr>
          <w:rFonts w:ascii="Times New Roman" w:hAnsi="Times New Roman"/>
          <w:color w:val="000000"/>
          <w:sz w:val="28"/>
          <w:szCs w:val="28"/>
        </w:rPr>
        <w:t>Специализируется на изучении поведения воздуха вокруг летательного аппарата. Его задача — оптимизировать форму дрона, чтобы улучшить устойчивость, манёвренность и энергоэффективность. </w:t>
      </w:r>
    </w:p>
    <w:p w:rsidR="00494259" w:rsidRPr="00D1576A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576A">
        <w:rPr>
          <w:rFonts w:ascii="Times New Roman" w:hAnsi="Times New Roman"/>
          <w:b/>
          <w:bCs/>
          <w:color w:val="000000"/>
          <w:sz w:val="28"/>
          <w:szCs w:val="28"/>
        </w:rPr>
        <w:t>Специалист по интеграции и системной инженерии</w:t>
      </w:r>
    </w:p>
    <w:p w:rsidR="00494259" w:rsidRPr="00D1576A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1576A">
        <w:rPr>
          <w:rFonts w:ascii="Times New Roman" w:hAnsi="Times New Roman"/>
          <w:color w:val="000000"/>
          <w:sz w:val="28"/>
          <w:szCs w:val="28"/>
        </w:rPr>
        <w:t>Координирует работу разных команд: помогает «собрать» беспилотник из отдельных компонентов (аппаратная часть, ПО, датчики), обеспечивает их слаженную работу, решает сложные междисциплинарные задачи. </w:t>
      </w:r>
    </w:p>
    <w:p w:rsidR="00494259" w:rsidRPr="00D1576A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576A">
        <w:rPr>
          <w:rFonts w:ascii="Times New Roman" w:hAnsi="Times New Roman"/>
          <w:b/>
          <w:bCs/>
          <w:color w:val="000000"/>
          <w:sz w:val="28"/>
          <w:szCs w:val="28"/>
        </w:rPr>
        <w:t>Менеджер авиационных проектов</w:t>
      </w:r>
    </w:p>
    <w:p w:rsidR="00D1576A" w:rsidRDefault="00494259" w:rsidP="008E1650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1576A">
        <w:rPr>
          <w:rFonts w:ascii="Times New Roman" w:hAnsi="Times New Roman"/>
          <w:color w:val="000000"/>
          <w:sz w:val="28"/>
          <w:szCs w:val="28"/>
        </w:rPr>
        <w:t>Руководит разработкой БАС: ставит задачи, распределяет ресурсы, контролирует сроки и бюджет, координирует взаимодействие инженеров, программистов и других специалистов. </w:t>
      </w:r>
    </w:p>
    <w:p w:rsidR="008E1650" w:rsidRPr="008E1650" w:rsidRDefault="008E1650" w:rsidP="008E1650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494259" w:rsidRPr="00D1576A" w:rsidRDefault="00494259" w:rsidP="00494259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576A">
        <w:rPr>
          <w:rFonts w:ascii="Times New Roman" w:hAnsi="Times New Roman"/>
          <w:b/>
          <w:bCs/>
          <w:color w:val="000000"/>
          <w:sz w:val="28"/>
          <w:szCs w:val="28"/>
        </w:rPr>
        <w:t>Другие смежные роли</w:t>
      </w:r>
    </w:p>
    <w:p w:rsidR="00494259" w:rsidRPr="00D1576A" w:rsidRDefault="00494259" w:rsidP="0049425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D1576A">
        <w:rPr>
          <w:rFonts w:ascii="Times New Roman" w:hAnsi="Times New Roman"/>
          <w:color w:val="000000"/>
          <w:sz w:val="28"/>
          <w:szCs w:val="28"/>
        </w:rPr>
        <w:t>В командах также востребованы промышленные дизайнеры (отвечают за эргономику и внешний вид продукта), UX/UI-дизайнеры (проектируют интерфейсы для пультов управления или ПО), проектные менеджеры, специалисты по маркетингу и продажам услуг на базе БАС</w:t>
      </w:r>
      <w:r w:rsidR="00D1576A">
        <w:rPr>
          <w:rFonts w:ascii="Times New Roman" w:hAnsi="Times New Roman"/>
          <w:color w:val="000000"/>
          <w:sz w:val="28"/>
          <w:szCs w:val="28"/>
        </w:rPr>
        <w:t>.</w:t>
      </w:r>
    </w:p>
    <w:p w:rsidR="00B55BA8" w:rsidRPr="006E5BC9" w:rsidRDefault="00B55BA8" w:rsidP="0003632F">
      <w:pPr>
        <w:pStyle w:val="a4"/>
        <w:rPr>
          <w:rFonts w:ascii="Times New Roman" w:hAnsi="Times New Roman"/>
          <w:sz w:val="22"/>
          <w:szCs w:val="22"/>
        </w:rPr>
      </w:pPr>
    </w:p>
    <w:sectPr w:rsidR="00B55BA8" w:rsidRPr="006E5BC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268" w:rsidRDefault="00656268" w:rsidP="00674D55">
      <w:r>
        <w:separator/>
      </w:r>
    </w:p>
  </w:endnote>
  <w:endnote w:type="continuationSeparator" w:id="0">
    <w:p w:rsidR="00656268" w:rsidRDefault="00656268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268" w:rsidRDefault="00656268" w:rsidP="00674D55">
      <w:r>
        <w:separator/>
      </w:r>
    </w:p>
  </w:footnote>
  <w:footnote w:type="continuationSeparator" w:id="0">
    <w:p w:rsidR="00656268" w:rsidRDefault="00656268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842D2"/>
    <w:multiLevelType w:val="multilevel"/>
    <w:tmpl w:val="84507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AC5C4B"/>
    <w:multiLevelType w:val="multilevel"/>
    <w:tmpl w:val="E63C4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97D10"/>
    <w:multiLevelType w:val="multilevel"/>
    <w:tmpl w:val="5408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45AD5"/>
    <w:multiLevelType w:val="multilevel"/>
    <w:tmpl w:val="E7B0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940F2"/>
    <w:multiLevelType w:val="multilevel"/>
    <w:tmpl w:val="714E2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F24FB"/>
    <w:multiLevelType w:val="multilevel"/>
    <w:tmpl w:val="DD22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AA0671"/>
    <w:multiLevelType w:val="multilevel"/>
    <w:tmpl w:val="872C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A474FF"/>
    <w:multiLevelType w:val="multilevel"/>
    <w:tmpl w:val="5A6C6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A42815"/>
    <w:multiLevelType w:val="multilevel"/>
    <w:tmpl w:val="E874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3D6603"/>
    <w:multiLevelType w:val="multilevel"/>
    <w:tmpl w:val="98A4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53433D"/>
    <w:multiLevelType w:val="multilevel"/>
    <w:tmpl w:val="7FBE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485B3D"/>
    <w:multiLevelType w:val="multilevel"/>
    <w:tmpl w:val="EA80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CF7A33"/>
    <w:multiLevelType w:val="multilevel"/>
    <w:tmpl w:val="B09CC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2B62FA"/>
    <w:multiLevelType w:val="multilevel"/>
    <w:tmpl w:val="C628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4B0592"/>
    <w:multiLevelType w:val="multilevel"/>
    <w:tmpl w:val="B336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170B6D"/>
    <w:multiLevelType w:val="multilevel"/>
    <w:tmpl w:val="2202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A40CF3"/>
    <w:multiLevelType w:val="multilevel"/>
    <w:tmpl w:val="0130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477B58"/>
    <w:multiLevelType w:val="multilevel"/>
    <w:tmpl w:val="6C7A0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B230CF"/>
    <w:multiLevelType w:val="multilevel"/>
    <w:tmpl w:val="6D5A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B92AA7"/>
    <w:multiLevelType w:val="multilevel"/>
    <w:tmpl w:val="12B85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157ECC"/>
    <w:multiLevelType w:val="multilevel"/>
    <w:tmpl w:val="4A96E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0D05D3"/>
    <w:multiLevelType w:val="multilevel"/>
    <w:tmpl w:val="376EF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011639"/>
    <w:multiLevelType w:val="multilevel"/>
    <w:tmpl w:val="81F4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016D78"/>
    <w:multiLevelType w:val="multilevel"/>
    <w:tmpl w:val="EBE65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CE3BB7"/>
    <w:multiLevelType w:val="multilevel"/>
    <w:tmpl w:val="43DC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7"/>
  </w:num>
  <w:num w:numId="3">
    <w:abstractNumId w:val="28"/>
  </w:num>
  <w:num w:numId="4">
    <w:abstractNumId w:val="29"/>
  </w:num>
  <w:num w:numId="5">
    <w:abstractNumId w:val="25"/>
  </w:num>
  <w:num w:numId="6">
    <w:abstractNumId w:val="11"/>
  </w:num>
  <w:num w:numId="7">
    <w:abstractNumId w:val="17"/>
  </w:num>
  <w:num w:numId="8">
    <w:abstractNumId w:val="3"/>
  </w:num>
  <w:num w:numId="9">
    <w:abstractNumId w:val="22"/>
  </w:num>
  <w:num w:numId="10">
    <w:abstractNumId w:val="1"/>
  </w:num>
  <w:num w:numId="11">
    <w:abstractNumId w:val="16"/>
  </w:num>
  <w:num w:numId="12">
    <w:abstractNumId w:val="23"/>
  </w:num>
  <w:num w:numId="13">
    <w:abstractNumId w:val="2"/>
  </w:num>
  <w:num w:numId="14">
    <w:abstractNumId w:val="8"/>
  </w:num>
  <w:num w:numId="15">
    <w:abstractNumId w:val="14"/>
  </w:num>
  <w:num w:numId="16">
    <w:abstractNumId w:val="12"/>
  </w:num>
  <w:num w:numId="17">
    <w:abstractNumId w:val="21"/>
  </w:num>
  <w:num w:numId="18">
    <w:abstractNumId w:val="4"/>
  </w:num>
  <w:num w:numId="19">
    <w:abstractNumId w:val="6"/>
  </w:num>
  <w:num w:numId="20">
    <w:abstractNumId w:val="10"/>
  </w:num>
  <w:num w:numId="21">
    <w:abstractNumId w:val="24"/>
  </w:num>
  <w:num w:numId="22">
    <w:abstractNumId w:val="5"/>
  </w:num>
  <w:num w:numId="23">
    <w:abstractNumId w:val="15"/>
  </w:num>
  <w:num w:numId="24">
    <w:abstractNumId w:val="0"/>
  </w:num>
  <w:num w:numId="25">
    <w:abstractNumId w:val="26"/>
  </w:num>
  <w:num w:numId="26">
    <w:abstractNumId w:val="9"/>
  </w:num>
  <w:num w:numId="27">
    <w:abstractNumId w:val="18"/>
  </w:num>
  <w:num w:numId="28">
    <w:abstractNumId w:val="13"/>
  </w:num>
  <w:num w:numId="29">
    <w:abstractNumId w:val="27"/>
  </w:num>
  <w:num w:numId="30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29EF"/>
    <w:rsid w:val="00025C0C"/>
    <w:rsid w:val="000272F9"/>
    <w:rsid w:val="00027330"/>
    <w:rsid w:val="000356C0"/>
    <w:rsid w:val="0003632F"/>
    <w:rsid w:val="000414A9"/>
    <w:rsid w:val="00045FF3"/>
    <w:rsid w:val="00047376"/>
    <w:rsid w:val="00060F3B"/>
    <w:rsid w:val="0006149C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34541"/>
    <w:rsid w:val="0014313A"/>
    <w:rsid w:val="00146D50"/>
    <w:rsid w:val="0014768C"/>
    <w:rsid w:val="001540F3"/>
    <w:rsid w:val="00161993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46FD"/>
    <w:rsid w:val="001A7244"/>
    <w:rsid w:val="001B0B4B"/>
    <w:rsid w:val="001B1118"/>
    <w:rsid w:val="001B3877"/>
    <w:rsid w:val="001B496E"/>
    <w:rsid w:val="001B4E58"/>
    <w:rsid w:val="001F680D"/>
    <w:rsid w:val="00201591"/>
    <w:rsid w:val="002045C6"/>
    <w:rsid w:val="0020536C"/>
    <w:rsid w:val="00214567"/>
    <w:rsid w:val="0021790A"/>
    <w:rsid w:val="00217DD1"/>
    <w:rsid w:val="002279A3"/>
    <w:rsid w:val="00235450"/>
    <w:rsid w:val="002354CC"/>
    <w:rsid w:val="0024513B"/>
    <w:rsid w:val="0026750C"/>
    <w:rsid w:val="002730EC"/>
    <w:rsid w:val="00273DEB"/>
    <w:rsid w:val="00281629"/>
    <w:rsid w:val="00283A21"/>
    <w:rsid w:val="002B050A"/>
    <w:rsid w:val="002B211C"/>
    <w:rsid w:val="002C5860"/>
    <w:rsid w:val="002D1DCA"/>
    <w:rsid w:val="002E32A4"/>
    <w:rsid w:val="002E77B2"/>
    <w:rsid w:val="002F2471"/>
    <w:rsid w:val="002F5C69"/>
    <w:rsid w:val="003008DC"/>
    <w:rsid w:val="0031271D"/>
    <w:rsid w:val="003141EC"/>
    <w:rsid w:val="00316A39"/>
    <w:rsid w:val="00317852"/>
    <w:rsid w:val="00332DB1"/>
    <w:rsid w:val="003338BF"/>
    <w:rsid w:val="00336EED"/>
    <w:rsid w:val="00337E80"/>
    <w:rsid w:val="00354468"/>
    <w:rsid w:val="00372D57"/>
    <w:rsid w:val="00375227"/>
    <w:rsid w:val="003A64E2"/>
    <w:rsid w:val="003A6CA2"/>
    <w:rsid w:val="003B3608"/>
    <w:rsid w:val="003C0624"/>
    <w:rsid w:val="004027E7"/>
    <w:rsid w:val="00404518"/>
    <w:rsid w:val="00404B24"/>
    <w:rsid w:val="0040653A"/>
    <w:rsid w:val="00424302"/>
    <w:rsid w:val="00424976"/>
    <w:rsid w:val="00431302"/>
    <w:rsid w:val="0043189C"/>
    <w:rsid w:val="00432037"/>
    <w:rsid w:val="0043620B"/>
    <w:rsid w:val="00444A7F"/>
    <w:rsid w:val="00446AC5"/>
    <w:rsid w:val="00454DEB"/>
    <w:rsid w:val="00460840"/>
    <w:rsid w:val="004609EB"/>
    <w:rsid w:val="00460D91"/>
    <w:rsid w:val="00461749"/>
    <w:rsid w:val="00470FB7"/>
    <w:rsid w:val="00483261"/>
    <w:rsid w:val="00483F06"/>
    <w:rsid w:val="00485C0D"/>
    <w:rsid w:val="0048644D"/>
    <w:rsid w:val="00490CDA"/>
    <w:rsid w:val="00494259"/>
    <w:rsid w:val="00495841"/>
    <w:rsid w:val="00497EB7"/>
    <w:rsid w:val="004A7BE0"/>
    <w:rsid w:val="004B08E4"/>
    <w:rsid w:val="004B0995"/>
    <w:rsid w:val="004B4B52"/>
    <w:rsid w:val="004D1462"/>
    <w:rsid w:val="004D28C1"/>
    <w:rsid w:val="004D782A"/>
    <w:rsid w:val="004E2543"/>
    <w:rsid w:val="004F3415"/>
    <w:rsid w:val="004F62D8"/>
    <w:rsid w:val="004F70E9"/>
    <w:rsid w:val="004F7391"/>
    <w:rsid w:val="00500DF4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494A"/>
    <w:rsid w:val="00575572"/>
    <w:rsid w:val="0057702C"/>
    <w:rsid w:val="00577218"/>
    <w:rsid w:val="00583BD5"/>
    <w:rsid w:val="00596A26"/>
    <w:rsid w:val="005976B2"/>
    <w:rsid w:val="005A06AD"/>
    <w:rsid w:val="005A0973"/>
    <w:rsid w:val="005A127C"/>
    <w:rsid w:val="005A3C2A"/>
    <w:rsid w:val="005B0CEF"/>
    <w:rsid w:val="005B356C"/>
    <w:rsid w:val="005B50E6"/>
    <w:rsid w:val="005D0F3B"/>
    <w:rsid w:val="005D2113"/>
    <w:rsid w:val="005E0668"/>
    <w:rsid w:val="005E11EF"/>
    <w:rsid w:val="005F0619"/>
    <w:rsid w:val="00602CB4"/>
    <w:rsid w:val="0060714A"/>
    <w:rsid w:val="00607BED"/>
    <w:rsid w:val="00612EA2"/>
    <w:rsid w:val="00625221"/>
    <w:rsid w:val="0063315D"/>
    <w:rsid w:val="006335D2"/>
    <w:rsid w:val="00633A4D"/>
    <w:rsid w:val="00634163"/>
    <w:rsid w:val="00637DF3"/>
    <w:rsid w:val="006435C2"/>
    <w:rsid w:val="00647B54"/>
    <w:rsid w:val="00651CE1"/>
    <w:rsid w:val="00654B2A"/>
    <w:rsid w:val="00656268"/>
    <w:rsid w:val="00657B13"/>
    <w:rsid w:val="00661D2B"/>
    <w:rsid w:val="00663331"/>
    <w:rsid w:val="006633F0"/>
    <w:rsid w:val="00674D55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D1E50"/>
    <w:rsid w:val="006D27DF"/>
    <w:rsid w:val="006E1F31"/>
    <w:rsid w:val="006E5BC9"/>
    <w:rsid w:val="006E7FCA"/>
    <w:rsid w:val="006F1847"/>
    <w:rsid w:val="006F1E10"/>
    <w:rsid w:val="006F24EF"/>
    <w:rsid w:val="006F408B"/>
    <w:rsid w:val="006F512A"/>
    <w:rsid w:val="006F774E"/>
    <w:rsid w:val="007229B1"/>
    <w:rsid w:val="00722D67"/>
    <w:rsid w:val="00723789"/>
    <w:rsid w:val="00741C9F"/>
    <w:rsid w:val="00741DE7"/>
    <w:rsid w:val="00745CE2"/>
    <w:rsid w:val="00750EAB"/>
    <w:rsid w:val="007512A4"/>
    <w:rsid w:val="00753DE2"/>
    <w:rsid w:val="00757AC7"/>
    <w:rsid w:val="007666D7"/>
    <w:rsid w:val="0076692C"/>
    <w:rsid w:val="00772260"/>
    <w:rsid w:val="00780C7A"/>
    <w:rsid w:val="00781D78"/>
    <w:rsid w:val="00787CFE"/>
    <w:rsid w:val="00794CB7"/>
    <w:rsid w:val="00795D75"/>
    <w:rsid w:val="007A4E22"/>
    <w:rsid w:val="007B556D"/>
    <w:rsid w:val="007C059F"/>
    <w:rsid w:val="007D5935"/>
    <w:rsid w:val="007D734D"/>
    <w:rsid w:val="007D7620"/>
    <w:rsid w:val="007E79DC"/>
    <w:rsid w:val="007F004B"/>
    <w:rsid w:val="007F5F1E"/>
    <w:rsid w:val="00811466"/>
    <w:rsid w:val="008122D7"/>
    <w:rsid w:val="00814B34"/>
    <w:rsid w:val="00821B34"/>
    <w:rsid w:val="00825360"/>
    <w:rsid w:val="008504F3"/>
    <w:rsid w:val="008505F4"/>
    <w:rsid w:val="008570CC"/>
    <w:rsid w:val="00864739"/>
    <w:rsid w:val="00871463"/>
    <w:rsid w:val="0088028E"/>
    <w:rsid w:val="00882A67"/>
    <w:rsid w:val="00883930"/>
    <w:rsid w:val="008839EB"/>
    <w:rsid w:val="00884814"/>
    <w:rsid w:val="00894298"/>
    <w:rsid w:val="008968FA"/>
    <w:rsid w:val="008B43AD"/>
    <w:rsid w:val="008B52A9"/>
    <w:rsid w:val="008E1650"/>
    <w:rsid w:val="008E2F8E"/>
    <w:rsid w:val="008E75DD"/>
    <w:rsid w:val="008F0943"/>
    <w:rsid w:val="008F499C"/>
    <w:rsid w:val="008F577D"/>
    <w:rsid w:val="008F6860"/>
    <w:rsid w:val="00900D55"/>
    <w:rsid w:val="009041E1"/>
    <w:rsid w:val="0092385B"/>
    <w:rsid w:val="009338F7"/>
    <w:rsid w:val="009419F3"/>
    <w:rsid w:val="00942DDA"/>
    <w:rsid w:val="009529A0"/>
    <w:rsid w:val="00956341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6B4"/>
    <w:rsid w:val="009971D0"/>
    <w:rsid w:val="009A168D"/>
    <w:rsid w:val="009A2C04"/>
    <w:rsid w:val="009A3BA7"/>
    <w:rsid w:val="009A609B"/>
    <w:rsid w:val="009B3B69"/>
    <w:rsid w:val="009D5771"/>
    <w:rsid w:val="009D7404"/>
    <w:rsid w:val="009F5346"/>
    <w:rsid w:val="009F5E65"/>
    <w:rsid w:val="00A054E1"/>
    <w:rsid w:val="00A0550A"/>
    <w:rsid w:val="00A12278"/>
    <w:rsid w:val="00A135C1"/>
    <w:rsid w:val="00A152DE"/>
    <w:rsid w:val="00A20872"/>
    <w:rsid w:val="00A21C97"/>
    <w:rsid w:val="00A242AA"/>
    <w:rsid w:val="00A25865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C436B"/>
    <w:rsid w:val="00AC6007"/>
    <w:rsid w:val="00AE0F08"/>
    <w:rsid w:val="00AE48B6"/>
    <w:rsid w:val="00AE66B8"/>
    <w:rsid w:val="00AF0950"/>
    <w:rsid w:val="00AF449E"/>
    <w:rsid w:val="00B0207E"/>
    <w:rsid w:val="00B026D0"/>
    <w:rsid w:val="00B12626"/>
    <w:rsid w:val="00B2247B"/>
    <w:rsid w:val="00B24A8A"/>
    <w:rsid w:val="00B300F3"/>
    <w:rsid w:val="00B40B35"/>
    <w:rsid w:val="00B43CE0"/>
    <w:rsid w:val="00B53B85"/>
    <w:rsid w:val="00B55BA8"/>
    <w:rsid w:val="00B564C9"/>
    <w:rsid w:val="00B6087F"/>
    <w:rsid w:val="00B64EA7"/>
    <w:rsid w:val="00B742FC"/>
    <w:rsid w:val="00BA0420"/>
    <w:rsid w:val="00BA7646"/>
    <w:rsid w:val="00BC27E5"/>
    <w:rsid w:val="00BD0427"/>
    <w:rsid w:val="00BD3D4F"/>
    <w:rsid w:val="00BD6DC4"/>
    <w:rsid w:val="00BE2956"/>
    <w:rsid w:val="00BE5BBE"/>
    <w:rsid w:val="00BF58FC"/>
    <w:rsid w:val="00BF62BA"/>
    <w:rsid w:val="00C00624"/>
    <w:rsid w:val="00C01487"/>
    <w:rsid w:val="00C11ABC"/>
    <w:rsid w:val="00C1402D"/>
    <w:rsid w:val="00C141A4"/>
    <w:rsid w:val="00C205BB"/>
    <w:rsid w:val="00C4517C"/>
    <w:rsid w:val="00C4637D"/>
    <w:rsid w:val="00C47D10"/>
    <w:rsid w:val="00C50961"/>
    <w:rsid w:val="00C50F3B"/>
    <w:rsid w:val="00C51E0C"/>
    <w:rsid w:val="00C615FC"/>
    <w:rsid w:val="00C668BA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D728E"/>
    <w:rsid w:val="00CE6AB7"/>
    <w:rsid w:val="00CF2431"/>
    <w:rsid w:val="00D02793"/>
    <w:rsid w:val="00D07716"/>
    <w:rsid w:val="00D1129B"/>
    <w:rsid w:val="00D13CA1"/>
    <w:rsid w:val="00D1576A"/>
    <w:rsid w:val="00D1610A"/>
    <w:rsid w:val="00D211E1"/>
    <w:rsid w:val="00D2126A"/>
    <w:rsid w:val="00D35DBE"/>
    <w:rsid w:val="00D36EF2"/>
    <w:rsid w:val="00D429D7"/>
    <w:rsid w:val="00D51A65"/>
    <w:rsid w:val="00D55052"/>
    <w:rsid w:val="00D56979"/>
    <w:rsid w:val="00D56AA1"/>
    <w:rsid w:val="00D601D4"/>
    <w:rsid w:val="00D61BFB"/>
    <w:rsid w:val="00D676EE"/>
    <w:rsid w:val="00D70C6E"/>
    <w:rsid w:val="00D76068"/>
    <w:rsid w:val="00DA000A"/>
    <w:rsid w:val="00DA6A67"/>
    <w:rsid w:val="00DA7300"/>
    <w:rsid w:val="00DB0A20"/>
    <w:rsid w:val="00DC2C2B"/>
    <w:rsid w:val="00DC3A38"/>
    <w:rsid w:val="00DD3616"/>
    <w:rsid w:val="00DE6094"/>
    <w:rsid w:val="00DE6E08"/>
    <w:rsid w:val="00E03DDF"/>
    <w:rsid w:val="00E072BF"/>
    <w:rsid w:val="00E2418D"/>
    <w:rsid w:val="00E24397"/>
    <w:rsid w:val="00E32D07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E3AE6"/>
    <w:rsid w:val="00EF60BD"/>
    <w:rsid w:val="00EF6B97"/>
    <w:rsid w:val="00F00E60"/>
    <w:rsid w:val="00F05745"/>
    <w:rsid w:val="00F07E3D"/>
    <w:rsid w:val="00F12E2E"/>
    <w:rsid w:val="00F16420"/>
    <w:rsid w:val="00F16938"/>
    <w:rsid w:val="00F22ADB"/>
    <w:rsid w:val="00F26396"/>
    <w:rsid w:val="00F32383"/>
    <w:rsid w:val="00F328AD"/>
    <w:rsid w:val="00F32A93"/>
    <w:rsid w:val="00F35B33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843EE"/>
    <w:rsid w:val="00F91162"/>
    <w:rsid w:val="00F93B43"/>
    <w:rsid w:val="00FC09C2"/>
    <w:rsid w:val="00FC75E6"/>
    <w:rsid w:val="00FC7685"/>
    <w:rsid w:val="00FD42DE"/>
    <w:rsid w:val="00FE1779"/>
    <w:rsid w:val="00FE51D6"/>
    <w:rsid w:val="00FE6D36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4560C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81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62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5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77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7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6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99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0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15960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2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2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14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320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185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30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501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8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39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24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99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3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7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38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56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76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8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54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294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66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98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9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7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788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03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38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257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0400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24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53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43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84024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83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5311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35718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58148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41801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512044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995430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46563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120054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773563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486110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62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8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1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1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8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80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00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732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88616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51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886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796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5447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482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5982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409105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17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47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3326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320424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21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340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35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5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930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274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976068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426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994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49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072201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5457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968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087029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4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230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599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6062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9954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21982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5684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6083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48798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9003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7239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1383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20795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1868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89496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3123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93702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92923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98990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9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1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8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69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22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34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284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40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95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101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184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523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530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80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684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790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381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2396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3748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5718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7779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161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2510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1558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254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372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7700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7607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3484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1184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44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67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572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5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4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6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24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079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50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383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41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40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79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635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76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6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3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26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70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54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2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80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78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42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69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7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4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0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44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44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388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14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996129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5551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190640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487027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98973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130086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99462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9367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752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62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515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015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434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99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3875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8557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44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728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5053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196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2301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01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2500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050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28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33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1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32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41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9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4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76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02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0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89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8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2718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885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818895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0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59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169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937750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9442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095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6153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914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69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034046">
                                              <w:marLeft w:val="0"/>
                                              <w:marRight w:val="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791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9294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4701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67141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9582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2591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0672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38998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99771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91723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136121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9845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2661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5584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7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48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54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9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35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4571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61246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09291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94027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69135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26861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23880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45718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s://www.rbc.ru/base/17/02/2026/6993763e9a7947359dde646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9416C-2FEF-410C-BCC1-2550BA6E6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Пользователь Windows</cp:lastModifiedBy>
  <cp:revision>46</cp:revision>
  <cp:lastPrinted>2024-04-22T10:48:00Z</cp:lastPrinted>
  <dcterms:created xsi:type="dcterms:W3CDTF">2026-10-13T05:31:00Z</dcterms:created>
  <dcterms:modified xsi:type="dcterms:W3CDTF">2026-10-14T06:39:00Z</dcterms:modified>
</cp:coreProperties>
</file>