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Тест по окружающему миру (4 класс)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Тема: «Природная зона тундры»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ФИО: ________________________________________ Дата: ______________</w:t>
      </w: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Часть А.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 xml:space="preserve"> Тестовые задания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1.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Тундра расположена к ______________ от зоны арктических пустынь и к ______________ от тайги. </w:t>
      </w:r>
      <w:r w:rsidRPr="00A30A92">
        <w:rPr>
          <w:rFonts w:ascii="Arial" w:eastAsia="Times New Roman" w:hAnsi="Arial" w:cs="Arial"/>
          <w:i/>
          <w:iCs/>
          <w:color w:val="222222"/>
          <w:sz w:val="28"/>
          <w:szCs w:val="28"/>
          <w:lang w:eastAsia="ru-RU"/>
        </w:rPr>
        <w:t>(впиши: север / юг)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2.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Главная особенность климата тундры: а) жаркое лето и сухая осень б) долгая суровая зима и короткое прохладное лето в) тёплая зима и дождливое лето 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3.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Что такое «вечная мерзлота»? а) многолетний слой льда в Северном Ледовитом океане б) </w:t>
      </w:r>
      <w:proofErr w:type="spellStart"/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>неотаивающий</w:t>
      </w:r>
      <w:proofErr w:type="spellEnd"/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слой горных пород под землёй в) снежные заносы, которые не тают всё лето 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4.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Вычеркни растения, которые </w:t>
      </w: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НЕ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встречаются в тундре: </w:t>
      </w:r>
      <w:r w:rsidRPr="00A30A92">
        <w:rPr>
          <w:rFonts w:ascii="Arial" w:eastAsia="Times New Roman" w:hAnsi="Arial" w:cs="Arial"/>
          <w:i/>
          <w:iCs/>
          <w:color w:val="222222"/>
          <w:sz w:val="28"/>
          <w:szCs w:val="28"/>
          <w:lang w:eastAsia="ru-RU"/>
        </w:rPr>
        <w:t>Мох, ягель, кедр, карликовая берёза, полярный мак, дуб, ива.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Часть В. Приспособленность организмов и цепи питания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5.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Вставь пропущенные слова, описывая приспособления животных к суровым условиям: • У северного оленя широкие ____________________, чтобы не проваливаться в глубокий снег. • Песец и полярная сова имеют густой мех/перья и меняют ____________________ по сезонам, чтобы прятаться от врагов.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6.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Составь цепь питания тундры, расставив стрелки: </w:t>
      </w:r>
      <w:r w:rsidRPr="00A30A92">
        <w:rPr>
          <w:rFonts w:ascii="Arial" w:eastAsia="Times New Roman" w:hAnsi="Arial" w:cs="Arial"/>
          <w:i/>
          <w:iCs/>
          <w:color w:val="222222"/>
          <w:sz w:val="28"/>
          <w:szCs w:val="28"/>
          <w:lang w:eastAsia="ru-RU"/>
        </w:rPr>
        <w:t>лишайник, полярная сова, лемминг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____________________ </w:t>
      </w:r>
      <w:r w:rsidRPr="00A30A92">
        <w:rPr>
          <w:rFonts w:ascii="MS Gothic" w:eastAsia="MS Gothic" w:hAnsi="MS Gothic" w:cs="MS Gothic" w:hint="eastAsia"/>
          <w:color w:val="222222"/>
          <w:sz w:val="28"/>
          <w:szCs w:val="28"/>
          <w:lang w:eastAsia="ru-RU"/>
        </w:rPr>
        <w:t>➔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____________________ </w:t>
      </w:r>
      <w:r w:rsidRPr="00A30A92">
        <w:rPr>
          <w:rFonts w:ascii="MS Gothic" w:eastAsia="MS Gothic" w:hAnsi="MS Gothic" w:cs="MS Gothic" w:hint="eastAsia"/>
          <w:color w:val="222222"/>
          <w:sz w:val="28"/>
          <w:szCs w:val="28"/>
          <w:lang w:eastAsia="ru-RU"/>
        </w:rPr>
        <w:t>➔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____________________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Часть С. Экологическая задача</w: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</w:t>
      </w:r>
      <w:r w:rsidRPr="00A30A92"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  <w:t>7.</w:t>
      </w: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t xml:space="preserve"> При добыче нефти и газа гусеницы вездеходов разрушают верхний слой почвы в тундре. Почему следы от них и повреждения мхов зарастают и восстанавливаются здесь десятилетиями, а в лесу — за несколько лет? </w:t>
      </w:r>
      <w:r w:rsidRPr="00A30A92">
        <w:rPr>
          <w:rFonts w:ascii="Arial" w:eastAsia="Times New Roman" w:hAnsi="Arial" w:cs="Arial"/>
          <w:i/>
          <w:iCs/>
          <w:color w:val="222222"/>
          <w:sz w:val="28"/>
          <w:szCs w:val="28"/>
          <w:lang w:eastAsia="ru-RU"/>
        </w:rPr>
        <w:t>(Напиши 2 причины)</w:t>
      </w:r>
    </w:p>
    <w:p w:rsidR="00A30A92" w:rsidRPr="00A30A92" w:rsidRDefault="00A30A92" w:rsidP="00A30A9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A30A92" w:rsidRPr="00A30A92" w:rsidRDefault="00A30A92" w:rsidP="00A30A92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28"/>
          <w:szCs w:val="28"/>
          <w:lang w:eastAsia="ru-RU"/>
        </w:rPr>
      </w:pPr>
      <w:r w:rsidRPr="00A30A92">
        <w:rPr>
          <w:rFonts w:ascii="Arial" w:eastAsia="Times New Roman" w:hAnsi="Arial" w:cs="Arial"/>
          <w:color w:val="222222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28"/>
          <w:szCs w:val="28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b/>
          <w:bCs/>
          <w:color w:val="222222"/>
          <w:sz w:val="19"/>
          <w:lang w:eastAsia="ru-RU"/>
        </w:rPr>
      </w:pPr>
    </w:p>
    <w:p w:rsidR="00A30A92" w:rsidRPr="00A30A92" w:rsidRDefault="00A30A92" w:rsidP="00A30A92">
      <w:pPr>
        <w:shd w:val="clear" w:color="auto" w:fill="FFFFFF"/>
        <w:spacing w:after="0" w:line="240" w:lineRule="auto"/>
        <w:ind w:left="0" w:right="0" w:firstLine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lastRenderedPageBreak/>
        <w:t>Ключи для учителя (оценивание):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</w:t>
      </w:r>
      <w:r w:rsidRPr="00A30A92">
        <w:rPr>
          <w:rFonts w:ascii="Arial" w:eastAsia="Times New Roman" w:hAnsi="Arial" w:cs="Arial"/>
          <w:i/>
          <w:iCs/>
          <w:color w:val="222222"/>
          <w:sz w:val="19"/>
          <w:lang w:eastAsia="ru-RU"/>
        </w:rPr>
        <w:t>Максимум: 11 баллов.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1: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юг, север (1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2: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б (1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3: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б (1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4: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вычеркнуты кедр, дуб (1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5: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копыта, окраску (2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6: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лишайник </w:t>
      </w:r>
      <w:r w:rsidRPr="00A30A92">
        <w:rPr>
          <w:rFonts w:ascii="MS Gothic" w:eastAsia="MS Gothic" w:hAnsi="MS Gothic" w:cs="MS Gothic" w:hint="eastAsia"/>
          <w:color w:val="222222"/>
          <w:sz w:val="19"/>
          <w:lang w:eastAsia="ru-RU"/>
        </w:rPr>
        <w:t>➔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лемминг </w:t>
      </w:r>
      <w:r w:rsidRPr="00A30A92">
        <w:rPr>
          <w:rFonts w:ascii="MS Gothic" w:eastAsia="MS Gothic" w:hAnsi="MS Gothic" w:cs="MS Gothic" w:hint="eastAsia"/>
          <w:color w:val="222222"/>
          <w:sz w:val="19"/>
          <w:lang w:eastAsia="ru-RU"/>
        </w:rPr>
        <w:t>➔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сова (1 б.)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Задание 7: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1) Суровый климат / короткое лето; 2) Вечная мерзлота / тонкий слой почвы / медленный рост мхов (2 б. за полный ответ, 1 б. за одну причину).</w:t>
      </w:r>
    </w:p>
    <w:p w:rsidR="00A30A92" w:rsidRPr="00A30A92" w:rsidRDefault="00A30A92" w:rsidP="00A30A92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right="0"/>
        <w:rPr>
          <w:rFonts w:ascii="Arial" w:eastAsia="Times New Roman" w:hAnsi="Arial" w:cs="Arial"/>
          <w:color w:val="222222"/>
          <w:sz w:val="19"/>
          <w:szCs w:val="19"/>
          <w:lang w:eastAsia="ru-RU"/>
        </w:rPr>
      </w:pPr>
      <w:r w:rsidRPr="00A30A92">
        <w:rPr>
          <w:rFonts w:ascii="Arial" w:eastAsia="Times New Roman" w:hAnsi="Arial" w:cs="Arial"/>
          <w:b/>
          <w:bCs/>
          <w:color w:val="222222"/>
          <w:sz w:val="19"/>
          <w:lang w:eastAsia="ru-RU"/>
        </w:rPr>
        <w:t>Шкала:</w:t>
      </w:r>
      <w:r w:rsidRPr="00A30A92">
        <w:rPr>
          <w:rFonts w:ascii="Arial" w:eastAsia="Times New Roman" w:hAnsi="Arial" w:cs="Arial"/>
          <w:color w:val="222222"/>
          <w:sz w:val="19"/>
          <w:lang w:eastAsia="ru-RU"/>
        </w:rPr>
        <w:t xml:space="preserve"> «5» — 10-11 б. | «4» — 7-9 б. | «3» — 5-6 б.</w:t>
      </w:r>
    </w:p>
    <w:p w:rsidR="00DE109C" w:rsidRDefault="00DE109C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p w:rsidR="00A30A92" w:rsidRDefault="00A30A92"/>
    <w:sectPr w:rsidR="00A30A92" w:rsidSect="00A30A9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195C"/>
    <w:multiLevelType w:val="multilevel"/>
    <w:tmpl w:val="7E68F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45A76"/>
    <w:multiLevelType w:val="multilevel"/>
    <w:tmpl w:val="3BC8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30A92"/>
    <w:rsid w:val="005800FB"/>
    <w:rsid w:val="00765112"/>
    <w:rsid w:val="00883796"/>
    <w:rsid w:val="00A30A92"/>
    <w:rsid w:val="00CB4443"/>
    <w:rsid w:val="00DE109C"/>
    <w:rsid w:val="00F36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7" w:right="113"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-node">
    <w:name w:val="qwen-markdown-text-node"/>
    <w:basedOn w:val="a0"/>
    <w:rsid w:val="00A30A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5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437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8059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41043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72961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94453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68536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968691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21914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1662</Characters>
  <Application>Microsoft Office Word</Application>
  <DocSecurity>0</DocSecurity>
  <Lines>13</Lines>
  <Paragraphs>3</Paragraphs>
  <ScaleCrop>false</ScaleCrop>
  <Company>Grizli777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2026-10-31T11:23:00Z</dcterms:created>
  <dcterms:modified xsi:type="dcterms:W3CDTF">2026-10-31T11:29:00Z</dcterms:modified>
</cp:coreProperties>
</file>